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51" w:rsidRPr="00FE6696" w:rsidRDefault="0027469B" w:rsidP="00FE6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696">
        <w:rPr>
          <w:rFonts w:ascii="Times New Roman" w:hAnsi="Times New Roman" w:cs="Times New Roman"/>
          <w:b/>
          <w:sz w:val="24"/>
          <w:szCs w:val="24"/>
        </w:rPr>
        <w:t>SALINCAK OTURAĞI</w:t>
      </w:r>
    </w:p>
    <w:p w:rsidR="0027469B" w:rsidRPr="00FE6696" w:rsidRDefault="002C03C6" w:rsidP="00FE6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2C03C6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838700" cy="3495675"/>
            <wp:effectExtent l="0" t="0" r="0" b="9525"/>
            <wp:docPr id="2" name="Resim 2" descr="C:\Users\Pc\Desktop\Yeni klasör (2)\22- YEDEK PARÇALAR\EKSTRA PARÇALAR\FİGÜRLER VE OTURAKLAR\YP-22 SALINCAK OTURAĞ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Yeni klasör (2)\22- YEDEK PARÇALAR\EKSTRA PARÇALAR\FİGÜRLER VE OTURAKLAR\YP-22 SALINCAK OTURAĞ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9" t="7050" r="15171" b="19026"/>
                    <a:stretch/>
                  </pic:blipFill>
                  <pic:spPr bwMode="auto">
                    <a:xfrm>
                      <a:off x="0" y="0"/>
                      <a:ext cx="4839211" cy="349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30F" w:rsidRPr="00ED693D" w:rsidRDefault="002C03C6" w:rsidP="0060430F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380 x 45</w:t>
      </w:r>
      <w:r w:rsidR="004B1B00">
        <w:rPr>
          <w:rFonts w:ascii="Times New Roman" w:eastAsia="Arial Unicode MS" w:hAnsi="Times New Roman" w:cs="Times New Roman"/>
          <w:sz w:val="24"/>
          <w:szCs w:val="24"/>
        </w:rPr>
        <w:t>0 x 270 mm ölçülerinde üretilecek olan s</w:t>
      </w:r>
      <w:r w:rsidR="0027469B" w:rsidRPr="00FE6696">
        <w:rPr>
          <w:rFonts w:ascii="Times New Roman" w:eastAsia="Arial Unicode MS" w:hAnsi="Times New Roman" w:cs="Times New Roman"/>
          <w:sz w:val="24"/>
          <w:szCs w:val="24"/>
        </w:rPr>
        <w:t xml:space="preserve">alıncak oturağı şişirme yöntemi ile 1. Sınıf polietilen </w:t>
      </w:r>
      <w:r>
        <w:rPr>
          <w:rFonts w:ascii="Times New Roman" w:eastAsia="Arial Unicode MS" w:hAnsi="Times New Roman" w:cs="Times New Roman"/>
          <w:sz w:val="24"/>
          <w:szCs w:val="24"/>
        </w:rPr>
        <w:t>malzemeden</w:t>
      </w:r>
      <w:r w:rsidR="0027469B" w:rsidRPr="00FE669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E6696">
        <w:rPr>
          <w:rFonts w:ascii="Times New Roman" w:eastAsia="Arial Unicode MS" w:hAnsi="Times New Roman" w:cs="Times New Roman"/>
          <w:sz w:val="24"/>
          <w:szCs w:val="24"/>
        </w:rPr>
        <w:t xml:space="preserve">çift cidarlı olarak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üretilecek olup </w:t>
      </w:r>
      <w:r w:rsidR="0027469B" w:rsidRPr="00FE6696">
        <w:rPr>
          <w:rFonts w:ascii="Times New Roman" w:eastAsia="Arial Unicode MS" w:hAnsi="Times New Roman" w:cs="Times New Roman"/>
          <w:sz w:val="24"/>
          <w:szCs w:val="24"/>
        </w:rPr>
        <w:t>oturak ve kor</w:t>
      </w:r>
      <w:r>
        <w:rPr>
          <w:rFonts w:ascii="Times New Roman" w:eastAsia="Arial Unicode MS" w:hAnsi="Times New Roman" w:cs="Times New Roman"/>
          <w:sz w:val="24"/>
          <w:szCs w:val="24"/>
        </w:rPr>
        <w:t>kulu</w:t>
      </w:r>
      <w:r w:rsidR="0027469B" w:rsidRPr="00FE6696">
        <w:rPr>
          <w:rFonts w:ascii="Times New Roman" w:eastAsia="Arial Unicode MS" w:hAnsi="Times New Roman" w:cs="Times New Roman"/>
          <w:sz w:val="24"/>
          <w:szCs w:val="24"/>
        </w:rPr>
        <w:t xml:space="preserve">k </w:t>
      </w:r>
      <w:r>
        <w:rPr>
          <w:rFonts w:ascii="Times New Roman" w:eastAsia="Arial Unicode MS" w:hAnsi="Times New Roman" w:cs="Times New Roman"/>
          <w:sz w:val="24"/>
          <w:szCs w:val="24"/>
        </w:rPr>
        <w:t>olmak üzere</w:t>
      </w:r>
      <w:r w:rsidR="0027469B" w:rsidRPr="00FE6696">
        <w:rPr>
          <w:rFonts w:ascii="Times New Roman" w:eastAsia="Arial Unicode MS" w:hAnsi="Times New Roman" w:cs="Times New Roman"/>
          <w:sz w:val="24"/>
          <w:szCs w:val="24"/>
        </w:rPr>
        <w:t xml:space="preserve"> iki parçadan oluşa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caktır. </w:t>
      </w:r>
      <w:r w:rsidR="0027469B" w:rsidRPr="00FE6696">
        <w:rPr>
          <w:rFonts w:ascii="Times New Roman" w:eastAsia="Arial Unicode MS" w:hAnsi="Times New Roman" w:cs="Times New Roman"/>
          <w:sz w:val="24"/>
          <w:szCs w:val="24"/>
        </w:rPr>
        <w:t xml:space="preserve">Oturak </w:t>
      </w:r>
      <w:r>
        <w:rPr>
          <w:rFonts w:ascii="Times New Roman" w:eastAsia="Arial Unicode MS" w:hAnsi="Times New Roman" w:cs="Times New Roman"/>
          <w:sz w:val="24"/>
          <w:szCs w:val="24"/>
        </w:rPr>
        <w:t>ve korkuluk toplam minimum 39</w:t>
      </w:r>
      <w:r w:rsidR="0027469B" w:rsidRPr="00FE6696">
        <w:rPr>
          <w:rFonts w:ascii="Times New Roman" w:eastAsia="Arial Unicode MS" w:hAnsi="Times New Roman" w:cs="Times New Roman"/>
          <w:sz w:val="24"/>
          <w:szCs w:val="24"/>
        </w:rPr>
        <w:t>50 g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ağırlığında üretilecektir. Oturak tabanında,</w:t>
      </w:r>
      <w:r w:rsidR="008A27EE" w:rsidRPr="00FE669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27469B" w:rsidRPr="00FE6696">
        <w:rPr>
          <w:rFonts w:ascii="Times New Roman" w:eastAsia="Arial Unicode MS" w:hAnsi="Times New Roman" w:cs="Times New Roman"/>
          <w:sz w:val="24"/>
          <w:szCs w:val="24"/>
        </w:rPr>
        <w:t>yüzey</w:t>
      </w:r>
      <w:r>
        <w:rPr>
          <w:rFonts w:ascii="Times New Roman" w:eastAsia="Arial Unicode MS" w:hAnsi="Times New Roman" w:cs="Times New Roman"/>
          <w:sz w:val="24"/>
          <w:szCs w:val="24"/>
        </w:rPr>
        <w:t>de bulunan ağırlıklardan dolayı oluşacak yüklere karşı mukavemetini artırmak için</w:t>
      </w:r>
      <w:r w:rsidR="00FE6696">
        <w:rPr>
          <w:rFonts w:ascii="Times New Roman" w:eastAsia="Arial Unicode MS" w:hAnsi="Times New Roman" w:cs="Times New Roman"/>
          <w:sz w:val="24"/>
          <w:szCs w:val="24"/>
        </w:rPr>
        <w:t xml:space="preserve"> minimum 25 mm genişliğinde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lama kanalı bulunacaktır. </w:t>
      </w:r>
      <w:r w:rsidR="0060430F" w:rsidRPr="00ED693D">
        <w:rPr>
          <w:rFonts w:ascii="Times New Roman" w:eastAsia="Arial Unicode MS" w:hAnsi="Times New Roman" w:cs="Times New Roman"/>
          <w:sz w:val="24"/>
          <w:szCs w:val="24"/>
        </w:rPr>
        <w:t xml:space="preserve">Salıncak oturağı ve korkuluk üzerinde askı elemanlarının geçirileceği açıklıklar bulunacak ve delikte meydana gelebilecek parmak sıkışma risklerini ortadan kaldırmak için </w:t>
      </w:r>
      <w:proofErr w:type="spellStart"/>
      <w:r w:rsidR="0060430F" w:rsidRPr="00ED693D">
        <w:rPr>
          <w:rFonts w:ascii="Times New Roman" w:eastAsia="Arial Unicode MS" w:hAnsi="Times New Roman" w:cs="Times New Roman"/>
          <w:sz w:val="24"/>
          <w:szCs w:val="24"/>
        </w:rPr>
        <w:t>polyamid</w:t>
      </w:r>
      <w:proofErr w:type="spellEnd"/>
      <w:r w:rsidR="0060430F" w:rsidRPr="00ED693D">
        <w:rPr>
          <w:rFonts w:ascii="Times New Roman" w:eastAsia="Arial Unicode MS" w:hAnsi="Times New Roman" w:cs="Times New Roman"/>
          <w:sz w:val="24"/>
          <w:szCs w:val="24"/>
        </w:rPr>
        <w:t xml:space="preserve"> malzemeden plastik </w:t>
      </w:r>
      <w:proofErr w:type="gramStart"/>
      <w:r w:rsidR="0060430F" w:rsidRPr="00ED693D">
        <w:rPr>
          <w:rFonts w:ascii="Times New Roman" w:eastAsia="Arial Unicode MS" w:hAnsi="Times New Roman" w:cs="Times New Roman"/>
          <w:sz w:val="24"/>
          <w:szCs w:val="24"/>
        </w:rPr>
        <w:t>enjeksiyon</w:t>
      </w:r>
      <w:proofErr w:type="gramEnd"/>
      <w:r w:rsidR="0060430F" w:rsidRPr="00ED693D">
        <w:rPr>
          <w:rFonts w:ascii="Times New Roman" w:eastAsia="Arial Unicode MS" w:hAnsi="Times New Roman" w:cs="Times New Roman"/>
          <w:sz w:val="24"/>
          <w:szCs w:val="24"/>
        </w:rPr>
        <w:t xml:space="preserve"> yöntemi ile üretilecek salıncak mapası kullanılacaktır.</w:t>
      </w:r>
      <w:r w:rsidR="0060430F" w:rsidRPr="00ED693D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27469B" w:rsidRDefault="0060430F" w:rsidP="0060430F">
      <w:pPr>
        <w:ind w:firstLine="708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ED693D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6FD9F4BC" wp14:editId="178EBF7E">
            <wp:extent cx="2466975" cy="20574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3" t="25463" r="51223" b="28317"/>
                    <a:stretch/>
                  </pic:blipFill>
                  <pic:spPr bwMode="auto">
                    <a:xfrm>
                      <a:off x="0" y="0"/>
                      <a:ext cx="2466975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4BAF" w:rsidRPr="00FE6696" w:rsidRDefault="00F44BAF" w:rsidP="0060430F">
      <w:pPr>
        <w:ind w:firstLine="708"/>
        <w:jc w:val="center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8A27EE" w:rsidRPr="00FE6696" w:rsidRDefault="002C03C6" w:rsidP="00FE66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</w:t>
      </w:r>
      <w:r w:rsidR="008A27EE" w:rsidRPr="00FE6696">
        <w:rPr>
          <w:rFonts w:ascii="Times New Roman" w:eastAsia="Arial Unicode MS" w:hAnsi="Times New Roman" w:cs="Times New Roman"/>
          <w:sz w:val="24"/>
          <w:szCs w:val="24"/>
        </w:rPr>
        <w:t>eknik resimde belirtilen ölçüler</w:t>
      </w:r>
      <w:r>
        <w:rPr>
          <w:rFonts w:ascii="Times New Roman" w:eastAsia="Arial Unicode MS" w:hAnsi="Times New Roman" w:cs="Times New Roman"/>
          <w:sz w:val="24"/>
          <w:szCs w:val="24"/>
        </w:rPr>
        <w:t>e uygun</w:t>
      </w:r>
      <w:r w:rsidR="008A27EE" w:rsidRPr="00FE6696">
        <w:rPr>
          <w:rFonts w:ascii="Times New Roman" w:eastAsia="Arial Unicode MS" w:hAnsi="Times New Roman" w:cs="Times New Roman"/>
          <w:sz w:val="24"/>
          <w:szCs w:val="24"/>
        </w:rPr>
        <w:t xml:space="preserve"> üretilecek olan otura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k </w:t>
      </w:r>
      <w:r w:rsidR="008A27EE" w:rsidRPr="00FE6696">
        <w:rPr>
          <w:rFonts w:ascii="Times New Roman" w:eastAsia="Arial Unicode MS" w:hAnsi="Times New Roman" w:cs="Times New Roman"/>
          <w:sz w:val="24"/>
          <w:szCs w:val="24"/>
        </w:rPr>
        <w:t>korkuluğu figürlü olup çocukların elleriyle rahat kavrayabileceği tutamak yerlerinin olması gerekmektedir.</w:t>
      </w:r>
    </w:p>
    <w:p w:rsidR="0027469B" w:rsidRPr="00FE6696" w:rsidRDefault="0027469B" w:rsidP="00FE6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469B" w:rsidRPr="00FE6696" w:rsidRDefault="0027469B" w:rsidP="00FE66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469B" w:rsidRPr="00FE6696" w:rsidSect="002746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B"/>
    <w:rsid w:val="00057410"/>
    <w:rsid w:val="0006676A"/>
    <w:rsid w:val="00127D51"/>
    <w:rsid w:val="0027469B"/>
    <w:rsid w:val="002C03C6"/>
    <w:rsid w:val="002F1C38"/>
    <w:rsid w:val="00355DAE"/>
    <w:rsid w:val="0036004F"/>
    <w:rsid w:val="00453BB5"/>
    <w:rsid w:val="004B1B00"/>
    <w:rsid w:val="00535A9F"/>
    <w:rsid w:val="0060430F"/>
    <w:rsid w:val="00682B97"/>
    <w:rsid w:val="006B32B4"/>
    <w:rsid w:val="007A6CA5"/>
    <w:rsid w:val="008A27EE"/>
    <w:rsid w:val="00C1395E"/>
    <w:rsid w:val="00D530DC"/>
    <w:rsid w:val="00DA3D48"/>
    <w:rsid w:val="00F44BAF"/>
    <w:rsid w:val="00F81F4A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0D87"/>
  <w15:docId w15:val="{26890434-7DFF-4E05-AF65-209BED98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46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6</cp:revision>
  <dcterms:created xsi:type="dcterms:W3CDTF">2019-12-24T14:00:00Z</dcterms:created>
  <dcterms:modified xsi:type="dcterms:W3CDTF">2020-01-17T11:37:00Z</dcterms:modified>
</cp:coreProperties>
</file>