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ED7" w:rsidRDefault="001561E0" w:rsidP="00A02747">
      <w:pPr>
        <w:spacing w:after="0"/>
        <w:jc w:val="center"/>
        <w:rPr>
          <w:rFonts w:ascii="Times New Roman" w:hAnsi="Times New Roman" w:cs="Times New Roman"/>
          <w:b/>
          <w:color w:val="000000" w:themeColor="text1"/>
          <w:sz w:val="24"/>
          <w:szCs w:val="24"/>
        </w:rPr>
      </w:pPr>
      <w:r w:rsidRPr="00F32955">
        <w:rPr>
          <w:rFonts w:ascii="Times New Roman" w:hAnsi="Times New Roman" w:cs="Times New Roman"/>
          <w:b/>
          <w:color w:val="000000" w:themeColor="text1"/>
          <w:sz w:val="24"/>
          <w:szCs w:val="24"/>
        </w:rPr>
        <w:t>H</w:t>
      </w:r>
      <w:r w:rsidR="00F32955" w:rsidRPr="00F32955">
        <w:rPr>
          <w:rFonts w:ascii="Times New Roman" w:hAnsi="Times New Roman" w:cs="Times New Roman"/>
          <w:b/>
          <w:color w:val="000000" w:themeColor="text1"/>
          <w:sz w:val="24"/>
          <w:szCs w:val="24"/>
        </w:rPr>
        <w:t>:</w:t>
      </w:r>
      <w:r w:rsidRPr="00F32955">
        <w:rPr>
          <w:rFonts w:ascii="Times New Roman" w:hAnsi="Times New Roman" w:cs="Times New Roman"/>
          <w:b/>
          <w:color w:val="000000" w:themeColor="text1"/>
          <w:sz w:val="24"/>
          <w:szCs w:val="24"/>
        </w:rPr>
        <w:t>150</w:t>
      </w:r>
      <w:r w:rsidR="00F32955" w:rsidRPr="00F32955">
        <w:rPr>
          <w:rFonts w:ascii="Times New Roman" w:hAnsi="Times New Roman" w:cs="Times New Roman"/>
          <w:b/>
          <w:color w:val="000000" w:themeColor="text1"/>
          <w:sz w:val="24"/>
          <w:szCs w:val="24"/>
        </w:rPr>
        <w:t xml:space="preserve"> CM</w:t>
      </w:r>
      <w:r w:rsidRPr="00F32955">
        <w:rPr>
          <w:rFonts w:ascii="Times New Roman" w:hAnsi="Times New Roman" w:cs="Times New Roman"/>
          <w:b/>
          <w:color w:val="000000" w:themeColor="text1"/>
          <w:sz w:val="24"/>
          <w:szCs w:val="24"/>
        </w:rPr>
        <w:t xml:space="preserve"> MERDİVEN</w:t>
      </w:r>
      <w:r w:rsidR="00F32955" w:rsidRPr="00F32955">
        <w:rPr>
          <w:rFonts w:ascii="Times New Roman" w:hAnsi="Times New Roman" w:cs="Times New Roman"/>
          <w:b/>
          <w:color w:val="000000" w:themeColor="text1"/>
          <w:sz w:val="24"/>
          <w:szCs w:val="24"/>
        </w:rPr>
        <w:t xml:space="preserve"> (ZEMİNDEN KULEYE)</w:t>
      </w:r>
    </w:p>
    <w:p w:rsidR="00362EB0" w:rsidRPr="00F32955" w:rsidRDefault="00362EB0" w:rsidP="00A02747">
      <w:pPr>
        <w:spacing w:after="0"/>
        <w:jc w:val="center"/>
        <w:rPr>
          <w:rFonts w:ascii="Times New Roman" w:hAnsi="Times New Roman" w:cs="Times New Roman"/>
          <w:b/>
          <w:color w:val="000000" w:themeColor="text1"/>
          <w:sz w:val="24"/>
          <w:szCs w:val="24"/>
        </w:rPr>
      </w:pPr>
    </w:p>
    <w:p w:rsidR="0004103E" w:rsidRPr="00F32955" w:rsidRDefault="00362EB0" w:rsidP="00A02747">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drawing>
          <wp:inline distT="0" distB="0" distL="0" distR="0">
            <wp:extent cx="6115050" cy="491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5050" cy="4914900"/>
                    </a:xfrm>
                    <a:prstGeom prst="rect">
                      <a:avLst/>
                    </a:prstGeom>
                    <a:noFill/>
                    <a:ln>
                      <a:noFill/>
                    </a:ln>
                  </pic:spPr>
                </pic:pic>
              </a:graphicData>
            </a:graphic>
          </wp:inline>
        </w:drawing>
      </w:r>
    </w:p>
    <w:p w:rsidR="001561E0" w:rsidRPr="00F32955" w:rsidRDefault="001561E0" w:rsidP="00A02747">
      <w:pPr>
        <w:spacing w:after="0"/>
        <w:ind w:firstLine="540"/>
        <w:jc w:val="both"/>
        <w:rPr>
          <w:rFonts w:ascii="Times New Roman" w:eastAsia="Arial Unicode MS" w:hAnsi="Times New Roman" w:cs="Times New Roman"/>
          <w:color w:val="000000" w:themeColor="text1"/>
          <w:sz w:val="24"/>
          <w:szCs w:val="24"/>
        </w:rPr>
      </w:pPr>
      <w:r w:rsidRPr="00F32955">
        <w:rPr>
          <w:rFonts w:ascii="Times New Roman" w:eastAsia="Arial Unicode MS" w:hAnsi="Times New Roman" w:cs="Times New Roman"/>
          <w:color w:val="000000" w:themeColor="text1"/>
          <w:sz w:val="24"/>
          <w:szCs w:val="24"/>
        </w:rPr>
        <w:t xml:space="preserve">Merdivenlerin ayak basma kısımları </w:t>
      </w:r>
      <w:smartTag w:uri="urn:schemas-microsoft-com:office:smarttags" w:element="metricconverter">
        <w:smartTagPr>
          <w:attr w:name="ProductID" w:val="2 mm"/>
        </w:smartTagPr>
        <w:r w:rsidRPr="00F32955">
          <w:rPr>
            <w:rFonts w:ascii="Times New Roman" w:eastAsia="Arial Unicode MS" w:hAnsi="Times New Roman" w:cs="Times New Roman"/>
            <w:color w:val="000000" w:themeColor="text1"/>
            <w:sz w:val="24"/>
            <w:szCs w:val="24"/>
          </w:rPr>
          <w:t>2 mm</w:t>
        </w:r>
      </w:smartTag>
      <w:r w:rsidRPr="00F32955">
        <w:rPr>
          <w:rFonts w:ascii="Times New Roman" w:eastAsia="Arial Unicode MS" w:hAnsi="Times New Roman" w:cs="Times New Roman"/>
          <w:color w:val="000000" w:themeColor="text1"/>
          <w:sz w:val="24"/>
          <w:szCs w:val="24"/>
        </w:rPr>
        <w:t xml:space="preserve"> galvaniz sacdan kapalı sistem ve tek parça olarak imal edilecektir. Kapalı ve tek parça olarak imal edilen bu basamakların korozyona karşı direnç sağlaması ve yüzey üzerinde neden olacağı sürtünme katsayısının artışı için minimum 2 mm plastisol kaplama yapılacak ve bu sayede ayak kaymasını minimum seviyelere indirerek oluşan yumuşak doku sayesinde düşme anında gerçekleşebilecek yaralanmaları asgari seviyeye getirecektir. Basamak yüzeyinde yağmur sularını tasfiye etmek amaçlı delikler mevcut olacaktır. Bu deliklerin parmak sıkışmasını önleme amaçlı minimum 25 mm olması gerekmektedir.</w:t>
      </w:r>
    </w:p>
    <w:p w:rsidR="001561E0" w:rsidRPr="00F32955" w:rsidRDefault="001561E0" w:rsidP="00A02747">
      <w:pPr>
        <w:spacing w:after="0"/>
        <w:ind w:firstLine="540"/>
        <w:jc w:val="both"/>
        <w:rPr>
          <w:rFonts w:ascii="Times New Roman" w:eastAsia="Arial Unicode MS" w:hAnsi="Times New Roman" w:cs="Times New Roman"/>
          <w:color w:val="000000" w:themeColor="text1"/>
          <w:sz w:val="24"/>
          <w:szCs w:val="24"/>
        </w:rPr>
      </w:pPr>
      <w:r w:rsidRPr="00F32955">
        <w:rPr>
          <w:rFonts w:ascii="Times New Roman" w:eastAsia="Arial Unicode MS" w:hAnsi="Times New Roman" w:cs="Times New Roman"/>
          <w:color w:val="000000" w:themeColor="text1"/>
          <w:sz w:val="24"/>
          <w:szCs w:val="24"/>
        </w:rPr>
        <w:t xml:space="preserve">Merdiven korkulukları </w:t>
      </w:r>
      <w:r w:rsidR="00106F45">
        <w:rPr>
          <w:rFonts w:ascii="Times New Roman" w:eastAsia="Arial Unicode MS" w:hAnsi="Times New Roman" w:cs="Times New Roman"/>
          <w:color w:val="000000" w:themeColor="text1"/>
          <w:sz w:val="24"/>
          <w:szCs w:val="24"/>
        </w:rPr>
        <w:t>Ø27 x 2</w:t>
      </w:r>
      <w:r w:rsidRPr="00F32955">
        <w:rPr>
          <w:rFonts w:ascii="Times New Roman" w:eastAsia="Arial Unicode MS" w:hAnsi="Times New Roman" w:cs="Times New Roman"/>
          <w:color w:val="000000" w:themeColor="text1"/>
          <w:sz w:val="24"/>
          <w:szCs w:val="24"/>
        </w:rPr>
        <w:t xml:space="preserve"> mm galvaniz borudan araları ise </w:t>
      </w:r>
      <w:r w:rsidR="00106F45">
        <w:rPr>
          <w:rFonts w:ascii="Times New Roman" w:eastAsia="Arial Unicode MS" w:hAnsi="Times New Roman" w:cs="Times New Roman"/>
          <w:color w:val="000000" w:themeColor="text1"/>
          <w:sz w:val="24"/>
          <w:szCs w:val="24"/>
        </w:rPr>
        <w:t>Ø</w:t>
      </w:r>
      <w:r w:rsidRPr="00F32955">
        <w:rPr>
          <w:rFonts w:ascii="Times New Roman" w:eastAsia="Arial Unicode MS" w:hAnsi="Times New Roman" w:cs="Times New Roman"/>
          <w:color w:val="000000" w:themeColor="text1"/>
          <w:sz w:val="24"/>
          <w:szCs w:val="24"/>
        </w:rPr>
        <w:t>21</w:t>
      </w:r>
      <w:r w:rsidR="00106F45">
        <w:rPr>
          <w:rFonts w:ascii="Times New Roman" w:eastAsia="Arial Unicode MS" w:hAnsi="Times New Roman" w:cs="Times New Roman"/>
          <w:color w:val="000000" w:themeColor="text1"/>
          <w:sz w:val="24"/>
          <w:szCs w:val="24"/>
        </w:rPr>
        <w:t xml:space="preserve"> </w:t>
      </w:r>
      <w:r w:rsidRPr="00F32955">
        <w:rPr>
          <w:rFonts w:ascii="Times New Roman" w:eastAsia="Arial Unicode MS" w:hAnsi="Times New Roman" w:cs="Times New Roman"/>
          <w:color w:val="000000" w:themeColor="text1"/>
          <w:sz w:val="24"/>
          <w:szCs w:val="24"/>
        </w:rPr>
        <w:t>x</w:t>
      </w:r>
      <w:r w:rsidR="00106F45">
        <w:rPr>
          <w:rFonts w:ascii="Times New Roman" w:eastAsia="Arial Unicode MS" w:hAnsi="Times New Roman" w:cs="Times New Roman"/>
          <w:color w:val="000000" w:themeColor="text1"/>
          <w:sz w:val="24"/>
          <w:szCs w:val="24"/>
        </w:rPr>
        <w:t xml:space="preserve"> </w:t>
      </w:r>
      <w:r w:rsidR="001B62C7">
        <w:rPr>
          <w:rFonts w:ascii="Times New Roman" w:eastAsia="Arial Unicode MS" w:hAnsi="Times New Roman" w:cs="Times New Roman"/>
          <w:color w:val="000000" w:themeColor="text1"/>
          <w:sz w:val="24"/>
          <w:szCs w:val="24"/>
        </w:rPr>
        <w:t>2</w:t>
      </w:r>
      <w:bookmarkStart w:id="0" w:name="_GoBack"/>
      <w:bookmarkEnd w:id="0"/>
      <w:r w:rsidRPr="00F32955">
        <w:rPr>
          <w:rFonts w:ascii="Times New Roman" w:eastAsia="Arial Unicode MS" w:hAnsi="Times New Roman" w:cs="Times New Roman"/>
          <w:color w:val="000000" w:themeColor="text1"/>
          <w:sz w:val="24"/>
          <w:szCs w:val="24"/>
        </w:rPr>
        <w:t xml:space="preserve"> mm galvaniz borudan örülerek oluşturulacaktır. Mukavemet ve estetik kazanma amacıyla 21 mm’lik ara boruların uç kısımları 60 tonluk başınç altında özel kalıplarla ezilerek 5 mm yassı hale gelecektir. Korkuluğun merdivene b</w:t>
      </w:r>
      <w:r w:rsidR="00F32D42" w:rsidRPr="00F32955">
        <w:rPr>
          <w:rFonts w:ascii="Times New Roman" w:eastAsia="Arial Unicode MS" w:hAnsi="Times New Roman" w:cs="Times New Roman"/>
          <w:color w:val="000000" w:themeColor="text1"/>
          <w:sz w:val="24"/>
          <w:szCs w:val="24"/>
        </w:rPr>
        <w:t xml:space="preserve">ağlantı tablası 30x5 mm </w:t>
      </w:r>
      <w:r w:rsidR="00D74144" w:rsidRPr="00F32955">
        <w:rPr>
          <w:rFonts w:ascii="Times New Roman" w:eastAsia="Arial Unicode MS" w:hAnsi="Times New Roman" w:cs="Times New Roman"/>
          <w:color w:val="000000" w:themeColor="text1"/>
          <w:sz w:val="24"/>
          <w:szCs w:val="24"/>
        </w:rPr>
        <w:t>18</w:t>
      </w:r>
      <w:r w:rsidRPr="00F32955">
        <w:rPr>
          <w:rFonts w:ascii="Times New Roman" w:eastAsia="Arial Unicode MS" w:hAnsi="Times New Roman" w:cs="Times New Roman"/>
          <w:color w:val="000000" w:themeColor="text1"/>
          <w:sz w:val="24"/>
          <w:szCs w:val="24"/>
        </w:rPr>
        <w:t xml:space="preserve">00 mm silme iken platform bağlantı tablasında 40x5 mm silme kullanılacaktır. Bu boruların birleşimi kaynaklı birleştirme yöntemlerinde gaz altı kaynağı ile birleştirilecektir. Merdiven </w:t>
      </w:r>
      <w:r w:rsidRPr="00440CB1">
        <w:rPr>
          <w:rFonts w:ascii="Times New Roman" w:eastAsia="Arial Unicode MS" w:hAnsi="Times New Roman" w:cs="Times New Roman"/>
          <w:color w:val="000000" w:themeColor="text1"/>
          <w:sz w:val="24"/>
          <w:szCs w:val="24"/>
        </w:rPr>
        <w:t>korkulukları kumlama işlemine</w:t>
      </w:r>
      <w:r w:rsidRPr="00F32955">
        <w:rPr>
          <w:rFonts w:ascii="Times New Roman" w:eastAsia="Arial Unicode MS" w:hAnsi="Times New Roman" w:cs="Times New Roman"/>
          <w:color w:val="000000" w:themeColor="text1"/>
          <w:sz w:val="24"/>
          <w:szCs w:val="24"/>
        </w:rPr>
        <w:t xml:space="preserve"> tabi tutularak elektrostatik toz boya yöntemiyle</w:t>
      </w:r>
      <w:r w:rsidR="00F32D42" w:rsidRPr="00F32955">
        <w:rPr>
          <w:rFonts w:ascii="Times New Roman" w:eastAsia="Arial Unicode MS" w:hAnsi="Times New Roman" w:cs="Times New Roman"/>
          <w:color w:val="000000" w:themeColor="text1"/>
          <w:sz w:val="24"/>
          <w:szCs w:val="24"/>
        </w:rPr>
        <w:t xml:space="preserve"> dış cepheye uygun olarak boyanacaktır</w:t>
      </w:r>
      <w:r w:rsidRPr="00F32955">
        <w:rPr>
          <w:rFonts w:ascii="Times New Roman" w:eastAsia="Arial Unicode MS" w:hAnsi="Times New Roman" w:cs="Times New Roman"/>
          <w:color w:val="000000" w:themeColor="text1"/>
          <w:sz w:val="24"/>
          <w:szCs w:val="24"/>
        </w:rPr>
        <w:t xml:space="preserve">. </w:t>
      </w:r>
    </w:p>
    <w:p w:rsidR="00207F4C" w:rsidRPr="00EB19D5" w:rsidRDefault="00207F4C" w:rsidP="00A02747">
      <w:pPr>
        <w:spacing w:after="0"/>
        <w:ind w:firstLine="540"/>
        <w:jc w:val="both"/>
        <w:rPr>
          <w:rFonts w:ascii="Times New Roman" w:eastAsia="Arial Unicode MS" w:hAnsi="Times New Roman" w:cs="Times New Roman"/>
          <w:sz w:val="24"/>
          <w:szCs w:val="24"/>
        </w:rPr>
      </w:pPr>
      <w:r w:rsidRPr="00EB19D5">
        <w:rPr>
          <w:rFonts w:ascii="Times New Roman" w:eastAsia="Arial Unicode MS" w:hAnsi="Times New Roman" w:cs="Times New Roman"/>
          <w:sz w:val="24"/>
          <w:szCs w:val="24"/>
        </w:rPr>
        <w:t xml:space="preserve">Merdivenler oyun grubuna </w:t>
      </w:r>
      <w:r w:rsidRPr="00EB19D5">
        <w:rPr>
          <w:rFonts w:ascii="Times New Roman" w:hAnsi="Times New Roman" w:cs="Times New Roman"/>
          <w:sz w:val="24"/>
          <w:szCs w:val="24"/>
        </w:rPr>
        <w:t>plastik enjeksiyon metoduyla 1.sınıf polyamid malzemeden üretilmiş</w:t>
      </w:r>
      <w:r w:rsidRPr="00EB19D5">
        <w:rPr>
          <w:rFonts w:ascii="Times New Roman" w:eastAsia="Arial Unicode MS" w:hAnsi="Times New Roman" w:cs="Times New Roman"/>
          <w:sz w:val="24"/>
          <w:szCs w:val="24"/>
        </w:rPr>
        <w:t xml:space="preserve"> kelepçeler ve cıvatalar ile bağlanacaktır.  </w:t>
      </w:r>
    </w:p>
    <w:p w:rsidR="001561E0" w:rsidRPr="00F32955" w:rsidRDefault="00D74144" w:rsidP="00A02747">
      <w:pPr>
        <w:spacing w:after="0"/>
        <w:ind w:firstLine="540"/>
        <w:jc w:val="both"/>
        <w:rPr>
          <w:rFonts w:ascii="Times New Roman" w:eastAsia="Arial Unicode MS" w:hAnsi="Times New Roman" w:cs="Times New Roman"/>
          <w:color w:val="000000" w:themeColor="text1"/>
          <w:sz w:val="24"/>
          <w:szCs w:val="24"/>
        </w:rPr>
      </w:pPr>
      <w:r w:rsidRPr="00F32955">
        <w:rPr>
          <w:rFonts w:ascii="Times New Roman" w:eastAsia="Arial Unicode MS" w:hAnsi="Times New Roman" w:cs="Times New Roman"/>
          <w:color w:val="000000" w:themeColor="text1"/>
          <w:sz w:val="24"/>
          <w:szCs w:val="24"/>
        </w:rPr>
        <w:t>Merdivende min. 6</w:t>
      </w:r>
      <w:r w:rsidR="001561E0" w:rsidRPr="00F32955">
        <w:rPr>
          <w:rFonts w:ascii="Times New Roman" w:eastAsia="Arial Unicode MS" w:hAnsi="Times New Roman" w:cs="Times New Roman"/>
          <w:color w:val="000000" w:themeColor="text1"/>
          <w:sz w:val="24"/>
          <w:szCs w:val="24"/>
        </w:rPr>
        <w:t xml:space="preserve"> basamak bulunacak olup ekteki teknik çizimlere göre imal edilecektir. Basamak genişliği, derinliği ve yükse</w:t>
      </w:r>
      <w:r w:rsidR="00C1001D">
        <w:rPr>
          <w:rFonts w:ascii="Times New Roman" w:eastAsia="Arial Unicode MS" w:hAnsi="Times New Roman" w:cs="Times New Roman"/>
          <w:color w:val="000000" w:themeColor="text1"/>
          <w:sz w:val="24"/>
          <w:szCs w:val="24"/>
        </w:rPr>
        <w:t>kliği sırasıyla 620 mm 220 mm 21</w:t>
      </w:r>
      <w:r w:rsidR="001561E0" w:rsidRPr="00F32955">
        <w:rPr>
          <w:rFonts w:ascii="Times New Roman" w:eastAsia="Arial Unicode MS" w:hAnsi="Times New Roman" w:cs="Times New Roman"/>
          <w:color w:val="000000" w:themeColor="text1"/>
          <w:sz w:val="24"/>
          <w:szCs w:val="24"/>
        </w:rPr>
        <w:t>0 mm’dir.</w:t>
      </w:r>
    </w:p>
    <w:p w:rsidR="0004103E" w:rsidRPr="00F32955" w:rsidRDefault="001561E0" w:rsidP="00362EB0">
      <w:pPr>
        <w:spacing w:after="0"/>
        <w:ind w:firstLine="540"/>
        <w:jc w:val="both"/>
        <w:rPr>
          <w:rFonts w:ascii="Times New Roman" w:hAnsi="Times New Roman" w:cs="Times New Roman"/>
          <w:color w:val="000000" w:themeColor="text1"/>
          <w:sz w:val="24"/>
          <w:szCs w:val="24"/>
        </w:rPr>
      </w:pPr>
      <w:r w:rsidRPr="00F32955">
        <w:rPr>
          <w:rFonts w:ascii="Times New Roman" w:eastAsia="Arial Unicode MS" w:hAnsi="Times New Roman" w:cs="Times New Roman"/>
          <w:color w:val="000000" w:themeColor="text1"/>
          <w:sz w:val="24"/>
          <w:szCs w:val="24"/>
        </w:rPr>
        <w:t xml:space="preserve">TSE EN 1176-1 standardına göre parmaklık aralıkları &lt; </w:t>
      </w:r>
      <w:r w:rsidR="00D92BB9">
        <w:rPr>
          <w:rFonts w:ascii="Times New Roman" w:eastAsia="Arial Unicode MS" w:hAnsi="Times New Roman" w:cs="Times New Roman"/>
          <w:color w:val="000000" w:themeColor="text1"/>
          <w:sz w:val="24"/>
          <w:szCs w:val="24"/>
        </w:rPr>
        <w:t>89 mm</w:t>
      </w:r>
      <w:r w:rsidRPr="00F32955">
        <w:rPr>
          <w:rFonts w:ascii="Times New Roman" w:eastAsia="Arial Unicode MS" w:hAnsi="Times New Roman" w:cs="Times New Roman"/>
          <w:color w:val="000000" w:themeColor="text1"/>
          <w:sz w:val="24"/>
          <w:szCs w:val="24"/>
        </w:rPr>
        <w:t xml:space="preserve"> olacaktır.</w:t>
      </w:r>
    </w:p>
    <w:sectPr w:rsidR="0004103E" w:rsidRPr="00F32955" w:rsidSect="000410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3E"/>
    <w:rsid w:val="0004103E"/>
    <w:rsid w:val="000829B4"/>
    <w:rsid w:val="00106F45"/>
    <w:rsid w:val="001561E0"/>
    <w:rsid w:val="001B62C7"/>
    <w:rsid w:val="00207F4C"/>
    <w:rsid w:val="00362EB0"/>
    <w:rsid w:val="00440CB1"/>
    <w:rsid w:val="00740D39"/>
    <w:rsid w:val="008E5ED7"/>
    <w:rsid w:val="00913A16"/>
    <w:rsid w:val="00A02747"/>
    <w:rsid w:val="00AD5831"/>
    <w:rsid w:val="00C1001D"/>
    <w:rsid w:val="00D74144"/>
    <w:rsid w:val="00D92BB9"/>
    <w:rsid w:val="00E55A06"/>
    <w:rsid w:val="00E67A3C"/>
    <w:rsid w:val="00F32955"/>
    <w:rsid w:val="00F32D42"/>
    <w:rsid w:val="00FA6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E4C829"/>
  <w15:docId w15:val="{E703F6B4-0BD6-4CE7-A4C6-75D04460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10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103E"/>
    <w:rPr>
      <w:rFonts w:ascii="Tahoma" w:hAnsi="Tahoma" w:cs="Tahoma"/>
      <w:sz w:val="16"/>
      <w:szCs w:val="16"/>
    </w:rPr>
  </w:style>
  <w:style w:type="table" w:styleId="TabloKlavuzu">
    <w:name w:val="Table Grid"/>
    <w:basedOn w:val="NormalTablo"/>
    <w:uiPriority w:val="59"/>
    <w:rsid w:val="0015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248</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14</cp:revision>
  <dcterms:created xsi:type="dcterms:W3CDTF">2019-09-25T14:18:00Z</dcterms:created>
  <dcterms:modified xsi:type="dcterms:W3CDTF">2020-01-28T10:41:00Z</dcterms:modified>
</cp:coreProperties>
</file>