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BA" w:rsidRDefault="004A09D9" w:rsidP="000E6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6DBA">
        <w:rPr>
          <w:rFonts w:ascii="Times New Roman" w:hAnsi="Times New Roman" w:cs="Times New Roman"/>
          <w:b/>
          <w:sz w:val="24"/>
          <w:szCs w:val="24"/>
        </w:rPr>
        <w:t>H</w:t>
      </w:r>
      <w:r w:rsidR="000E6DBA">
        <w:rPr>
          <w:rFonts w:ascii="Times New Roman" w:hAnsi="Times New Roman" w:cs="Times New Roman"/>
          <w:b/>
          <w:sz w:val="24"/>
          <w:szCs w:val="24"/>
        </w:rPr>
        <w:t>:28</w:t>
      </w:r>
      <w:r w:rsidRPr="000E6DBA">
        <w:rPr>
          <w:rFonts w:ascii="Times New Roman" w:hAnsi="Times New Roman" w:cs="Times New Roman"/>
          <w:b/>
          <w:sz w:val="24"/>
          <w:szCs w:val="24"/>
        </w:rPr>
        <w:t>5</w:t>
      </w:r>
      <w:r w:rsidR="000E6DBA">
        <w:rPr>
          <w:rFonts w:ascii="Times New Roman" w:hAnsi="Times New Roman" w:cs="Times New Roman"/>
          <w:b/>
          <w:sz w:val="24"/>
          <w:szCs w:val="24"/>
        </w:rPr>
        <w:t xml:space="preserve"> CM</w:t>
      </w:r>
      <w:r w:rsidRPr="000E6DBA">
        <w:rPr>
          <w:rFonts w:ascii="Times New Roman" w:hAnsi="Times New Roman" w:cs="Times New Roman"/>
          <w:b/>
          <w:sz w:val="24"/>
          <w:szCs w:val="24"/>
        </w:rPr>
        <w:t xml:space="preserve"> 45ᵒ </w:t>
      </w:r>
      <w:r w:rsidR="00113F12" w:rsidRPr="000E6DBA">
        <w:rPr>
          <w:rFonts w:ascii="Times New Roman" w:hAnsi="Times New Roman" w:cs="Times New Roman"/>
          <w:b/>
          <w:sz w:val="24"/>
          <w:szCs w:val="24"/>
        </w:rPr>
        <w:t>TÜP KAYDIRAK</w:t>
      </w:r>
      <w:r w:rsidR="00234BE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314950" cy="427182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308" cy="427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DBA" w:rsidRPr="000E6DB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471D2D1" wp14:editId="6DB14D9A">
            <wp:extent cx="1623060" cy="9296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BA" w:rsidRDefault="000E6DBA" w:rsidP="00234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DBA">
        <w:rPr>
          <w:rFonts w:ascii="Times New Roman" w:hAnsi="Times New Roman" w:cs="Times New Roman"/>
          <w:b/>
          <w:sz w:val="24"/>
          <w:szCs w:val="24"/>
        </w:rPr>
        <w:t>Şekil A</w:t>
      </w:r>
    </w:p>
    <w:p w:rsidR="000E6DBA" w:rsidRPr="00924F5B" w:rsidRDefault="000E6DBA" w:rsidP="000E6D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>Polietilen malzemeden giriş korkuluğu ve çıkış çift cidar olarak imal edilecektir.</w:t>
      </w:r>
    </w:p>
    <w:p w:rsidR="000E6DBA" w:rsidRPr="00924F5B" w:rsidRDefault="000E6DBA" w:rsidP="000E6D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>Kaydırak, tek parça veya parçalı olarak imal edilecektir.</w:t>
      </w:r>
    </w:p>
    <w:p w:rsidR="000E6DBA" w:rsidRPr="00924F5B" w:rsidRDefault="000E6DBA" w:rsidP="000E6D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0E6DBA" w:rsidRPr="00924F5B" w:rsidRDefault="000E6DBA" w:rsidP="000E6D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az 285</w:t>
      </w:r>
      <w:r w:rsidRPr="00924F5B">
        <w:rPr>
          <w:rFonts w:ascii="Times New Roman" w:hAnsi="Times New Roman" w:cs="Times New Roman"/>
          <w:sz w:val="24"/>
          <w:szCs w:val="24"/>
        </w:rPr>
        <w:t>0 mm yüksekliğindeki platformlardan maksimum 40º eğimli inecek şekilde tasarlanacaktır.</w:t>
      </w:r>
    </w:p>
    <w:p w:rsidR="000E6DBA" w:rsidRPr="00924F5B" w:rsidRDefault="000E6DBA" w:rsidP="000E6D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 xml:space="preserve">Üstte çocukların kaydırağa güvenli girişini sağlayacak bariyer ve </w:t>
      </w:r>
      <w:r w:rsidR="00981D5A">
        <w:rPr>
          <w:rFonts w:ascii="Times New Roman" w:hAnsi="Times New Roman" w:cs="Times New Roman"/>
          <w:color w:val="000000" w:themeColor="text1"/>
        </w:rPr>
        <w:t xml:space="preserve">başlama bölümünde </w:t>
      </w:r>
      <w:proofErr w:type="gramStart"/>
      <w:r w:rsidRPr="00924F5B">
        <w:rPr>
          <w:rFonts w:ascii="Times New Roman" w:hAnsi="Times New Roman" w:cs="Times New Roman"/>
          <w:sz w:val="24"/>
          <w:szCs w:val="24"/>
        </w:rPr>
        <w:t>minimum</w:t>
      </w:r>
      <w:proofErr w:type="gramEnd"/>
      <w:r w:rsidRPr="00924F5B">
        <w:rPr>
          <w:rFonts w:ascii="Times New Roman" w:hAnsi="Times New Roman" w:cs="Times New Roman"/>
          <w:sz w:val="24"/>
          <w:szCs w:val="24"/>
        </w:rPr>
        <w:t xml:space="preserve"> 350 mm uzunluğunda düzlemi bulunacaktır.</w:t>
      </w:r>
    </w:p>
    <w:p w:rsidR="000E6DBA" w:rsidRPr="00924F5B" w:rsidRDefault="000E6DBA" w:rsidP="000E6D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>Kaydırağın iç çapı minimum 750 mm olacaktır.</w:t>
      </w:r>
    </w:p>
    <w:p w:rsidR="000E6DBA" w:rsidRPr="00924F5B" w:rsidRDefault="000E6DBA" w:rsidP="000E6D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Tüp kaydırak minimum 138</w:t>
      </w:r>
      <w:r w:rsidRPr="00924F5B">
        <w:rPr>
          <w:rFonts w:ascii="Times New Roman" w:hAnsi="Times New Roman" w:cs="Times New Roman"/>
          <w:sz w:val="24"/>
          <w:szCs w:val="24"/>
        </w:rPr>
        <w:t xml:space="preserve"> kg ağırlığında olmalıdır.</w:t>
      </w:r>
    </w:p>
    <w:p w:rsidR="00FB574B" w:rsidRDefault="00FB574B" w:rsidP="00FB57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yüzeyinde yağmur suyu tasfiye kanalları mevcut olup üzerinde su barındırmayacaktır.</w:t>
      </w:r>
    </w:p>
    <w:p w:rsidR="00FB574B" w:rsidRDefault="00FB574B" w:rsidP="00FB57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Kaydırak eğiminin ağırlıktan dolayı artacağı durumlarda kaydırak zeminden minimum Ø</w:t>
      </w:r>
      <w:r w:rsidR="00D27912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2,5 mm SDM borular ile desteklenecektir.</w:t>
      </w:r>
    </w:p>
    <w:p w:rsidR="00FB574B" w:rsidRDefault="00FB574B" w:rsidP="00FB57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Kaydırağın toprak zemine montajında, ‘L’ şeklinde bükülmüş Ø27 x 2,5 mm SDM borunun ucuna cıvatalar kaynak yöntemiyle birleştirilerek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oluşturularak betonlanacaktır ve kaydırağın tabanında bulunan sabit somunlara monte edilecektir.</w:t>
      </w:r>
    </w:p>
    <w:p w:rsidR="00FB574B" w:rsidRDefault="00FB574B" w:rsidP="00FB57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Kaydırağın beton zemine montajında tabanında bulunan kanala 30 x 10 mm lama yerleştirilerek betonda bulunan çelik dübeller, kaydırak topuzunun altına sabitlenmiş somunlar yardımıyla monte edilecektir.</w:t>
      </w:r>
    </w:p>
    <w:p w:rsidR="000E6DBA" w:rsidRPr="000E6DBA" w:rsidRDefault="000E6DBA" w:rsidP="000E6DB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AD" w:rsidRDefault="004A14AD" w:rsidP="004A14A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4A14AD" w:rsidRPr="00335945" w:rsidRDefault="004A14AD" w:rsidP="004A14A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055A8D18" wp14:editId="7DE37C59">
            <wp:extent cx="4304551" cy="3387166"/>
            <wp:effectExtent l="0" t="0" r="127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AD" w:rsidRPr="00335945" w:rsidRDefault="004A14AD" w:rsidP="004A14A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930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1. Sınıf polietilen ham mamulünden rotasyon yöntemi ile çift cidarlı olarak minimum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tek parça halinde üretilecek olan tüp pano korkuluğu kendinden çocukların ilgisini çekecek şekilde canlı renklerden üretilmiş olacaktır.</w:t>
      </w:r>
    </w:p>
    <w:p w:rsidR="004A14AD" w:rsidRPr="00335945" w:rsidRDefault="004A14AD" w:rsidP="004A14A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dizaynı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tüp kaydırağa çift eğim sistemiyle bağlanacak şekilde 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30 mm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federlenecek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dış kuvvetlere karşı yüksek mukavemetli mesnet özelliği gösterecektir.</w:t>
      </w:r>
    </w:p>
    <w:p w:rsidR="004A14AD" w:rsidRPr="00335945" w:rsidRDefault="004A14AD" w:rsidP="004A14A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üst yüzeyinin keskin ve sivri nokta bulundurmayacak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yapı halinde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görünümü tamamlanacaktır.</w:t>
      </w:r>
    </w:p>
    <w:p w:rsidR="004A14AD" w:rsidRPr="00335945" w:rsidRDefault="004A14AD" w:rsidP="004A14AD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uç kısımlarından plastik </w:t>
      </w:r>
      <w:proofErr w:type="gram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metoduyla 1.sınıf </w:t>
      </w:r>
      <w:proofErr w:type="spell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4A14AD" w:rsidRDefault="004A14AD" w:rsidP="004A14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4AD" w:rsidRPr="005E081A" w:rsidRDefault="004A14AD" w:rsidP="004A14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110 CM TÜP</w:t>
      </w:r>
    </w:p>
    <w:p w:rsidR="004A14AD" w:rsidRPr="005E081A" w:rsidRDefault="004A14AD" w:rsidP="004A14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 wp14:anchorId="4E542607" wp14:editId="0D43C372">
            <wp:extent cx="4570043" cy="3514725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84" cy="35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AD" w:rsidRPr="005E081A" w:rsidRDefault="004A14AD" w:rsidP="004A14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tek cidarlı ve tek parça olarak imal edilecektir.</w:t>
      </w:r>
    </w:p>
    <w:p w:rsidR="004A14AD" w:rsidRPr="005E081A" w:rsidRDefault="004A14AD" w:rsidP="004A14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Ağırlık = 20 kg </w:t>
      </w:r>
    </w:p>
    <w:p w:rsidR="004A14AD" w:rsidRPr="005E081A" w:rsidRDefault="004A14AD" w:rsidP="004A14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Korkuluk ile montajlanması alından değil çift eğim sistemiyle yandan olacaktır.</w:t>
      </w:r>
    </w:p>
    <w:p w:rsidR="004A14AD" w:rsidRDefault="004E3860" w:rsidP="004A14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="004A14AD"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4A14AD" w:rsidRPr="00AC09EE" w:rsidRDefault="004A14AD" w:rsidP="004A14A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4AD" w:rsidRPr="009F60D3" w:rsidRDefault="004A14AD" w:rsidP="004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 xml:space="preserve">45 </w:t>
      </w:r>
      <w:r>
        <w:rPr>
          <w:rFonts w:ascii="Times New Roman" w:hAnsi="Times New Roman" w:cs="Times New Roman"/>
          <w:b/>
          <w:sz w:val="24"/>
          <w:szCs w:val="24"/>
        </w:rPr>
        <w:t xml:space="preserve">DERECE </w:t>
      </w:r>
      <w:r w:rsidRPr="009F60D3">
        <w:rPr>
          <w:rFonts w:ascii="Times New Roman" w:hAnsi="Times New Roman" w:cs="Times New Roman"/>
          <w:b/>
          <w:sz w:val="24"/>
          <w:szCs w:val="24"/>
        </w:rPr>
        <w:t>TÜP</w:t>
      </w:r>
    </w:p>
    <w:p w:rsidR="004A14AD" w:rsidRDefault="004A14AD" w:rsidP="004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BADAB47" wp14:editId="5090ABD7">
            <wp:extent cx="4887181" cy="3372307"/>
            <wp:effectExtent l="0" t="0" r="889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AD" w:rsidRPr="009F60D3" w:rsidRDefault="004A14AD" w:rsidP="004A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4AD" w:rsidRPr="009F60D3" w:rsidRDefault="004A14AD" w:rsidP="004A14A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4A14AD" w:rsidRPr="009F60D3" w:rsidRDefault="004A14AD" w:rsidP="004A14A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4A14AD" w:rsidRPr="009F60D3" w:rsidRDefault="004A14AD" w:rsidP="004A14AD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lastRenderedPageBreak/>
        <w:t>Korkuluk ile montajlanması alından değil çift eğim sistemiyle yandan olacaktır.</w:t>
      </w:r>
    </w:p>
    <w:p w:rsidR="004A14AD" w:rsidRPr="009F60D3" w:rsidRDefault="004E3860" w:rsidP="004A14AD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4A14AD"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4A14AD" w:rsidRPr="00903BAA" w:rsidRDefault="004A14AD" w:rsidP="004A14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14AD" w:rsidRPr="00177B9B" w:rsidRDefault="004A14AD" w:rsidP="004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b/>
          <w:sz w:val="24"/>
          <w:szCs w:val="24"/>
        </w:rPr>
        <w:t>90 DERECE TÜP</w:t>
      </w:r>
    </w:p>
    <w:p w:rsidR="004A14AD" w:rsidRPr="00177B9B" w:rsidRDefault="004A14AD" w:rsidP="004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91D4A6B" wp14:editId="53BCD99D">
            <wp:extent cx="5105400" cy="3613427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55" cy="361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AD" w:rsidRPr="00177B9B" w:rsidRDefault="004A14AD" w:rsidP="004A14A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4A14AD" w:rsidRPr="00177B9B" w:rsidRDefault="004A14AD" w:rsidP="004A14A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4A14AD" w:rsidRPr="00177B9B" w:rsidRDefault="004A14AD" w:rsidP="004A14AD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4A14AD" w:rsidRPr="00177B9B" w:rsidRDefault="004E3860" w:rsidP="004A14AD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4A14AD" w:rsidRPr="00177B9B">
        <w:rPr>
          <w:rFonts w:ascii="Times New Roman" w:hAnsi="Times New Roman" w:cs="Times New Roman"/>
          <w:sz w:val="24"/>
          <w:szCs w:val="24"/>
        </w:rPr>
        <w:t xml:space="preserve"> iç çapı min. 75 cm olacaktır.</w:t>
      </w:r>
    </w:p>
    <w:p w:rsidR="004A14AD" w:rsidRPr="00903BAA" w:rsidRDefault="004A14AD" w:rsidP="004A14AD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14AD" w:rsidRPr="007357D9" w:rsidRDefault="004A14AD" w:rsidP="004A14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4A14AD" w:rsidRPr="007357D9" w:rsidRDefault="004A14AD" w:rsidP="004A14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 wp14:anchorId="0EF547B6" wp14:editId="72CCC544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AD" w:rsidRPr="007357D9" w:rsidRDefault="004A14AD" w:rsidP="004A14A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ve tek parça olarak imal edilecektir.</w:t>
      </w:r>
    </w:p>
    <w:p w:rsidR="004A14AD" w:rsidRPr="007357D9" w:rsidRDefault="004A14AD" w:rsidP="004A14A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4A14AD" w:rsidRPr="007357D9" w:rsidRDefault="004A14AD" w:rsidP="004A14A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4A14AD" w:rsidRPr="007357D9" w:rsidRDefault="004E3860" w:rsidP="004A14A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="004A14AD"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4A14AD" w:rsidRPr="007357D9" w:rsidRDefault="004A14AD" w:rsidP="004A14A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14AD" w:rsidRPr="007357D9" w:rsidRDefault="004A14AD" w:rsidP="004A14A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4A14AD" w:rsidRPr="007357D9" w:rsidRDefault="004A14AD" w:rsidP="004A14AD">
      <w:pPr>
        <w:rPr>
          <w:rFonts w:ascii="Times New Roman" w:hAnsi="Times New Roman" w:cs="Times New Roman"/>
          <w:sz w:val="24"/>
          <w:szCs w:val="24"/>
        </w:rPr>
      </w:pPr>
    </w:p>
    <w:p w:rsidR="003F7F48" w:rsidRPr="000E6DBA" w:rsidRDefault="003F7F48" w:rsidP="003F7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5AE6" w:rsidRPr="000E6DBA" w:rsidRDefault="00EB5AE6" w:rsidP="00EB5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79" w:rsidRPr="000E6DBA" w:rsidRDefault="00EA3F79" w:rsidP="00EA3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3F79" w:rsidRPr="000E6DBA" w:rsidSect="00113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8C"/>
    <w:multiLevelType w:val="hybridMultilevel"/>
    <w:tmpl w:val="8F8EE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10638"/>
    <w:multiLevelType w:val="hybridMultilevel"/>
    <w:tmpl w:val="C4C6551A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2"/>
    <w:rsid w:val="000E6DBA"/>
    <w:rsid w:val="000F5B18"/>
    <w:rsid w:val="00113F12"/>
    <w:rsid w:val="001F6EB9"/>
    <w:rsid w:val="00233E9A"/>
    <w:rsid w:val="00234BEC"/>
    <w:rsid w:val="00306143"/>
    <w:rsid w:val="003A56C4"/>
    <w:rsid w:val="003F7F48"/>
    <w:rsid w:val="004A09D9"/>
    <w:rsid w:val="004A14AD"/>
    <w:rsid w:val="004C3408"/>
    <w:rsid w:val="004E3860"/>
    <w:rsid w:val="005F7AA0"/>
    <w:rsid w:val="006C6306"/>
    <w:rsid w:val="007167B2"/>
    <w:rsid w:val="00733593"/>
    <w:rsid w:val="007A2AA4"/>
    <w:rsid w:val="007F588F"/>
    <w:rsid w:val="00806776"/>
    <w:rsid w:val="00844DCD"/>
    <w:rsid w:val="008D666C"/>
    <w:rsid w:val="00947751"/>
    <w:rsid w:val="00975B2C"/>
    <w:rsid w:val="00981D5A"/>
    <w:rsid w:val="00A937C3"/>
    <w:rsid w:val="00B3199C"/>
    <w:rsid w:val="00D27912"/>
    <w:rsid w:val="00EA3F79"/>
    <w:rsid w:val="00EB5AE6"/>
    <w:rsid w:val="00F15456"/>
    <w:rsid w:val="00FA47E9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29013-7A26-4535-8A66-E9DFA513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F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F880-6049-4707-AA8A-84FC0E97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16</cp:revision>
  <dcterms:created xsi:type="dcterms:W3CDTF">2015-05-07T05:22:00Z</dcterms:created>
  <dcterms:modified xsi:type="dcterms:W3CDTF">2020-01-17T11:23:00Z</dcterms:modified>
</cp:coreProperties>
</file>