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E97FBD" w:rsidRDefault="00605834" w:rsidP="00E97FBD">
      <w:pPr>
        <w:spacing w:after="0"/>
        <w:jc w:val="center"/>
        <w:rPr>
          <w:rFonts w:ascii="Times New Roman" w:eastAsia="Dutch801 Rm BT" w:hAnsi="Times New Roman" w:cs="Times New Roman"/>
          <w:b/>
          <w:bCs/>
          <w:sz w:val="24"/>
          <w:szCs w:val="24"/>
        </w:rPr>
      </w:pPr>
      <w:r w:rsidRPr="00E97FBD">
        <w:rPr>
          <w:rFonts w:ascii="Times New Roman" w:eastAsia="Dutch801 Rm BT" w:hAnsi="Times New Roman" w:cs="Times New Roman"/>
          <w:b/>
          <w:bCs/>
          <w:sz w:val="24"/>
          <w:szCs w:val="24"/>
        </w:rPr>
        <w:t>H:15</w:t>
      </w:r>
      <w:r w:rsidR="00F10A1E" w:rsidRPr="00E97FBD">
        <w:rPr>
          <w:rFonts w:ascii="Times New Roman" w:eastAsia="Dutch801 Rm BT" w:hAnsi="Times New Roman" w:cs="Times New Roman"/>
          <w:b/>
          <w:bCs/>
          <w:sz w:val="24"/>
          <w:szCs w:val="24"/>
        </w:rPr>
        <w:t>0</w:t>
      </w:r>
      <w:r w:rsidR="001F5F52" w:rsidRPr="00E97FBD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</w:t>
      </w:r>
      <w:r w:rsidR="00FD6EFB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CM </w:t>
      </w:r>
      <w:bookmarkStart w:id="0" w:name="_GoBack"/>
      <w:bookmarkEnd w:id="0"/>
      <w:r w:rsidR="001F5F52" w:rsidRPr="00E97FBD">
        <w:rPr>
          <w:rFonts w:ascii="Times New Roman" w:eastAsia="Dutch801 Rm BT" w:hAnsi="Times New Roman" w:cs="Times New Roman"/>
          <w:b/>
          <w:bCs/>
          <w:sz w:val="24"/>
          <w:szCs w:val="24"/>
        </w:rPr>
        <w:t>TÜP</w:t>
      </w:r>
      <w:r w:rsidR="00C6080F" w:rsidRPr="00E97FBD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KAYDIRAK</w:t>
      </w:r>
    </w:p>
    <w:p w:rsidR="00D6736A" w:rsidRPr="00E97FBD" w:rsidRDefault="007326F6" w:rsidP="007326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991100" cy="387160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42" cy="387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36A" w:rsidRPr="00E97FBD">
        <w:rPr>
          <w:noProof/>
          <w:sz w:val="24"/>
          <w:szCs w:val="24"/>
          <w:lang w:eastAsia="tr-TR"/>
        </w:rPr>
        <w:drawing>
          <wp:inline distT="0" distB="0" distL="0" distR="0" wp14:anchorId="3E9FC88B" wp14:editId="12DD53A4">
            <wp:extent cx="2181225" cy="8858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6A" w:rsidRPr="00E97FBD" w:rsidRDefault="00D6736A" w:rsidP="00E97FBD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Şekil A</w:t>
      </w:r>
    </w:p>
    <w:p w:rsidR="00D6736A" w:rsidRPr="00E97FBD" w:rsidRDefault="00D6736A" w:rsidP="00E97FB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giriş korkuluğu ve çıkış çift cidar olarak imal edilecektir.</w:t>
      </w:r>
    </w:p>
    <w:p w:rsidR="00D6736A" w:rsidRPr="00E97FBD" w:rsidRDefault="00D6736A" w:rsidP="00E97FB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>Kaydırak, tek parça veya parçalı olarak imal edilecektir.</w:t>
      </w:r>
    </w:p>
    <w:p w:rsidR="00D6736A" w:rsidRPr="00E97FBD" w:rsidRDefault="00D6736A" w:rsidP="00E97FB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>Tüp kaydırağın parçalarının birleşim yeri Şekil A’da görüldüğü üzere 2 kademe yapılacak bu sayede kırılma engellenmiş olacaktır. Yüzeylerin karşılıklı baktığı tek eğimli ve sonradan kelepçenin ayrı parça olarak eklendiği dayanıksız model kabul edilmeyecektir.</w:t>
      </w:r>
    </w:p>
    <w:p w:rsidR="00D6736A" w:rsidRPr="00E97FBD" w:rsidRDefault="00D6736A" w:rsidP="00E97FB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>En az 1500 mm yüksekliğindeki platformlardan maksimum 40º eğimli inecek şekilde tasarlanacaktır.</w:t>
      </w:r>
    </w:p>
    <w:p w:rsidR="00D6736A" w:rsidRPr="00E97FBD" w:rsidRDefault="00D6736A" w:rsidP="00E97FB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594ED9"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başlama bölümünde </w:t>
      </w:r>
      <w:r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>minimum 350 mm uzunluğunda düzlemi bulunacaktır.</w:t>
      </w:r>
    </w:p>
    <w:p w:rsidR="00D6736A" w:rsidRPr="00E97FBD" w:rsidRDefault="00D6736A" w:rsidP="00E97FB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>Kaydırağın iç çapı minimum 750 mm olacaktır.</w:t>
      </w:r>
    </w:p>
    <w:p w:rsidR="00D6736A" w:rsidRPr="00E97FBD" w:rsidRDefault="00D6736A" w:rsidP="00E97FB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>Tüp kaydırak minimum 74 kg ağırlığında olmalıdır.</w:t>
      </w:r>
    </w:p>
    <w:p w:rsidR="00D6736A" w:rsidRPr="00E97FBD" w:rsidRDefault="00D6736A" w:rsidP="00E97FB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F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yatay düzleminde yağmur suyu tasfiye kanalları mevcut olup üzerinde su barındırmayacaktır.</w:t>
      </w:r>
    </w:p>
    <w:p w:rsidR="00D6736A" w:rsidRPr="00E97FBD" w:rsidRDefault="00D6736A" w:rsidP="00E97FB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Kaydırağın toprak zemine montajında, ‘L’ şeklinde bükülmüş Ø27 x 2,5 mm SDM borunun ucuna cıvatalar kaynak yöntemiyle birleştirilerek </w:t>
      </w:r>
      <w:proofErr w:type="spellStart"/>
      <w:r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Pr="00E97FBD">
        <w:rPr>
          <w:rFonts w:ascii="Times New Roman" w:hAnsi="Times New Roman" w:cs="Times New Roman"/>
          <w:sz w:val="24"/>
          <w:szCs w:val="24"/>
        </w:rPr>
        <w:t>oluşturularak betonlanacaktır</w:t>
      </w:r>
      <w:r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kaydırağın tabanında bulunan sabit somunlara monte edilecektir.</w:t>
      </w:r>
    </w:p>
    <w:p w:rsidR="00D5580E" w:rsidRDefault="00D6736A" w:rsidP="00E97FB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FBD">
        <w:rPr>
          <w:rFonts w:ascii="Times New Roman" w:hAnsi="Times New Roman" w:cs="Times New Roman"/>
          <w:color w:val="000000" w:themeColor="text1"/>
          <w:sz w:val="24"/>
          <w:szCs w:val="24"/>
        </w:rPr>
        <w:t>Kaydırağın beton zemine montajında tabanında bulunan kanala 30 x 10 mm lama yerleştirilerek betonda bulunan çelik dübeller, kaydırak topuzunun altına sabitlenmiş somunlar yardımıyla monte</w:t>
      </w:r>
      <w:r w:rsidR="00E97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edilecektir.</w:t>
      </w:r>
    </w:p>
    <w:p w:rsidR="001336AA" w:rsidRDefault="001336AA" w:rsidP="001336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TÜP PANO KORKULUĞU</w:t>
      </w:r>
    </w:p>
    <w:p w:rsidR="001336AA" w:rsidRPr="00335945" w:rsidRDefault="001336AA" w:rsidP="001336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31B67629" wp14:editId="3FDFCD4C">
            <wp:extent cx="4304551" cy="3387166"/>
            <wp:effectExtent l="0" t="0" r="127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AA" w:rsidRPr="00335945" w:rsidRDefault="001336AA" w:rsidP="001336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930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1. Sınıf polietilen ham mamulünden rotasyon yöntemi ile çift cidarlı olarak minimum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tek parça halinde üretilecek olan tüp pano korkuluğu kendinden çocukların ilgisini çekecek şekilde canlı renklerden üretilmiş olacaktır.</w:t>
      </w:r>
    </w:p>
    <w:p w:rsidR="001336AA" w:rsidRPr="00335945" w:rsidRDefault="001336AA" w:rsidP="001336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yüzeyinin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dizaynı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görüldüğü gibi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tüp kaydırağa çift eğim sistemiyle bağlanacak şekilde 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30 mm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federlenecek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olup dış kuvvetlere karşı yüksek mukavemetli mesnet özelliği gösterecektir.</w:t>
      </w:r>
    </w:p>
    <w:p w:rsidR="001336AA" w:rsidRPr="00335945" w:rsidRDefault="001336AA" w:rsidP="001336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üst yüzeyinin keskin ve sivri nokta bulundurmayacak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yapı halinde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 edilerek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görünümü tamamlanacaktır.</w:t>
      </w:r>
    </w:p>
    <w:p w:rsidR="001336AA" w:rsidRPr="00335945" w:rsidRDefault="001336AA" w:rsidP="001336AA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Korkuluğun kuleye montajı dış kuvvetlere karşı yüksek mukavemet gösterebilmesi için teknik resimde kısmi kesitte belirtildiği gibi ürün içerisinden tüm boy boyunca geçecek olan Ø 27 x 2.5 mm galvanizli borunun 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uç kısımlarından plastik </w:t>
      </w:r>
      <w:proofErr w:type="gram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enjeksiyon</w:t>
      </w:r>
      <w:proofErr w:type="gram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metoduyla 1.sınıf </w:t>
      </w:r>
      <w:proofErr w:type="spell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polyamid</w:t>
      </w:r>
      <w:proofErr w:type="spell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1336AA" w:rsidRDefault="001336AA" w:rsidP="001336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6AA" w:rsidRPr="009F60D3" w:rsidRDefault="001336AA" w:rsidP="00133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 xml:space="preserve">45 </w:t>
      </w:r>
      <w:r>
        <w:rPr>
          <w:rFonts w:ascii="Times New Roman" w:hAnsi="Times New Roman" w:cs="Times New Roman"/>
          <w:b/>
          <w:sz w:val="24"/>
          <w:szCs w:val="24"/>
        </w:rPr>
        <w:t xml:space="preserve">DERECE </w:t>
      </w:r>
      <w:r w:rsidRPr="009F60D3">
        <w:rPr>
          <w:rFonts w:ascii="Times New Roman" w:hAnsi="Times New Roman" w:cs="Times New Roman"/>
          <w:b/>
          <w:sz w:val="24"/>
          <w:szCs w:val="24"/>
        </w:rPr>
        <w:t>TÜP</w:t>
      </w:r>
    </w:p>
    <w:p w:rsidR="001336AA" w:rsidRDefault="001336AA" w:rsidP="001336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07D3C49D" wp14:editId="622A7301">
            <wp:extent cx="4887181" cy="3372307"/>
            <wp:effectExtent l="0" t="0" r="889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07" cy="33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AA" w:rsidRPr="009F60D3" w:rsidRDefault="001336AA" w:rsidP="00133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6AA" w:rsidRPr="009F60D3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1336AA" w:rsidRPr="009F60D3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1336AA" w:rsidRPr="009F60D3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Korkuluk ile montajlanması alından değil çift eğim sistemiyle yandan olacaktır.</w:t>
      </w:r>
    </w:p>
    <w:p w:rsidR="001336AA" w:rsidRPr="009F60D3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1336AA" w:rsidRPr="00903BAA" w:rsidRDefault="001336AA" w:rsidP="001336A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336AA" w:rsidRPr="00661B59" w:rsidRDefault="001336AA" w:rsidP="00133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>80 CM TÜP</w:t>
      </w:r>
    </w:p>
    <w:p w:rsidR="001336AA" w:rsidRPr="009F60D3" w:rsidRDefault="001336AA" w:rsidP="001336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18AE181" wp14:editId="17F9DA2C">
            <wp:extent cx="4579315" cy="3268695"/>
            <wp:effectExtent l="0" t="0" r="0" b="825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54" cy="32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AA" w:rsidRPr="009F60D3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1336AA" w:rsidRPr="009F60D3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Ağırlık = 16 kg</w:t>
      </w:r>
    </w:p>
    <w:p w:rsidR="001336AA" w:rsidRPr="009F60D3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1336AA" w:rsidRPr="009F60D3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Parçanın</w:t>
      </w:r>
      <w:r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1336AA" w:rsidRPr="009F60D3" w:rsidRDefault="001336AA" w:rsidP="001336AA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336AA" w:rsidRPr="00903BAA" w:rsidRDefault="001336AA" w:rsidP="001336AA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336AA" w:rsidRPr="007357D9" w:rsidRDefault="001336AA" w:rsidP="001336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1336AA" w:rsidRPr="007357D9" w:rsidRDefault="001336AA" w:rsidP="001336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67338853" wp14:editId="3F01B6CA">
            <wp:extent cx="5429250" cy="423615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9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AA" w:rsidRPr="007357D9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Polietilen malzemeden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ve tek parça olarak imal edilecektir.</w:t>
      </w:r>
    </w:p>
    <w:p w:rsidR="001336AA" w:rsidRPr="007357D9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1336AA" w:rsidRPr="007357D9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 değil çift eğim sistemiyle kanallar içerisinde yandan olacaktır.</w:t>
      </w:r>
    </w:p>
    <w:p w:rsidR="001336AA" w:rsidRPr="007357D9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1336AA" w:rsidRPr="007357D9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Dış kuvvetlere karşı yüksek mukavemet özelliği gösterecek şekilde </w:t>
      </w:r>
      <w:proofErr w:type="spellStart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36AA" w:rsidRPr="007357D9" w:rsidRDefault="001336AA" w:rsidP="00133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1336AA" w:rsidRPr="007357D9" w:rsidRDefault="001336AA" w:rsidP="001336AA">
      <w:pPr>
        <w:rPr>
          <w:rFonts w:ascii="Times New Roman" w:hAnsi="Times New Roman" w:cs="Times New Roman"/>
          <w:sz w:val="24"/>
          <w:szCs w:val="24"/>
        </w:rPr>
      </w:pPr>
    </w:p>
    <w:p w:rsidR="001336AA" w:rsidRPr="00E97FBD" w:rsidRDefault="001336AA" w:rsidP="001336AA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336AA" w:rsidRPr="00E97FBD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FAE6E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1216EC"/>
    <w:rsid w:val="001336AA"/>
    <w:rsid w:val="001F5F52"/>
    <w:rsid w:val="003C2C0E"/>
    <w:rsid w:val="004136C4"/>
    <w:rsid w:val="00594ED9"/>
    <w:rsid w:val="00605834"/>
    <w:rsid w:val="007326F6"/>
    <w:rsid w:val="0086755F"/>
    <w:rsid w:val="00A87774"/>
    <w:rsid w:val="00B55C10"/>
    <w:rsid w:val="00C6080F"/>
    <w:rsid w:val="00D35D15"/>
    <w:rsid w:val="00D5580E"/>
    <w:rsid w:val="00D6736A"/>
    <w:rsid w:val="00E97FBD"/>
    <w:rsid w:val="00F10A1E"/>
    <w:rsid w:val="00F60D66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269C"/>
  <w15:docId w15:val="{4B0E74C4-0AD7-43AA-9521-6F8385C7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C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5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11</cp:revision>
  <dcterms:created xsi:type="dcterms:W3CDTF">2015-05-04T05:55:00Z</dcterms:created>
  <dcterms:modified xsi:type="dcterms:W3CDTF">2020-01-28T11:29:00Z</dcterms:modified>
</cp:coreProperties>
</file>