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0F" w:rsidRPr="00CF265C" w:rsidRDefault="0072130E" w:rsidP="00CF265C">
      <w:pPr>
        <w:jc w:val="center"/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</w:pPr>
      <w:r w:rsidRPr="00CF265C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H:15</w:t>
      </w:r>
      <w:r w:rsidR="00065D07" w:rsidRPr="00CF265C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0</w:t>
      </w:r>
      <w:r w:rsidR="00CF265C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CM</w:t>
      </w:r>
      <w:r w:rsidR="003838AE" w:rsidRPr="00CF265C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İKİLİ</w:t>
      </w:r>
      <w:r w:rsidR="004B168C" w:rsidRPr="00CF265C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DÜZ</w:t>
      </w:r>
      <w:r w:rsidR="00C6080F" w:rsidRPr="00CF265C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KAYDIRAK</w:t>
      </w:r>
    </w:p>
    <w:p w:rsidR="00CF265C" w:rsidRDefault="00595CF7" w:rsidP="00595CF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91250" cy="4572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265C" w:rsidRPr="00DE074C" w:rsidRDefault="00CF265C" w:rsidP="00CF265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 az 15</w:t>
      </w: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>00 mm yüksekliğindeki platformlardan maksimum 40º eğimli inecek şekilde tasarlanacaktır.</w:t>
      </w:r>
    </w:p>
    <w:p w:rsidR="00CF265C" w:rsidRPr="00DE074C" w:rsidRDefault="00CF265C" w:rsidP="00CF265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Üstte çocukların kaydırağa güvenli girişini sağlayacak bariyer ve </w:t>
      </w:r>
      <w:r w:rsidR="00236739">
        <w:rPr>
          <w:rFonts w:ascii="Times New Roman" w:hAnsi="Times New Roman" w:cs="Times New Roman"/>
          <w:color w:val="000000" w:themeColor="text1"/>
        </w:rPr>
        <w:t xml:space="preserve">başlama bölümünde </w:t>
      </w: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>minimum 350 mm uzunluğunda düzlemi bulunacaktır.</w:t>
      </w:r>
    </w:p>
    <w:p w:rsidR="00CF265C" w:rsidRPr="00DE074C" w:rsidRDefault="00CF265C" w:rsidP="00CF265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>Yan duvarları minimum 150 mm yüksekliğinde olacak ve iki kaydırak arasında minimum 60 mm yüksekliğinde bölme bulunacaktır.</w:t>
      </w:r>
    </w:p>
    <w:p w:rsidR="00CF265C" w:rsidRPr="00DE074C" w:rsidRDefault="00CF265C" w:rsidP="00CF265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>Kaydırağın kayma bölümünün genişlikleri minimum 450 mm olacak şekilde polietilen malzemeden imal edilecektir.</w:t>
      </w:r>
    </w:p>
    <w:p w:rsidR="00CF265C" w:rsidRPr="00DE074C" w:rsidRDefault="00CF265C" w:rsidP="00CF265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>Kaydıraklar çift cidarlı ve tek parçadan imal edilecek olup yanlarında desenler olacaktır.</w:t>
      </w:r>
    </w:p>
    <w:p w:rsidR="00CF265C" w:rsidRPr="00DE074C" w:rsidRDefault="00CF265C" w:rsidP="00CF265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>İkili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üz kaydırak minimum 7</w:t>
      </w: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>0 kg ağırlığında olmalıdır.</w:t>
      </w:r>
    </w:p>
    <w:p w:rsidR="00CF265C" w:rsidRPr="00DE074C" w:rsidRDefault="00CF265C" w:rsidP="00CF265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4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Kaydırak yatay düzleminde yağmur suyu tasfiye kanalları mevcut olup üzerinde su barındırmayacaktır.</w:t>
      </w:r>
    </w:p>
    <w:p w:rsidR="00CF265C" w:rsidRPr="00DE074C" w:rsidRDefault="00CF265C" w:rsidP="00CF265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Kaydırağın toprak zemine montajında, ‘L’ şeklinde bükülmüş Ø27 x 2,5 mm SDM borunun ucuna cıvatalar kaynak yöntemiyle birleştirilerek </w:t>
      </w:r>
      <w:proofErr w:type="spellStart"/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</w:t>
      </w:r>
      <w:r w:rsidR="00396E4C" w:rsidRPr="00351E5D">
        <w:rPr>
          <w:rFonts w:ascii="Times New Roman" w:hAnsi="Times New Roman" w:cs="Times New Roman"/>
          <w:sz w:val="24"/>
          <w:szCs w:val="24"/>
        </w:rPr>
        <w:t>oluşturula</w:t>
      </w:r>
      <w:r w:rsidR="00396E4C">
        <w:rPr>
          <w:rFonts w:ascii="Times New Roman" w:hAnsi="Times New Roman" w:cs="Times New Roman"/>
          <w:sz w:val="24"/>
          <w:szCs w:val="24"/>
        </w:rPr>
        <w:t>rak betonlanacak</w:t>
      </w: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kaydırağın tabanında bulunan sabit somunlara monte edilecektir.</w:t>
      </w:r>
    </w:p>
    <w:p w:rsidR="00CF265C" w:rsidRPr="00DE074C" w:rsidRDefault="00CF265C" w:rsidP="00CF265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Kaydırağın beton zemine montajında yere sabitlenmiş çelik dübeller, kaydırağın tabanında bulunan kanal ve sabitlenmiş somunlara 30 x 10 mm lama yardımıyla monte edilecektir.</w:t>
      </w:r>
    </w:p>
    <w:p w:rsidR="00CF265C" w:rsidRPr="00CF265C" w:rsidRDefault="00CF265C" w:rsidP="00CF265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580E" w:rsidRPr="00CF265C" w:rsidRDefault="00D5580E" w:rsidP="00CF265C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580E" w:rsidRPr="00CF265C" w:rsidSect="00BD73CA">
      <w:pgSz w:w="11906" w:h="16838"/>
      <w:pgMar w:top="1077" w:right="1077" w:bottom="90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0C7B"/>
    <w:multiLevelType w:val="hybridMultilevel"/>
    <w:tmpl w:val="F9BADB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819C6"/>
    <w:multiLevelType w:val="hybridMultilevel"/>
    <w:tmpl w:val="6938E1C4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6035CC2"/>
    <w:multiLevelType w:val="hybridMultilevel"/>
    <w:tmpl w:val="BE988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00807"/>
    <w:multiLevelType w:val="hybridMultilevel"/>
    <w:tmpl w:val="63949482"/>
    <w:lvl w:ilvl="0" w:tplc="42EA7704"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  <w:color w:val="auto"/>
        <w:sz w:val="20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8231951"/>
    <w:multiLevelType w:val="hybridMultilevel"/>
    <w:tmpl w:val="01742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4"/>
  </w:num>
  <w:num w:numId="5">
    <w:abstractNumId w:val="1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0F"/>
    <w:rsid w:val="00065D07"/>
    <w:rsid w:val="001216EC"/>
    <w:rsid w:val="00236739"/>
    <w:rsid w:val="003838AE"/>
    <w:rsid w:val="00396E4C"/>
    <w:rsid w:val="003C2C0E"/>
    <w:rsid w:val="004136C4"/>
    <w:rsid w:val="004600F8"/>
    <w:rsid w:val="004B168C"/>
    <w:rsid w:val="00556A1F"/>
    <w:rsid w:val="00595CF7"/>
    <w:rsid w:val="00637017"/>
    <w:rsid w:val="0072130E"/>
    <w:rsid w:val="00852855"/>
    <w:rsid w:val="00A87774"/>
    <w:rsid w:val="00BD73CA"/>
    <w:rsid w:val="00C6080F"/>
    <w:rsid w:val="00CF265C"/>
    <w:rsid w:val="00D5580E"/>
    <w:rsid w:val="00F8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980A"/>
  <w15:docId w15:val="{E02C7868-B378-47E1-8F4D-2F22F20D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3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3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Ersin ARSLAN</cp:lastModifiedBy>
  <cp:revision>9</cp:revision>
  <dcterms:created xsi:type="dcterms:W3CDTF">2015-09-11T11:42:00Z</dcterms:created>
  <dcterms:modified xsi:type="dcterms:W3CDTF">2019-12-24T09:31:00Z</dcterms:modified>
</cp:coreProperties>
</file>