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AD" w:rsidRPr="00244CA4" w:rsidRDefault="00615577" w:rsidP="004F0BE7">
      <w:pPr>
        <w:spacing w:line="276" w:lineRule="auto"/>
        <w:jc w:val="center"/>
        <w:rPr>
          <w:rFonts w:ascii="Times New Roman" w:hAnsi="Times New Roman" w:cs="Times New Roman"/>
          <w:b/>
          <w:bCs/>
        </w:rPr>
      </w:pPr>
      <w:r w:rsidRPr="00244CA4">
        <w:rPr>
          <w:rFonts w:ascii="Times New Roman" w:hAnsi="Times New Roman" w:cs="Times New Roman"/>
          <w:b/>
          <w:bCs/>
        </w:rPr>
        <w:t>ÜST PANO KORKULUK</w:t>
      </w:r>
    </w:p>
    <w:p w:rsidR="00386E30" w:rsidRDefault="00386E30" w:rsidP="00DF50A1">
      <w:pPr>
        <w:spacing w:line="276" w:lineRule="auto"/>
        <w:jc w:val="center"/>
        <w:rPr>
          <w:rFonts w:ascii="Times New Roman" w:hAnsi="Times New Roman" w:cs="Times New Roman"/>
          <w:b/>
          <w:noProof/>
        </w:rPr>
      </w:pPr>
    </w:p>
    <w:p w:rsidR="00615577" w:rsidRDefault="00386E30" w:rsidP="00DF50A1">
      <w:pPr>
        <w:spacing w:line="276" w:lineRule="auto"/>
        <w:jc w:val="center"/>
        <w:rPr>
          <w:rFonts w:ascii="Times New Roman" w:hAnsi="Times New Roman" w:cs="Times New Roman"/>
          <w:b/>
        </w:rPr>
      </w:pPr>
      <w:r w:rsidRPr="00386E30">
        <w:rPr>
          <w:rFonts w:ascii="Times New Roman" w:hAnsi="Times New Roman" w:cs="Times New Roman"/>
          <w:b/>
          <w:noProof/>
        </w:rPr>
        <w:drawing>
          <wp:inline distT="0" distB="0" distL="0" distR="0">
            <wp:extent cx="4572000" cy="3228975"/>
            <wp:effectExtent l="0" t="0" r="0" b="9525"/>
            <wp:docPr id="1" name="Resim 1" descr="C:\Users\Pc\Desktop\Yeni klasör (2)\22- YEDEK PARÇALAR-resim\EKSTRA PARÇALAR\GEMİ PARÇALARI\YG-04 ÜST PANO KORKUL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GEMİ PARÇALARI\YG-04 ÜST PANO KORKULUK.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924" t="8347" r="10685" b="19091"/>
                    <a:stretch/>
                  </pic:blipFill>
                  <pic:spPr bwMode="auto">
                    <a:xfrm>
                      <a:off x="0" y="0"/>
                      <a:ext cx="4572514" cy="3229338"/>
                    </a:xfrm>
                    <a:prstGeom prst="rect">
                      <a:avLst/>
                    </a:prstGeom>
                    <a:noFill/>
                    <a:ln>
                      <a:noFill/>
                    </a:ln>
                    <a:extLst>
                      <a:ext uri="{53640926-AAD7-44D8-BBD7-CCE9431645EC}">
                        <a14:shadowObscured xmlns:a14="http://schemas.microsoft.com/office/drawing/2010/main"/>
                      </a:ext>
                    </a:extLst>
                  </pic:spPr>
                </pic:pic>
              </a:graphicData>
            </a:graphic>
          </wp:inline>
        </w:drawing>
      </w:r>
    </w:p>
    <w:p w:rsidR="005971AD" w:rsidRPr="00244CA4" w:rsidRDefault="005971AD" w:rsidP="00DF50A1">
      <w:pPr>
        <w:spacing w:line="276" w:lineRule="auto"/>
        <w:jc w:val="center"/>
        <w:rPr>
          <w:rFonts w:ascii="Times New Roman" w:hAnsi="Times New Roman" w:cs="Times New Roman"/>
          <w:b/>
        </w:rPr>
      </w:pPr>
    </w:p>
    <w:p w:rsidR="00BD5737" w:rsidRPr="00244CA4" w:rsidRDefault="004D2D5B" w:rsidP="00DF50A1">
      <w:pPr>
        <w:spacing w:line="276" w:lineRule="auto"/>
        <w:ind w:firstLine="708"/>
        <w:jc w:val="both"/>
        <w:rPr>
          <w:rFonts w:ascii="Times New Roman" w:hAnsi="Times New Roman" w:cs="Times New Roman"/>
        </w:rPr>
      </w:pPr>
      <w:r>
        <w:rPr>
          <w:rFonts w:ascii="Times New Roman" w:hAnsi="Times New Roman" w:cs="Times New Roman"/>
        </w:rPr>
        <w:t>14</w:t>
      </w:r>
      <w:r w:rsidR="000455C3" w:rsidRPr="00244CA4">
        <w:rPr>
          <w:rFonts w:ascii="Times New Roman" w:hAnsi="Times New Roman" w:cs="Times New Roman"/>
        </w:rPr>
        <w:t>0</w:t>
      </w:r>
      <w:r>
        <w:rPr>
          <w:rFonts w:ascii="Times New Roman" w:hAnsi="Times New Roman" w:cs="Times New Roman"/>
        </w:rPr>
        <w:t xml:space="preserve"> x </w:t>
      </w:r>
      <w:r w:rsidR="00386E30">
        <w:rPr>
          <w:rFonts w:ascii="Times New Roman" w:hAnsi="Times New Roman" w:cs="Times New Roman"/>
        </w:rPr>
        <w:t xml:space="preserve">940 x </w:t>
      </w:r>
      <w:r>
        <w:rPr>
          <w:rFonts w:ascii="Times New Roman" w:hAnsi="Times New Roman" w:cs="Times New Roman"/>
        </w:rPr>
        <w:t>1110</w:t>
      </w:r>
      <w:r w:rsidR="000455C3" w:rsidRPr="00244CA4">
        <w:rPr>
          <w:rFonts w:ascii="Times New Roman" w:hAnsi="Times New Roman" w:cs="Times New Roman"/>
        </w:rPr>
        <w:t xml:space="preserve"> mm ölçülerinde 1. Sınıf polietilen ham mamulünden rotasyon yöntemi ile çift cidarlı olarak minimum 10</w:t>
      </w:r>
      <w:r w:rsidR="00244CA4">
        <w:rPr>
          <w:rFonts w:ascii="Times New Roman" w:hAnsi="Times New Roman" w:cs="Times New Roman"/>
        </w:rPr>
        <w:t xml:space="preserve"> kg</w:t>
      </w:r>
      <w:r w:rsidR="000455C3" w:rsidRPr="00244CA4">
        <w:rPr>
          <w:rFonts w:ascii="Times New Roman" w:hAnsi="Times New Roman" w:cs="Times New Roman"/>
        </w:rPr>
        <w:t xml:space="preserve"> ağırlığında üretilecek olan üst pano korkuluk çocukların ilgisini çekecek şekilde canlı renklerden üretilmiş olacaktır.</w:t>
      </w:r>
    </w:p>
    <w:p w:rsidR="00963010" w:rsidRDefault="00244CA4" w:rsidP="00DF50A1">
      <w:pPr>
        <w:spacing w:line="276" w:lineRule="auto"/>
        <w:ind w:firstLine="708"/>
        <w:jc w:val="both"/>
        <w:rPr>
          <w:rFonts w:ascii="Times New Roman" w:hAnsi="Times New Roman" w:cs="Times New Roman"/>
        </w:rPr>
      </w:pPr>
      <w:r>
        <w:rPr>
          <w:rFonts w:ascii="Times New Roman" w:hAnsi="Times New Roman" w:cs="Times New Roman"/>
        </w:rPr>
        <w:t xml:space="preserve">Üst pano korkuluk </w:t>
      </w:r>
      <w:proofErr w:type="gramStart"/>
      <w:r>
        <w:rPr>
          <w:rFonts w:ascii="Times New Roman" w:hAnsi="Times New Roman" w:cs="Times New Roman"/>
        </w:rPr>
        <w:t>dizaynı</w:t>
      </w:r>
      <w:proofErr w:type="gramEnd"/>
      <w:r>
        <w:rPr>
          <w:rFonts w:ascii="Times New Roman" w:hAnsi="Times New Roman" w:cs="Times New Roman"/>
        </w:rPr>
        <w:t xml:space="preserve"> ahşap görünümü üzerine kendinden kabartmalı olarak dümen figürü, gözetleme delikleri ve çeşitli desenlerden oluşacaktır. Eleman üzerinde bulunan tüm sivri ve keskin kenarlar yuvarlatılacaktır. Pencere tasarımı TSE standartlarına uygun olarak üretilecek olup ayrıca kavrama kurallarına da uygun olarak imal edilecektir.</w:t>
      </w:r>
    </w:p>
    <w:p w:rsidR="002F3912" w:rsidRDefault="002F3912" w:rsidP="00DF50A1">
      <w:pPr>
        <w:spacing w:line="276" w:lineRule="auto"/>
        <w:ind w:firstLine="540"/>
        <w:jc w:val="both"/>
        <w:rPr>
          <w:rFonts w:ascii="Times New Roman" w:eastAsia="Arial Unicode MS" w:hAnsi="Times New Roman" w:cs="Times New Roman"/>
        </w:rPr>
      </w:pPr>
      <w:r>
        <w:rPr>
          <w:rFonts w:ascii="Times New Roman" w:hAnsi="Times New Roman" w:cs="Times New Roman"/>
          <w:color w:val="000000" w:themeColor="text1"/>
        </w:rPr>
        <w:t>Korkuluğun kuleye montajı dış kuvvetlere karşı yüksek mukavemet gösterebilmesi için ürün içerisinden tüm bo</w:t>
      </w:r>
      <w:r w:rsidR="001A29E8">
        <w:rPr>
          <w:rFonts w:ascii="Times New Roman" w:hAnsi="Times New Roman" w:cs="Times New Roman"/>
          <w:color w:val="000000" w:themeColor="text1"/>
        </w:rPr>
        <w:t>y boyunca geçecek olan Ø27 x 2</w:t>
      </w:r>
      <w:bookmarkStart w:id="0" w:name="_GoBack"/>
      <w:bookmarkEnd w:id="0"/>
      <w:r>
        <w:rPr>
          <w:rFonts w:ascii="Times New Roman" w:hAnsi="Times New Roman" w:cs="Times New Roman"/>
          <w:color w:val="000000" w:themeColor="text1"/>
        </w:rPr>
        <w:t xml:space="preserve"> mm galvanizli borunun uç kısımlarından </w:t>
      </w:r>
      <w:r>
        <w:rPr>
          <w:rFonts w:ascii="Times New Roman" w:hAnsi="Times New Roman" w:cs="Times New Roman"/>
        </w:rPr>
        <w:t xml:space="preserve">plastik </w:t>
      </w:r>
      <w:proofErr w:type="gramStart"/>
      <w:r>
        <w:rPr>
          <w:rFonts w:ascii="Times New Roman" w:hAnsi="Times New Roman" w:cs="Times New Roman"/>
        </w:rPr>
        <w:t>enjeksiyon</w:t>
      </w:r>
      <w:proofErr w:type="gramEnd"/>
      <w:r>
        <w:rPr>
          <w:rFonts w:ascii="Times New Roman" w:hAnsi="Times New Roman" w:cs="Times New Roman"/>
        </w:rPr>
        <w:t xml:space="preserve"> metoduyla 1.sınıf </w:t>
      </w:r>
      <w:proofErr w:type="spellStart"/>
      <w:r>
        <w:rPr>
          <w:rFonts w:ascii="Times New Roman" w:hAnsi="Times New Roman" w:cs="Times New Roman"/>
        </w:rPr>
        <w:t>polyamid</w:t>
      </w:r>
      <w:proofErr w:type="spellEnd"/>
      <w:r>
        <w:rPr>
          <w:rFonts w:ascii="Times New Roman" w:hAnsi="Times New Roman" w:cs="Times New Roman"/>
        </w:rPr>
        <w:t xml:space="preserve"> malzemeden üretilmiş</w:t>
      </w:r>
      <w:r>
        <w:rPr>
          <w:rFonts w:ascii="Times New Roman" w:eastAsia="Arial Unicode MS" w:hAnsi="Times New Roman" w:cs="Times New Roman"/>
        </w:rPr>
        <w:t xml:space="preserve"> kelepçeler ve galvaniz kaplamalı cıvatalar ile bağlanacaktır.</w:t>
      </w:r>
    </w:p>
    <w:p w:rsidR="002F3912" w:rsidRPr="00244CA4" w:rsidRDefault="002F3912" w:rsidP="00DF50A1">
      <w:pPr>
        <w:spacing w:line="276" w:lineRule="auto"/>
        <w:ind w:firstLine="708"/>
        <w:jc w:val="both"/>
        <w:rPr>
          <w:rFonts w:ascii="Times New Roman" w:hAnsi="Times New Roman" w:cs="Times New Roman"/>
          <w:b/>
        </w:rPr>
      </w:pPr>
    </w:p>
    <w:p w:rsidR="008A4754" w:rsidRPr="00244CA4" w:rsidRDefault="008A4754" w:rsidP="00DF50A1">
      <w:pPr>
        <w:spacing w:line="276" w:lineRule="auto"/>
        <w:ind w:firstLine="708"/>
        <w:jc w:val="both"/>
        <w:rPr>
          <w:rFonts w:ascii="Times New Roman" w:hAnsi="Times New Roman" w:cs="Times New Roman"/>
        </w:rPr>
      </w:pPr>
    </w:p>
    <w:p w:rsidR="00F27FA8" w:rsidRPr="00244CA4" w:rsidRDefault="00F27FA8" w:rsidP="00DF50A1">
      <w:pPr>
        <w:spacing w:line="276" w:lineRule="auto"/>
        <w:jc w:val="both"/>
        <w:rPr>
          <w:rFonts w:ascii="Times New Roman" w:hAnsi="Times New Roman" w:cs="Times New Roman"/>
        </w:rPr>
      </w:pPr>
    </w:p>
    <w:sectPr w:rsidR="00F27FA8" w:rsidRPr="00244CA4" w:rsidSect="005A24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84930"/>
    <w:multiLevelType w:val="hybridMultilevel"/>
    <w:tmpl w:val="DFF8D9C0"/>
    <w:lvl w:ilvl="0" w:tplc="53322A72">
      <w:numFmt w:val="bullet"/>
      <w:lvlText w:val=""/>
      <w:lvlJc w:val="left"/>
      <w:pPr>
        <w:tabs>
          <w:tab w:val="num" w:pos="720"/>
        </w:tabs>
        <w:ind w:left="720"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20"/>
    <w:rsid w:val="000455C3"/>
    <w:rsid w:val="001A29E8"/>
    <w:rsid w:val="00244CA4"/>
    <w:rsid w:val="00257DBE"/>
    <w:rsid w:val="00260904"/>
    <w:rsid w:val="002F3912"/>
    <w:rsid w:val="00386E30"/>
    <w:rsid w:val="004378F8"/>
    <w:rsid w:val="004D2D5B"/>
    <w:rsid w:val="004F0BE7"/>
    <w:rsid w:val="005971AD"/>
    <w:rsid w:val="005A24FF"/>
    <w:rsid w:val="005D77DF"/>
    <w:rsid w:val="00615577"/>
    <w:rsid w:val="006725FE"/>
    <w:rsid w:val="00785020"/>
    <w:rsid w:val="00877CAC"/>
    <w:rsid w:val="008A4754"/>
    <w:rsid w:val="00963010"/>
    <w:rsid w:val="009C38B6"/>
    <w:rsid w:val="00BD5737"/>
    <w:rsid w:val="00BF479F"/>
    <w:rsid w:val="00C6581C"/>
    <w:rsid w:val="00DF50A1"/>
    <w:rsid w:val="00F27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462"/>
  <w15:docId w15:val="{94A989F5-B841-4B3B-AC0A-DFDABFBC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20"/>
    <w:pPr>
      <w:spacing w:after="0" w:line="240" w:lineRule="auto"/>
    </w:pPr>
    <w:rPr>
      <w:rFonts w:ascii="Dutch801 Rm BT" w:eastAsia="Times New Roman" w:hAnsi="Dutch801 Rm BT" w:cs="Dutch801 Rm BT"/>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5020"/>
    <w:rPr>
      <w:rFonts w:ascii="Tahoma" w:hAnsi="Tahoma" w:cs="Tahoma"/>
      <w:sz w:val="16"/>
      <w:szCs w:val="16"/>
    </w:rPr>
  </w:style>
  <w:style w:type="character" w:customStyle="1" w:styleId="BalonMetniChar">
    <w:name w:val="Balon Metni Char"/>
    <w:basedOn w:val="VarsaylanParagrafYazTipi"/>
    <w:link w:val="BalonMetni"/>
    <w:uiPriority w:val="99"/>
    <w:semiHidden/>
    <w:rsid w:val="0078502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6</cp:revision>
  <dcterms:created xsi:type="dcterms:W3CDTF">2019-12-25T14:24:00Z</dcterms:created>
  <dcterms:modified xsi:type="dcterms:W3CDTF">2020-02-10T07:40:00Z</dcterms:modified>
</cp:coreProperties>
</file>