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A4" w:rsidRPr="00703AA4" w:rsidRDefault="0046123F" w:rsidP="00183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A4">
        <w:rPr>
          <w:rFonts w:ascii="Times New Roman" w:hAnsi="Times New Roman" w:cs="Times New Roman"/>
          <w:b/>
          <w:sz w:val="24"/>
          <w:szCs w:val="24"/>
        </w:rPr>
        <w:t>TUTAMAK</w:t>
      </w:r>
    </w:p>
    <w:p w:rsidR="0018322B" w:rsidRDefault="0018322B" w:rsidP="00703AA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57527F" w:rsidRDefault="0018322B" w:rsidP="001832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322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172075" cy="3228975"/>
            <wp:effectExtent l="0" t="0" r="9525" b="9525"/>
            <wp:docPr id="2" name="Resim 2" descr="C:\Users\Pc\Desktop\Yeni klasör (2)\22- YEDEK PARÇALAR-resim\FİTNESS PARÇALARI\YF-01 POLİETİLEN TUTAM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-resim\FİTNESS PARÇALARI\YF-01 POLİETİLEN TUTAMA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" t="8773" r="7893" b="18681"/>
                    <a:stretch/>
                  </pic:blipFill>
                  <pic:spPr bwMode="auto">
                    <a:xfrm>
                      <a:off x="0" y="0"/>
                      <a:ext cx="5172655" cy="322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3AA4" w:rsidRPr="00703AA4" w:rsidRDefault="00703AA4" w:rsidP="00703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1AA1" w:rsidRPr="00703AA4" w:rsidRDefault="00B759DE" w:rsidP="00703A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AA4">
        <w:rPr>
          <w:rFonts w:ascii="Times New Roman" w:hAnsi="Times New Roman" w:cs="Times New Roman"/>
          <w:sz w:val="24"/>
          <w:szCs w:val="24"/>
        </w:rPr>
        <w:t>430</w:t>
      </w:r>
      <w:r w:rsidR="00927800">
        <w:rPr>
          <w:rFonts w:ascii="Times New Roman" w:hAnsi="Times New Roman" w:cs="Times New Roman"/>
          <w:sz w:val="24"/>
          <w:szCs w:val="24"/>
        </w:rPr>
        <w:t xml:space="preserve"> x </w:t>
      </w:r>
      <w:r w:rsidR="0018322B" w:rsidRPr="00703AA4">
        <w:rPr>
          <w:rFonts w:ascii="Times New Roman" w:hAnsi="Times New Roman" w:cs="Times New Roman"/>
          <w:sz w:val="24"/>
          <w:szCs w:val="24"/>
        </w:rPr>
        <w:t xml:space="preserve">540 x </w:t>
      </w:r>
      <w:r w:rsidR="00927800">
        <w:rPr>
          <w:rFonts w:ascii="Times New Roman" w:hAnsi="Times New Roman" w:cs="Times New Roman"/>
          <w:sz w:val="24"/>
          <w:szCs w:val="24"/>
        </w:rPr>
        <w:t>135</w:t>
      </w:r>
      <w:r w:rsidR="00851AA1" w:rsidRPr="00703AA4">
        <w:rPr>
          <w:rFonts w:ascii="Times New Roman" w:hAnsi="Times New Roman" w:cs="Times New Roman"/>
          <w:sz w:val="24"/>
          <w:szCs w:val="24"/>
        </w:rPr>
        <w:t xml:space="preserve"> mm ölçülerinde </w:t>
      </w:r>
      <w:r w:rsidR="00851AA1" w:rsidRPr="0018322B">
        <w:rPr>
          <w:rFonts w:ascii="Times New Roman" w:hAnsi="Times New Roman" w:cs="Times New Roman"/>
          <w:sz w:val="24"/>
          <w:szCs w:val="24"/>
        </w:rPr>
        <w:t xml:space="preserve">tasarlanan </w:t>
      </w:r>
      <w:r w:rsidR="00D5730A" w:rsidRPr="0018322B">
        <w:rPr>
          <w:rFonts w:ascii="Times New Roman" w:hAnsi="Times New Roman" w:cs="Times New Roman"/>
          <w:sz w:val="24"/>
          <w:szCs w:val="24"/>
        </w:rPr>
        <w:t>tutamaklar</w:t>
      </w:r>
      <w:r w:rsidR="00851AA1" w:rsidRPr="0018322B">
        <w:rPr>
          <w:rFonts w:ascii="Times New Roman" w:hAnsi="Times New Roman" w:cs="Times New Roman"/>
          <w:sz w:val="24"/>
          <w:szCs w:val="24"/>
        </w:rPr>
        <w:t xml:space="preserve"> 1. Sınıf </w:t>
      </w:r>
      <w:r w:rsidR="00D5730A" w:rsidRPr="0018322B">
        <w:rPr>
          <w:rFonts w:ascii="Times New Roman" w:hAnsi="Times New Roman" w:cs="Times New Roman"/>
          <w:sz w:val="24"/>
          <w:szCs w:val="24"/>
        </w:rPr>
        <w:t>po</w:t>
      </w:r>
      <w:r w:rsidR="0057527F" w:rsidRPr="0018322B">
        <w:rPr>
          <w:rFonts w:ascii="Times New Roman" w:hAnsi="Times New Roman" w:cs="Times New Roman"/>
          <w:sz w:val="24"/>
          <w:szCs w:val="24"/>
        </w:rPr>
        <w:t xml:space="preserve">lietilen </w:t>
      </w:r>
      <w:r w:rsidR="00D5730A" w:rsidRPr="0018322B">
        <w:rPr>
          <w:rFonts w:ascii="Times New Roman" w:hAnsi="Times New Roman" w:cs="Times New Roman"/>
          <w:sz w:val="24"/>
          <w:szCs w:val="24"/>
        </w:rPr>
        <w:t xml:space="preserve">malzemeden minimum </w:t>
      </w:r>
      <w:r w:rsidR="009773C7" w:rsidRPr="0018322B">
        <w:rPr>
          <w:rFonts w:ascii="Times New Roman" w:hAnsi="Times New Roman" w:cs="Times New Roman"/>
          <w:sz w:val="24"/>
          <w:szCs w:val="24"/>
        </w:rPr>
        <w:t>17</w:t>
      </w:r>
      <w:r w:rsidR="00703AA4" w:rsidRPr="0018322B">
        <w:rPr>
          <w:rFonts w:ascii="Times New Roman" w:hAnsi="Times New Roman" w:cs="Times New Roman"/>
          <w:sz w:val="24"/>
          <w:szCs w:val="24"/>
        </w:rPr>
        <w:t>00 g</w:t>
      </w:r>
      <w:r w:rsidR="00D5730A" w:rsidRPr="0018322B">
        <w:rPr>
          <w:rFonts w:ascii="Times New Roman" w:hAnsi="Times New Roman" w:cs="Times New Roman"/>
          <w:sz w:val="24"/>
          <w:szCs w:val="24"/>
        </w:rPr>
        <w:t xml:space="preserve"> olarak plastik şişirme</w:t>
      </w:r>
      <w:r w:rsidR="00851AA1" w:rsidRPr="0018322B">
        <w:rPr>
          <w:rFonts w:ascii="Times New Roman" w:hAnsi="Times New Roman" w:cs="Times New Roman"/>
          <w:sz w:val="24"/>
          <w:szCs w:val="24"/>
        </w:rPr>
        <w:t xml:space="preserve"> yöntemi ile </w:t>
      </w:r>
      <w:r w:rsidR="00D5730A" w:rsidRPr="0018322B">
        <w:rPr>
          <w:rFonts w:ascii="Times New Roman" w:hAnsi="Times New Roman" w:cs="Times New Roman"/>
          <w:sz w:val="24"/>
          <w:szCs w:val="24"/>
        </w:rPr>
        <w:t xml:space="preserve">tek parça olarak </w:t>
      </w:r>
      <w:r w:rsidR="00851AA1" w:rsidRPr="0018322B">
        <w:rPr>
          <w:rFonts w:ascii="Times New Roman" w:hAnsi="Times New Roman" w:cs="Times New Roman"/>
          <w:sz w:val="24"/>
          <w:szCs w:val="24"/>
        </w:rPr>
        <w:t>üretilecektir</w:t>
      </w:r>
      <w:r w:rsidR="00851AA1" w:rsidRPr="00703AA4">
        <w:rPr>
          <w:rFonts w:ascii="Times New Roman" w:hAnsi="Times New Roman" w:cs="Times New Roman"/>
          <w:sz w:val="24"/>
          <w:szCs w:val="24"/>
        </w:rPr>
        <w:t>.</w:t>
      </w:r>
    </w:p>
    <w:p w:rsidR="0057527F" w:rsidRPr="00703AA4" w:rsidRDefault="0057527F" w:rsidP="00703A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AA4">
        <w:rPr>
          <w:rFonts w:ascii="Times New Roman" w:hAnsi="Times New Roman" w:cs="Times New Roman"/>
          <w:sz w:val="24"/>
          <w:szCs w:val="24"/>
        </w:rPr>
        <w:t xml:space="preserve">Teknik resimdeki ölçülere uygun olarak üretilecek olan tutamak mamulünün kalıp </w:t>
      </w:r>
      <w:proofErr w:type="gramStart"/>
      <w:r w:rsidRPr="00703AA4">
        <w:rPr>
          <w:rFonts w:ascii="Times New Roman" w:hAnsi="Times New Roman" w:cs="Times New Roman"/>
          <w:sz w:val="24"/>
          <w:szCs w:val="24"/>
        </w:rPr>
        <w:t>dizaynı</w:t>
      </w:r>
      <w:proofErr w:type="gramEnd"/>
      <w:r w:rsidRPr="00703AA4">
        <w:rPr>
          <w:rFonts w:ascii="Times New Roman" w:hAnsi="Times New Roman" w:cs="Times New Roman"/>
          <w:sz w:val="24"/>
          <w:szCs w:val="24"/>
        </w:rPr>
        <w:t xml:space="preserve"> estetik görünüm için bağlantı </w:t>
      </w:r>
      <w:proofErr w:type="spellStart"/>
      <w:r w:rsidRPr="00703AA4">
        <w:rPr>
          <w:rFonts w:ascii="Times New Roman" w:hAnsi="Times New Roman" w:cs="Times New Roman"/>
          <w:sz w:val="24"/>
          <w:szCs w:val="24"/>
        </w:rPr>
        <w:t>fla</w:t>
      </w:r>
      <w:r w:rsidR="00703AA4">
        <w:rPr>
          <w:rFonts w:ascii="Times New Roman" w:hAnsi="Times New Roman" w:cs="Times New Roman"/>
          <w:sz w:val="24"/>
          <w:szCs w:val="24"/>
        </w:rPr>
        <w:t>n</w:t>
      </w:r>
      <w:r w:rsidRPr="00703AA4">
        <w:rPr>
          <w:rFonts w:ascii="Times New Roman" w:hAnsi="Times New Roman" w:cs="Times New Roman"/>
          <w:sz w:val="24"/>
          <w:szCs w:val="24"/>
        </w:rPr>
        <w:t>şının</w:t>
      </w:r>
      <w:proofErr w:type="spellEnd"/>
      <w:r w:rsidRPr="00703AA4">
        <w:rPr>
          <w:rFonts w:ascii="Times New Roman" w:hAnsi="Times New Roman" w:cs="Times New Roman"/>
          <w:sz w:val="24"/>
          <w:szCs w:val="24"/>
        </w:rPr>
        <w:t xml:space="preserve"> alt yüzeyine oturacağı şekilde kendiliğinden kanallı olacak şekilde tasarlanacak ve yüksek mukavemetli mesnet özelliği sağlayabilmesi için merkezi 4 noktada M8 somun üzerine baskı gerçekleştirilecek olup daha sonrası ürün üzerinde montaj için herhangi bir delme işlemi gerçekleştirilmeyecektir.</w:t>
      </w:r>
    </w:p>
    <w:p w:rsidR="0057527F" w:rsidRPr="00703AA4" w:rsidRDefault="0057527F" w:rsidP="00703A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AA4">
        <w:rPr>
          <w:rFonts w:ascii="Times New Roman" w:hAnsi="Times New Roman" w:cs="Times New Roman"/>
          <w:sz w:val="24"/>
          <w:szCs w:val="24"/>
        </w:rPr>
        <w:t xml:space="preserve">Tutamak mamulünün yüzeyi kişilerin elleriyle rahatça kavrayabileceği şekilde </w:t>
      </w:r>
      <w:proofErr w:type="spellStart"/>
      <w:r w:rsidRPr="00703AA4">
        <w:rPr>
          <w:rFonts w:ascii="Times New Roman" w:hAnsi="Times New Roman" w:cs="Times New Roman"/>
          <w:sz w:val="24"/>
          <w:szCs w:val="24"/>
        </w:rPr>
        <w:t>radüslü</w:t>
      </w:r>
      <w:proofErr w:type="spellEnd"/>
      <w:r w:rsidRPr="00703AA4">
        <w:rPr>
          <w:rFonts w:ascii="Times New Roman" w:hAnsi="Times New Roman" w:cs="Times New Roman"/>
          <w:sz w:val="24"/>
          <w:szCs w:val="24"/>
        </w:rPr>
        <w:t xml:space="preserve"> yapıda olacak olup</w:t>
      </w:r>
      <w:r w:rsidR="008778BB" w:rsidRPr="00703AA4">
        <w:rPr>
          <w:rFonts w:ascii="Times New Roman" w:hAnsi="Times New Roman" w:cs="Times New Roman"/>
          <w:sz w:val="24"/>
          <w:szCs w:val="24"/>
        </w:rPr>
        <w:t>,</w:t>
      </w:r>
      <w:r w:rsidRPr="00703AA4">
        <w:rPr>
          <w:rFonts w:ascii="Times New Roman" w:hAnsi="Times New Roman" w:cs="Times New Roman"/>
          <w:sz w:val="24"/>
          <w:szCs w:val="24"/>
        </w:rPr>
        <w:t xml:space="preserve"> ürün yüzeyinde yaralanmalara sebebiyet verebilecek sivri ve keskin bir nokta bulundurmayacaktır.</w:t>
      </w:r>
    </w:p>
    <w:p w:rsidR="0057527F" w:rsidRPr="00703AA4" w:rsidRDefault="00927800" w:rsidP="00703A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Tutamaklar ürün yüzeyine Ø</w:t>
      </w:r>
      <w:r w:rsidR="008778BB" w:rsidRPr="00703AA4">
        <w:rPr>
          <w:rFonts w:ascii="Times New Roman" w:hAnsi="Times New Roman" w:cs="Times New Roman"/>
          <w:sz w:val="24"/>
          <w:szCs w:val="24"/>
        </w:rPr>
        <w:t>200 mm çapında minimum 4 mm et kalınlığındaki flaşlar ile bağlanacak olup, flaş tutamağın alt yüzeyinde bulunan kanal içerisine girdikten sonra 4 noktadan M8 cıvata ile de monte olacak şekilde montaj edilecektir.</w:t>
      </w:r>
      <w:bookmarkStart w:id="0" w:name="_GoBack"/>
      <w:bookmarkEnd w:id="0"/>
    </w:p>
    <w:p w:rsidR="00D73209" w:rsidRPr="00703AA4" w:rsidRDefault="00D73209" w:rsidP="00703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73209" w:rsidRPr="00703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5026C"/>
    <w:multiLevelType w:val="hybridMultilevel"/>
    <w:tmpl w:val="258CF69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A1"/>
    <w:rsid w:val="0018322B"/>
    <w:rsid w:val="0046123F"/>
    <w:rsid w:val="0057527F"/>
    <w:rsid w:val="0060359A"/>
    <w:rsid w:val="00703AA4"/>
    <w:rsid w:val="00851AA1"/>
    <w:rsid w:val="008778BB"/>
    <w:rsid w:val="00927800"/>
    <w:rsid w:val="009773C7"/>
    <w:rsid w:val="00B759DE"/>
    <w:rsid w:val="00C4038C"/>
    <w:rsid w:val="00D17AA9"/>
    <w:rsid w:val="00D5730A"/>
    <w:rsid w:val="00D73209"/>
    <w:rsid w:val="00F7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27E3"/>
  <w15:docId w15:val="{85BAFA26-2C70-46E1-8583-EFF2B414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A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5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1AA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75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3</cp:revision>
  <dcterms:created xsi:type="dcterms:W3CDTF">2019-12-25T14:44:00Z</dcterms:created>
  <dcterms:modified xsi:type="dcterms:W3CDTF">2019-12-25T14:46:00Z</dcterms:modified>
</cp:coreProperties>
</file>