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CD" w:rsidRDefault="00054DDA" w:rsidP="0072633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PARKBÜS</w:t>
      </w:r>
    </w:p>
    <w:p w:rsidR="00054DDA" w:rsidRDefault="00054DDA" w:rsidP="0072633D">
      <w:pPr>
        <w:spacing w:after="0" w:line="276" w:lineRule="auto"/>
        <w:jc w:val="center"/>
        <w:rPr>
          <w:rFonts w:ascii="Times New Roman" w:hAnsi="Times New Roman" w:cs="Times New Roman"/>
          <w:b/>
          <w:sz w:val="24"/>
          <w:szCs w:val="24"/>
        </w:rPr>
      </w:pPr>
    </w:p>
    <w:p w:rsidR="0072633D" w:rsidRDefault="00054DDA" w:rsidP="0072633D">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153025" cy="33037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909 PARKBÜS.PNG"/>
                    <pic:cNvPicPr/>
                  </pic:nvPicPr>
                  <pic:blipFill rotWithShape="1">
                    <a:blip r:embed="rId5" cstate="print">
                      <a:extLst>
                        <a:ext uri="{28A0092B-C50C-407E-A947-70E740481C1C}">
                          <a14:useLocalDpi xmlns:a14="http://schemas.microsoft.com/office/drawing/2010/main" val="0"/>
                        </a:ext>
                      </a:extLst>
                    </a:blip>
                    <a:srcRect l="3803" t="8773" r="7738" b="17832"/>
                    <a:stretch/>
                  </pic:blipFill>
                  <pic:spPr bwMode="auto">
                    <a:xfrm>
                      <a:off x="0" y="0"/>
                      <a:ext cx="5159402" cy="3307804"/>
                    </a:xfrm>
                    <a:prstGeom prst="rect">
                      <a:avLst/>
                    </a:prstGeom>
                    <a:ln>
                      <a:noFill/>
                    </a:ln>
                    <a:extLst>
                      <a:ext uri="{53640926-AAD7-44D8-BBD7-CCE9431645EC}">
                        <a14:shadowObscured xmlns:a14="http://schemas.microsoft.com/office/drawing/2010/main"/>
                      </a:ext>
                    </a:extLst>
                  </pic:spPr>
                </pic:pic>
              </a:graphicData>
            </a:graphic>
          </wp:inline>
        </w:drawing>
      </w:r>
    </w:p>
    <w:p w:rsidR="0072633D" w:rsidRDefault="0072633D" w:rsidP="0072633D">
      <w:pPr>
        <w:spacing w:after="0" w:line="276" w:lineRule="auto"/>
        <w:rPr>
          <w:rFonts w:ascii="Times New Roman" w:hAnsi="Times New Roman" w:cs="Times New Roman"/>
          <w:b/>
          <w:sz w:val="24"/>
          <w:szCs w:val="24"/>
        </w:rPr>
      </w:pPr>
    </w:p>
    <w:p w:rsidR="000816D5" w:rsidRDefault="00054DDA" w:rsidP="00B8744B">
      <w:pPr>
        <w:ind w:firstLine="708"/>
        <w:jc w:val="both"/>
        <w:rPr>
          <w:rFonts w:ascii="Times New Roman" w:hAnsi="Times New Roman" w:cs="Times New Roman"/>
          <w:sz w:val="24"/>
          <w:szCs w:val="24"/>
        </w:rPr>
      </w:pPr>
      <w:r>
        <w:rPr>
          <w:rFonts w:ascii="Times New Roman" w:hAnsi="Times New Roman" w:cs="Times New Roman"/>
          <w:sz w:val="24"/>
          <w:szCs w:val="24"/>
        </w:rPr>
        <w:t>45</w:t>
      </w:r>
      <w:r w:rsidR="0076079B" w:rsidRPr="00E84D30">
        <w:rPr>
          <w:rFonts w:ascii="Times New Roman" w:hAnsi="Times New Roman" w:cs="Times New Roman"/>
          <w:sz w:val="24"/>
          <w:szCs w:val="24"/>
        </w:rPr>
        <w:t xml:space="preserve">00 x </w:t>
      </w:r>
      <w:r>
        <w:rPr>
          <w:rFonts w:ascii="Times New Roman" w:hAnsi="Times New Roman" w:cs="Times New Roman"/>
          <w:sz w:val="24"/>
          <w:szCs w:val="24"/>
        </w:rPr>
        <w:t>175</w:t>
      </w:r>
      <w:r w:rsidR="0076079B" w:rsidRPr="00E84D30">
        <w:rPr>
          <w:rFonts w:ascii="Times New Roman" w:hAnsi="Times New Roman" w:cs="Times New Roman"/>
          <w:sz w:val="24"/>
          <w:szCs w:val="24"/>
        </w:rPr>
        <w:t xml:space="preserve">0 x </w:t>
      </w:r>
      <w:r>
        <w:rPr>
          <w:rFonts w:ascii="Times New Roman" w:hAnsi="Times New Roman" w:cs="Times New Roman"/>
          <w:sz w:val="24"/>
          <w:szCs w:val="24"/>
        </w:rPr>
        <w:t>25</w:t>
      </w:r>
      <w:r w:rsidR="0076079B" w:rsidRPr="00E84D30">
        <w:rPr>
          <w:rFonts w:ascii="Times New Roman" w:hAnsi="Times New Roman" w:cs="Times New Roman"/>
          <w:sz w:val="24"/>
          <w:szCs w:val="24"/>
        </w:rPr>
        <w:t xml:space="preserve">00 mm ölçülerinde üretilecek olan </w:t>
      </w:r>
      <w:r>
        <w:rPr>
          <w:rFonts w:ascii="Times New Roman" w:hAnsi="Times New Roman" w:cs="Times New Roman"/>
          <w:sz w:val="24"/>
          <w:szCs w:val="24"/>
        </w:rPr>
        <w:t xml:space="preserve">oyun elemanı şasesi 50 x 100 mm </w:t>
      </w:r>
      <w:proofErr w:type="gramStart"/>
      <w:r>
        <w:rPr>
          <w:rFonts w:ascii="Times New Roman" w:hAnsi="Times New Roman" w:cs="Times New Roman"/>
          <w:sz w:val="24"/>
          <w:szCs w:val="24"/>
        </w:rPr>
        <w:t>profilden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federli</w:t>
      </w:r>
      <w:proofErr w:type="spellEnd"/>
      <w:r>
        <w:rPr>
          <w:rFonts w:ascii="Times New Roman" w:hAnsi="Times New Roman" w:cs="Times New Roman"/>
          <w:sz w:val="24"/>
          <w:szCs w:val="24"/>
        </w:rPr>
        <w:t xml:space="preserve"> yapıda üretilecektir. Otobüste şanzıman mevcut olacak, ileri geri vitesleri bulunacaktır. Çalışma mekanizması 1 ya da daha fazla kişinin bisiklet mekanizmasını harekete geçirerek sürmesi ve şoför koltuğunda bulunan kullanıcının yönlendirmesi ile gerçekleşecektir. </w:t>
      </w:r>
      <w:proofErr w:type="spellStart"/>
      <w:r>
        <w:rPr>
          <w:rFonts w:ascii="Times New Roman" w:hAnsi="Times New Roman" w:cs="Times New Roman"/>
          <w:sz w:val="24"/>
          <w:szCs w:val="24"/>
        </w:rPr>
        <w:t>Parkbüs</w:t>
      </w:r>
      <w:proofErr w:type="spellEnd"/>
      <w:r>
        <w:rPr>
          <w:rFonts w:ascii="Times New Roman" w:hAnsi="Times New Roman" w:cs="Times New Roman"/>
          <w:sz w:val="24"/>
          <w:szCs w:val="24"/>
        </w:rPr>
        <w:t xml:space="preserve"> oyun elemanı minimum 11 kişinin kullanabileceği şekilde tasarlanacak olup </w:t>
      </w:r>
      <w:r w:rsidR="009B02E6">
        <w:rPr>
          <w:rFonts w:ascii="Times New Roman" w:hAnsi="Times New Roman" w:cs="Times New Roman"/>
          <w:sz w:val="24"/>
          <w:szCs w:val="24"/>
        </w:rPr>
        <w:t>1 şoför, 8</w:t>
      </w:r>
      <w:r w:rsidR="000B7ED0">
        <w:rPr>
          <w:rFonts w:ascii="Times New Roman" w:hAnsi="Times New Roman" w:cs="Times New Roman"/>
          <w:sz w:val="24"/>
          <w:szCs w:val="24"/>
        </w:rPr>
        <w:t xml:space="preserve"> bisiklet ve 2 seyir kullanıcı</w:t>
      </w:r>
      <w:r w:rsidR="009B02E6">
        <w:rPr>
          <w:rFonts w:ascii="Times New Roman" w:hAnsi="Times New Roman" w:cs="Times New Roman"/>
          <w:sz w:val="24"/>
          <w:szCs w:val="24"/>
        </w:rPr>
        <w:t xml:space="preserve"> bölümünden oluşacaktır.</w:t>
      </w:r>
      <w:r w:rsidR="00AF3975">
        <w:rPr>
          <w:rFonts w:ascii="Times New Roman" w:hAnsi="Times New Roman" w:cs="Times New Roman"/>
          <w:sz w:val="24"/>
          <w:szCs w:val="24"/>
        </w:rPr>
        <w:t xml:space="preserve"> Otobüsün oturak, ön, kiriş vb. taşıyıcıları Ø48 x 2 mm SDM borudan üretilecektir.</w:t>
      </w:r>
      <w:r w:rsidR="00FB3CE2">
        <w:rPr>
          <w:rFonts w:ascii="Times New Roman" w:hAnsi="Times New Roman" w:cs="Times New Roman"/>
          <w:sz w:val="24"/>
          <w:szCs w:val="24"/>
        </w:rPr>
        <w:t xml:space="preserve"> Oturakların altına yerleştirilecek olan yaylı s</w:t>
      </w:r>
      <w:r w:rsidR="00E510EB">
        <w:rPr>
          <w:rFonts w:ascii="Times New Roman" w:hAnsi="Times New Roman" w:cs="Times New Roman"/>
          <w:sz w:val="24"/>
          <w:szCs w:val="24"/>
        </w:rPr>
        <w:t xml:space="preserve">istem sayesinde </w:t>
      </w:r>
      <w:r w:rsidR="000B7ED0">
        <w:rPr>
          <w:rFonts w:ascii="Times New Roman" w:hAnsi="Times New Roman" w:cs="Times New Roman"/>
          <w:sz w:val="24"/>
          <w:szCs w:val="24"/>
        </w:rPr>
        <w:t>sarsıntı ve titreşimler</w:t>
      </w:r>
      <w:r w:rsidR="00E510EB">
        <w:rPr>
          <w:rFonts w:ascii="Times New Roman" w:hAnsi="Times New Roman" w:cs="Times New Roman"/>
          <w:sz w:val="24"/>
          <w:szCs w:val="24"/>
        </w:rPr>
        <w:t xml:space="preserve"> </w:t>
      </w:r>
      <w:proofErr w:type="spellStart"/>
      <w:r w:rsidR="00E510EB">
        <w:rPr>
          <w:rFonts w:ascii="Times New Roman" w:hAnsi="Times New Roman" w:cs="Times New Roman"/>
          <w:sz w:val="24"/>
          <w:szCs w:val="24"/>
        </w:rPr>
        <w:t>absorbe</w:t>
      </w:r>
      <w:proofErr w:type="spellEnd"/>
      <w:r w:rsidR="00E510EB">
        <w:rPr>
          <w:rFonts w:ascii="Times New Roman" w:hAnsi="Times New Roman" w:cs="Times New Roman"/>
          <w:sz w:val="24"/>
          <w:szCs w:val="24"/>
        </w:rPr>
        <w:t xml:space="preserve"> edilecektir.</w:t>
      </w:r>
      <w:r w:rsidR="000816D5">
        <w:rPr>
          <w:rFonts w:ascii="Times New Roman" w:hAnsi="Times New Roman" w:cs="Times New Roman"/>
          <w:sz w:val="24"/>
          <w:szCs w:val="24"/>
        </w:rPr>
        <w:t xml:space="preserve"> Tavan bölümü yağmurdan korunmak için kapatılacaktır.</w:t>
      </w:r>
    </w:p>
    <w:p w:rsidR="0076079B" w:rsidRDefault="0076079B" w:rsidP="005B5000">
      <w:pPr>
        <w:spacing w:after="0" w:line="276" w:lineRule="auto"/>
        <w:ind w:firstLine="708"/>
        <w:jc w:val="both"/>
        <w:rPr>
          <w:rFonts w:ascii="Times New Roman" w:hAnsi="Times New Roman" w:cs="Times New Roman"/>
          <w:sz w:val="24"/>
          <w:szCs w:val="24"/>
        </w:rPr>
      </w:pPr>
    </w:p>
    <w:p w:rsidR="00663B7F" w:rsidRPr="00985C8E" w:rsidRDefault="00663B7F" w:rsidP="00663B7F">
      <w:pPr>
        <w:ind w:firstLine="708"/>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YÜZEY KAPLAMA</w:t>
      </w:r>
    </w:p>
    <w:p w:rsidR="00663B7F" w:rsidRPr="00985C8E" w:rsidRDefault="00663B7F" w:rsidP="0076079B">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985C8E">
        <w:rPr>
          <w:rFonts w:ascii="Times New Roman" w:hAnsi="Times New Roman" w:cs="Times New Roman"/>
          <w:color w:val="000000" w:themeColor="text1"/>
          <w:sz w:val="24"/>
          <w:szCs w:val="24"/>
        </w:rPr>
        <w:t xml:space="preserve">üm metal </w:t>
      </w:r>
      <w:proofErr w:type="gramStart"/>
      <w:r w:rsidRPr="00985C8E">
        <w:rPr>
          <w:rFonts w:ascii="Times New Roman" w:hAnsi="Times New Roman" w:cs="Times New Roman"/>
          <w:color w:val="000000" w:themeColor="text1"/>
          <w:sz w:val="24"/>
          <w:szCs w:val="24"/>
        </w:rPr>
        <w:t>konstrüksiyon</w:t>
      </w:r>
      <w:proofErr w:type="gramEnd"/>
      <w:r w:rsidRPr="00985C8E">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bookmarkStart w:id="0" w:name="_GoBack"/>
      <w:bookmarkEnd w:id="0"/>
      <w:r w:rsidR="00895A65">
        <w:rPr>
          <w:rFonts w:ascii="Times New Roman" w:hAnsi="Times New Roman" w:cs="Times New Roman"/>
          <w:color w:val="000000" w:themeColor="text1"/>
          <w:sz w:val="24"/>
          <w:szCs w:val="24"/>
        </w:rPr>
        <w:t>İşlem</w:t>
      </w:r>
      <w:r w:rsidRPr="00985C8E">
        <w:rPr>
          <w:rFonts w:ascii="Times New Roman" w:hAnsi="Times New Roman" w:cs="Times New Roman"/>
          <w:color w:val="000000" w:themeColor="text1"/>
          <w:sz w:val="24"/>
          <w:szCs w:val="24"/>
        </w:rPr>
        <w:t xml:space="preserve"> sonrasında metal konstrüksiyon ekipmanları püskürtme yöntemiyle elektrostatik toz boya ile kaplanacaktır.</w:t>
      </w:r>
    </w:p>
    <w:p w:rsidR="00663B7F" w:rsidRPr="00985C8E" w:rsidRDefault="00663B7F" w:rsidP="00663B7F">
      <w:pPr>
        <w:ind w:firstLine="708"/>
        <w:jc w:val="center"/>
        <w:rPr>
          <w:rFonts w:ascii="Times New Roman" w:hAnsi="Times New Roman" w:cs="Times New Roman"/>
          <w:b/>
          <w:color w:val="000000" w:themeColor="text1"/>
          <w:sz w:val="24"/>
          <w:szCs w:val="24"/>
        </w:rPr>
      </w:pPr>
      <w:r w:rsidRPr="00985C8E">
        <w:rPr>
          <w:rFonts w:ascii="Times New Roman" w:hAnsi="Times New Roman" w:cs="Times New Roman"/>
          <w:b/>
          <w:color w:val="000000" w:themeColor="text1"/>
          <w:sz w:val="24"/>
          <w:szCs w:val="24"/>
        </w:rPr>
        <w:t>KAPLAMA METOTU</w:t>
      </w:r>
    </w:p>
    <w:p w:rsidR="00663B7F" w:rsidRPr="00985C8E" w:rsidRDefault="00663B7F" w:rsidP="00663B7F">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985C8E">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sidRPr="00985C8E">
        <w:rPr>
          <w:rFonts w:ascii="Times New Roman" w:eastAsia="Times New Roman" w:hAnsi="Times New Roman" w:cs="Times New Roman"/>
          <w:color w:val="000000" w:themeColor="text1"/>
          <w:sz w:val="24"/>
          <w:szCs w:val="24"/>
          <w:lang w:eastAsia="tr-TR"/>
        </w:rPr>
        <w:t>partikülleri</w:t>
      </w:r>
      <w:proofErr w:type="gramEnd"/>
      <w:r w:rsidRPr="00985C8E">
        <w:rPr>
          <w:rFonts w:ascii="Times New Roman" w:eastAsia="Times New Roman" w:hAnsi="Times New Roman" w:cs="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C50352" w:rsidRPr="00993971" w:rsidRDefault="00663B7F" w:rsidP="00993971">
      <w:pPr>
        <w:shd w:val="clear" w:color="auto" w:fill="FFFFFF"/>
        <w:spacing w:after="0"/>
        <w:jc w:val="center"/>
        <w:rPr>
          <w:rFonts w:ascii="Times New Roman" w:eastAsia="Times New Roman" w:hAnsi="Times New Roman" w:cs="Times New Roman"/>
          <w:color w:val="000000" w:themeColor="text1"/>
          <w:sz w:val="24"/>
          <w:szCs w:val="24"/>
          <w:lang w:eastAsia="tr-TR"/>
        </w:rPr>
      </w:pPr>
      <w:r w:rsidRPr="00985C8E">
        <w:rPr>
          <w:rFonts w:ascii="Times New Roman" w:eastAsia="Times New Roman" w:hAnsi="Times New Roman" w:cs="Times New Roman"/>
          <w:noProof/>
          <w:color w:val="000000" w:themeColor="text1"/>
          <w:sz w:val="24"/>
          <w:szCs w:val="24"/>
          <w:lang w:eastAsia="tr-TR"/>
        </w:rPr>
        <w:lastRenderedPageBreak/>
        <w:drawing>
          <wp:inline distT="0" distB="0" distL="0" distR="0" wp14:anchorId="0B2134B7" wp14:editId="13F00E73">
            <wp:extent cx="1762125" cy="1206789"/>
            <wp:effectExtent l="0" t="0" r="0" b="0"/>
            <wp:docPr id="10" name="Resim 10"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sectPr w:rsidR="00C50352" w:rsidRPr="00993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12A99"/>
    <w:multiLevelType w:val="hybridMultilevel"/>
    <w:tmpl w:val="BF8E3C76"/>
    <w:lvl w:ilvl="0" w:tplc="7D5EFEA8">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3D"/>
    <w:rsid w:val="00054DDA"/>
    <w:rsid w:val="000816D5"/>
    <w:rsid w:val="000B7ED0"/>
    <w:rsid w:val="00200A97"/>
    <w:rsid w:val="00230083"/>
    <w:rsid w:val="00303A6D"/>
    <w:rsid w:val="003560D8"/>
    <w:rsid w:val="00356B43"/>
    <w:rsid w:val="005B5000"/>
    <w:rsid w:val="00637DB0"/>
    <w:rsid w:val="00663B7F"/>
    <w:rsid w:val="006C4EB2"/>
    <w:rsid w:val="00726329"/>
    <w:rsid w:val="0072633D"/>
    <w:rsid w:val="0076079B"/>
    <w:rsid w:val="00895A65"/>
    <w:rsid w:val="00993971"/>
    <w:rsid w:val="009B02E6"/>
    <w:rsid w:val="009C7205"/>
    <w:rsid w:val="009E5FCB"/>
    <w:rsid w:val="00A76AC7"/>
    <w:rsid w:val="00AD00F0"/>
    <w:rsid w:val="00AE5A64"/>
    <w:rsid w:val="00AF3975"/>
    <w:rsid w:val="00B05C7C"/>
    <w:rsid w:val="00B60B38"/>
    <w:rsid w:val="00B66B06"/>
    <w:rsid w:val="00B8744B"/>
    <w:rsid w:val="00C027DB"/>
    <w:rsid w:val="00C33766"/>
    <w:rsid w:val="00C50352"/>
    <w:rsid w:val="00E2724D"/>
    <w:rsid w:val="00E510EB"/>
    <w:rsid w:val="00E84D30"/>
    <w:rsid w:val="00F172C2"/>
    <w:rsid w:val="00F42613"/>
    <w:rsid w:val="00F63890"/>
    <w:rsid w:val="00F92416"/>
    <w:rsid w:val="00FB3CE2"/>
    <w:rsid w:val="00FE2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2F43"/>
  <w15:chartTrackingRefBased/>
  <w15:docId w15:val="{08578EF4-B344-4A1F-8065-6AC1FDE5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63B7F"/>
    <w:pPr>
      <w:spacing w:after="200" w:line="276" w:lineRule="auto"/>
      <w:ind w:left="720"/>
      <w:contextualSpacing/>
    </w:pPr>
  </w:style>
  <w:style w:type="character" w:customStyle="1" w:styleId="ListeParagrafChar">
    <w:name w:val="Liste Paragraf Char"/>
    <w:link w:val="ListeParagraf"/>
    <w:uiPriority w:val="34"/>
    <w:locked/>
    <w:rsid w:val="0066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254</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2020-01-21T14:25:00Z</dcterms:created>
  <dcterms:modified xsi:type="dcterms:W3CDTF">2020-01-22T06:03:00Z</dcterms:modified>
</cp:coreProperties>
</file>