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C6" w:rsidRPr="00AA251B" w:rsidRDefault="00464658" w:rsidP="00AA251B">
      <w:pPr>
        <w:spacing w:after="0"/>
        <w:jc w:val="center"/>
        <w:rPr>
          <w:rFonts w:ascii="Times New Roman" w:hAnsi="Times New Roman" w:cs="Times New Roman"/>
          <w:b/>
          <w:sz w:val="24"/>
          <w:szCs w:val="24"/>
        </w:rPr>
      </w:pPr>
      <w:r w:rsidRPr="00AA251B">
        <w:rPr>
          <w:rFonts w:ascii="Times New Roman" w:hAnsi="Times New Roman" w:cs="Times New Roman"/>
          <w:b/>
          <w:sz w:val="24"/>
          <w:szCs w:val="24"/>
        </w:rPr>
        <w:t>6 LI</w:t>
      </w:r>
      <w:r w:rsidR="00426EBC" w:rsidRPr="00AA251B">
        <w:rPr>
          <w:rFonts w:ascii="Times New Roman" w:hAnsi="Times New Roman" w:cs="Times New Roman"/>
          <w:b/>
          <w:sz w:val="24"/>
          <w:szCs w:val="24"/>
        </w:rPr>
        <w:t xml:space="preserve"> HAVADA DÖNME DOLAP</w:t>
      </w:r>
    </w:p>
    <w:p w:rsidR="00DD248D" w:rsidRPr="00AA251B" w:rsidRDefault="00AA251B" w:rsidP="00AA251B">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829175" cy="353377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509 HAVADA DÖNME DOLAP 6 LI ÇATILI.PNG"/>
                    <pic:cNvPicPr/>
                  </pic:nvPicPr>
                  <pic:blipFill rotWithShape="1">
                    <a:blip r:embed="rId5" cstate="print">
                      <a:extLst>
                        <a:ext uri="{28A0092B-C50C-407E-A947-70E740481C1C}">
                          <a14:useLocalDpi xmlns:a14="http://schemas.microsoft.com/office/drawing/2010/main" val="0"/>
                        </a:ext>
                      </a:extLst>
                    </a:blip>
                    <a:srcRect l="6848" t="6445" r="14245" b="18837"/>
                    <a:stretch/>
                  </pic:blipFill>
                  <pic:spPr bwMode="auto">
                    <a:xfrm>
                      <a:off x="0" y="0"/>
                      <a:ext cx="4829175" cy="3533775"/>
                    </a:xfrm>
                    <a:prstGeom prst="rect">
                      <a:avLst/>
                    </a:prstGeom>
                    <a:ln>
                      <a:noFill/>
                    </a:ln>
                    <a:extLst>
                      <a:ext uri="{53640926-AAD7-44D8-BBD7-CCE9431645EC}">
                        <a14:shadowObscured xmlns:a14="http://schemas.microsoft.com/office/drawing/2010/main"/>
                      </a:ext>
                    </a:extLst>
                  </pic:spPr>
                </pic:pic>
              </a:graphicData>
            </a:graphic>
          </wp:inline>
        </w:drawing>
      </w:r>
    </w:p>
    <w:p w:rsidR="00E22813" w:rsidRPr="00AA251B" w:rsidRDefault="00E22813" w:rsidP="00AA251B">
      <w:pPr>
        <w:spacing w:after="0"/>
        <w:jc w:val="center"/>
        <w:rPr>
          <w:rFonts w:ascii="Times New Roman" w:hAnsi="Times New Roman" w:cs="Times New Roman"/>
          <w:sz w:val="24"/>
          <w:szCs w:val="24"/>
        </w:rPr>
      </w:pPr>
    </w:p>
    <w:p w:rsidR="00E22813" w:rsidRDefault="00A63B27" w:rsidP="00AA251B">
      <w:pPr>
        <w:spacing w:after="0"/>
        <w:ind w:firstLine="708"/>
        <w:jc w:val="both"/>
        <w:rPr>
          <w:rFonts w:ascii="Times New Roman" w:hAnsi="Times New Roman" w:cs="Times New Roman"/>
          <w:sz w:val="24"/>
          <w:szCs w:val="24"/>
        </w:rPr>
      </w:pPr>
      <w:r w:rsidRPr="00AA251B">
        <w:rPr>
          <w:rFonts w:ascii="Times New Roman" w:hAnsi="Times New Roman" w:cs="Times New Roman"/>
          <w:sz w:val="24"/>
          <w:szCs w:val="24"/>
        </w:rPr>
        <w:t xml:space="preserve">6 </w:t>
      </w:r>
      <w:proofErr w:type="spellStart"/>
      <w:r w:rsidRPr="00AA251B">
        <w:rPr>
          <w:rFonts w:ascii="Times New Roman" w:hAnsi="Times New Roman" w:cs="Times New Roman"/>
          <w:sz w:val="24"/>
          <w:szCs w:val="24"/>
        </w:rPr>
        <w:t>lı</w:t>
      </w:r>
      <w:proofErr w:type="spellEnd"/>
      <w:r w:rsidR="000E701E" w:rsidRPr="00AA251B">
        <w:rPr>
          <w:rFonts w:ascii="Times New Roman" w:hAnsi="Times New Roman" w:cs="Times New Roman"/>
          <w:sz w:val="24"/>
          <w:szCs w:val="24"/>
        </w:rPr>
        <w:t xml:space="preserve"> hava</w:t>
      </w:r>
      <w:r w:rsidR="00AA251B">
        <w:rPr>
          <w:rFonts w:ascii="Times New Roman" w:hAnsi="Times New Roman" w:cs="Times New Roman"/>
          <w:sz w:val="24"/>
          <w:szCs w:val="24"/>
        </w:rPr>
        <w:t>da dönme dolap oyun grubu 2750 x 2750</w:t>
      </w:r>
      <w:r w:rsidR="000E701E" w:rsidRPr="00AA251B">
        <w:rPr>
          <w:rFonts w:ascii="Times New Roman" w:hAnsi="Times New Roman" w:cs="Times New Roman"/>
          <w:sz w:val="24"/>
          <w:szCs w:val="24"/>
        </w:rPr>
        <w:t xml:space="preserve"> mm </w:t>
      </w:r>
      <w:r w:rsidRPr="00AA251B">
        <w:rPr>
          <w:rFonts w:ascii="Times New Roman" w:hAnsi="Times New Roman" w:cs="Times New Roman"/>
          <w:sz w:val="24"/>
          <w:szCs w:val="24"/>
        </w:rPr>
        <w:t>çapında olup toplam yüksekliği 3</w:t>
      </w:r>
      <w:r w:rsidR="00AA251B">
        <w:rPr>
          <w:rFonts w:ascii="Times New Roman" w:hAnsi="Times New Roman" w:cs="Times New Roman"/>
          <w:sz w:val="24"/>
          <w:szCs w:val="24"/>
        </w:rPr>
        <w:t>1</w:t>
      </w:r>
      <w:r w:rsidR="000E701E" w:rsidRPr="00AA251B">
        <w:rPr>
          <w:rFonts w:ascii="Times New Roman" w:hAnsi="Times New Roman" w:cs="Times New Roman"/>
          <w:sz w:val="24"/>
          <w:szCs w:val="24"/>
        </w:rPr>
        <w:t xml:space="preserve">00 mm olup </w:t>
      </w:r>
      <w:bookmarkStart w:id="0" w:name="_GoBack"/>
      <w:bookmarkEnd w:id="0"/>
    </w:p>
    <w:p w:rsidR="00AA251B" w:rsidRPr="00AA251B" w:rsidRDefault="00AA251B" w:rsidP="00AA251B">
      <w:pPr>
        <w:spacing w:after="0"/>
        <w:ind w:firstLine="708"/>
        <w:jc w:val="both"/>
        <w:rPr>
          <w:rFonts w:ascii="Times New Roman" w:hAnsi="Times New Roman" w:cs="Times New Roman"/>
          <w:sz w:val="24"/>
          <w:szCs w:val="24"/>
        </w:rPr>
      </w:pPr>
    </w:p>
    <w:p w:rsidR="004B5FF5" w:rsidRPr="00AA251B" w:rsidRDefault="004B5FF5" w:rsidP="00AA251B">
      <w:pPr>
        <w:spacing w:after="0"/>
        <w:jc w:val="center"/>
        <w:rPr>
          <w:rFonts w:ascii="Times New Roman" w:hAnsi="Times New Roman" w:cs="Times New Roman"/>
          <w:noProof/>
          <w:sz w:val="24"/>
          <w:szCs w:val="24"/>
          <w:lang w:eastAsia="tr-TR"/>
        </w:rPr>
      </w:pPr>
      <w:r w:rsidRPr="00AA251B">
        <w:rPr>
          <w:rFonts w:ascii="Times New Roman" w:hAnsi="Times New Roman" w:cs="Times New Roman"/>
          <w:noProof/>
          <w:sz w:val="24"/>
          <w:szCs w:val="24"/>
          <w:lang w:eastAsia="tr-TR"/>
        </w:rPr>
        <w:drawing>
          <wp:inline distT="0" distB="0" distL="0" distR="0" wp14:anchorId="3393A060" wp14:editId="417C5D77">
            <wp:extent cx="2686707" cy="38957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BETON.JPG"/>
                    <pic:cNvPicPr/>
                  </pic:nvPicPr>
                  <pic:blipFill rotWithShape="1">
                    <a:blip r:embed="rId6" cstate="print">
                      <a:extLst>
                        <a:ext uri="{28A0092B-C50C-407E-A947-70E740481C1C}">
                          <a14:useLocalDpi xmlns:a14="http://schemas.microsoft.com/office/drawing/2010/main" val="0"/>
                        </a:ext>
                      </a:extLst>
                    </a:blip>
                    <a:srcRect l="6692" t="15104" r="49730" b="3128"/>
                    <a:stretch/>
                  </pic:blipFill>
                  <pic:spPr bwMode="auto">
                    <a:xfrm>
                      <a:off x="0" y="0"/>
                      <a:ext cx="2686971" cy="3896108"/>
                    </a:xfrm>
                    <a:prstGeom prst="rect">
                      <a:avLst/>
                    </a:prstGeom>
                    <a:ln>
                      <a:noFill/>
                    </a:ln>
                    <a:extLst>
                      <a:ext uri="{53640926-AAD7-44D8-BBD7-CCE9431645EC}">
                        <a14:shadowObscured xmlns:a14="http://schemas.microsoft.com/office/drawing/2010/main"/>
                      </a:ext>
                    </a:extLst>
                  </pic:spPr>
                </pic:pic>
              </a:graphicData>
            </a:graphic>
          </wp:inline>
        </w:drawing>
      </w:r>
      <w:r w:rsidRPr="00AA251B">
        <w:rPr>
          <w:rFonts w:ascii="Times New Roman" w:hAnsi="Times New Roman" w:cs="Times New Roman"/>
          <w:noProof/>
          <w:sz w:val="24"/>
          <w:szCs w:val="24"/>
          <w:lang w:eastAsia="tr-TR"/>
        </w:rPr>
        <w:t xml:space="preserve">                </w:t>
      </w:r>
      <w:r w:rsidRPr="00AA251B">
        <w:rPr>
          <w:rFonts w:ascii="Times New Roman" w:hAnsi="Times New Roman" w:cs="Times New Roman"/>
          <w:noProof/>
          <w:sz w:val="24"/>
          <w:szCs w:val="24"/>
          <w:lang w:eastAsia="tr-TR"/>
        </w:rPr>
        <w:drawing>
          <wp:inline distT="0" distB="0" distL="0" distR="0" wp14:anchorId="5B1A68DC" wp14:editId="1F359677">
            <wp:extent cx="2543175" cy="3895725"/>
            <wp:effectExtent l="0" t="0" r="9525"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KRAJ TOPRAK.JPG"/>
                    <pic:cNvPicPr/>
                  </pic:nvPicPr>
                  <pic:blipFill rotWithShape="1">
                    <a:blip r:embed="rId7" cstate="print">
                      <a:extLst>
                        <a:ext uri="{28A0092B-C50C-407E-A947-70E740481C1C}">
                          <a14:useLocalDpi xmlns:a14="http://schemas.microsoft.com/office/drawing/2010/main" val="0"/>
                        </a:ext>
                      </a:extLst>
                    </a:blip>
                    <a:srcRect l="8248" t="13897" r="50197" b="3733"/>
                    <a:stretch/>
                  </pic:blipFill>
                  <pic:spPr bwMode="auto">
                    <a:xfrm>
                      <a:off x="0" y="0"/>
                      <a:ext cx="2543175" cy="3895725"/>
                    </a:xfrm>
                    <a:prstGeom prst="rect">
                      <a:avLst/>
                    </a:prstGeom>
                    <a:ln>
                      <a:noFill/>
                    </a:ln>
                    <a:extLst>
                      <a:ext uri="{53640926-AAD7-44D8-BBD7-CCE9431645EC}">
                        <a14:shadowObscured xmlns:a14="http://schemas.microsoft.com/office/drawing/2010/main"/>
                      </a:ext>
                    </a:extLst>
                  </pic:spPr>
                </pic:pic>
              </a:graphicData>
            </a:graphic>
          </wp:inline>
        </w:drawing>
      </w:r>
    </w:p>
    <w:p w:rsidR="00E22813" w:rsidRPr="00AA251B" w:rsidRDefault="004B5FF5" w:rsidP="00AA251B">
      <w:pPr>
        <w:spacing w:after="0"/>
        <w:rPr>
          <w:rFonts w:ascii="Times New Roman" w:hAnsi="Times New Roman" w:cs="Times New Roman"/>
          <w:sz w:val="24"/>
          <w:szCs w:val="24"/>
        </w:rPr>
      </w:pPr>
      <w:r w:rsidRPr="00AA251B">
        <w:rPr>
          <w:rFonts w:ascii="Times New Roman" w:hAnsi="Times New Roman" w:cs="Times New Roman"/>
          <w:sz w:val="24"/>
          <w:szCs w:val="24"/>
        </w:rPr>
        <w:t xml:space="preserve">           Beton Zemine Uygun Şase</w:t>
      </w:r>
      <w:r w:rsidRPr="00AA251B">
        <w:rPr>
          <w:rFonts w:ascii="Times New Roman" w:hAnsi="Times New Roman" w:cs="Times New Roman"/>
          <w:sz w:val="24"/>
          <w:szCs w:val="24"/>
        </w:rPr>
        <w:tab/>
      </w:r>
      <w:r w:rsidRPr="00AA251B">
        <w:rPr>
          <w:rFonts w:ascii="Times New Roman" w:hAnsi="Times New Roman" w:cs="Times New Roman"/>
          <w:sz w:val="24"/>
          <w:szCs w:val="24"/>
        </w:rPr>
        <w:tab/>
      </w:r>
      <w:r w:rsidRPr="00AA251B">
        <w:rPr>
          <w:rFonts w:ascii="Times New Roman" w:hAnsi="Times New Roman" w:cs="Times New Roman"/>
          <w:sz w:val="24"/>
          <w:szCs w:val="24"/>
        </w:rPr>
        <w:tab/>
      </w:r>
      <w:r w:rsidRPr="00AA251B">
        <w:rPr>
          <w:rFonts w:ascii="Times New Roman" w:hAnsi="Times New Roman" w:cs="Times New Roman"/>
          <w:sz w:val="24"/>
          <w:szCs w:val="24"/>
        </w:rPr>
        <w:tab/>
        <w:t xml:space="preserve"> Toprak Zemine Uygun Şase</w:t>
      </w:r>
    </w:p>
    <w:p w:rsidR="000E701E" w:rsidRPr="00AA251B" w:rsidRDefault="000E701E" w:rsidP="00AA251B">
      <w:pPr>
        <w:spacing w:after="0"/>
        <w:ind w:firstLine="708"/>
        <w:jc w:val="both"/>
        <w:rPr>
          <w:rFonts w:ascii="Times New Roman" w:hAnsi="Times New Roman" w:cs="Times New Roman"/>
          <w:sz w:val="24"/>
          <w:szCs w:val="24"/>
        </w:rPr>
      </w:pPr>
      <w:r w:rsidRPr="00AA251B">
        <w:rPr>
          <w:rFonts w:ascii="Times New Roman" w:hAnsi="Times New Roman" w:cs="Times New Roman"/>
          <w:sz w:val="24"/>
          <w:szCs w:val="24"/>
        </w:rPr>
        <w:lastRenderedPageBreak/>
        <w:t>Kovan mili</w:t>
      </w:r>
      <w:r w:rsidR="00AA251B" w:rsidRPr="00AA251B">
        <w:rPr>
          <w:rFonts w:ascii="Times New Roman" w:hAnsi="Times New Roman" w:cs="Times New Roman"/>
          <w:sz w:val="24"/>
          <w:szCs w:val="24"/>
        </w:rPr>
        <w:t xml:space="preserve"> Ø</w:t>
      </w:r>
      <w:r w:rsidR="004B5FF5" w:rsidRPr="00AA251B">
        <w:rPr>
          <w:rFonts w:ascii="Times New Roman" w:hAnsi="Times New Roman" w:cs="Times New Roman"/>
          <w:sz w:val="24"/>
          <w:szCs w:val="24"/>
        </w:rPr>
        <w:t>50 mm</w:t>
      </w:r>
      <w:r w:rsidR="001156BB" w:rsidRPr="00AA251B">
        <w:rPr>
          <w:rFonts w:ascii="Times New Roman" w:hAnsi="Times New Roman" w:cs="Times New Roman"/>
          <w:sz w:val="24"/>
          <w:szCs w:val="24"/>
        </w:rPr>
        <w:t>, toplam boyu 45</w:t>
      </w:r>
      <w:r w:rsidRPr="00AA251B">
        <w:rPr>
          <w:rFonts w:ascii="Times New Roman" w:hAnsi="Times New Roman" w:cs="Times New Roman"/>
          <w:sz w:val="24"/>
          <w:szCs w:val="24"/>
        </w:rPr>
        <w:t>0 mm olan tekparça çelik malzemeden</w:t>
      </w:r>
      <w:r w:rsidR="00A676E3" w:rsidRPr="00AA251B">
        <w:rPr>
          <w:rFonts w:ascii="Times New Roman" w:hAnsi="Times New Roman" w:cs="Times New Roman"/>
          <w:sz w:val="24"/>
          <w:szCs w:val="24"/>
        </w:rPr>
        <w:t xml:space="preserve"> üst tarafına M30 somuna göre 43 </w:t>
      </w:r>
      <w:r w:rsidRPr="00AA251B">
        <w:rPr>
          <w:rFonts w:ascii="Times New Roman" w:hAnsi="Times New Roman" w:cs="Times New Roman"/>
          <w:sz w:val="24"/>
          <w:szCs w:val="24"/>
        </w:rPr>
        <w:t xml:space="preserve">mm boyunda diş açılmış </w:t>
      </w:r>
      <w:proofErr w:type="gramStart"/>
      <w:r w:rsidRPr="00AA251B">
        <w:rPr>
          <w:rFonts w:ascii="Times New Roman" w:hAnsi="Times New Roman" w:cs="Times New Roman"/>
          <w:sz w:val="24"/>
          <w:szCs w:val="24"/>
        </w:rPr>
        <w:t>orta  kısmına</w:t>
      </w:r>
      <w:proofErr w:type="gramEnd"/>
      <w:r w:rsidRPr="00AA251B">
        <w:rPr>
          <w:rFonts w:ascii="Times New Roman" w:hAnsi="Times New Roman" w:cs="Times New Roman"/>
          <w:sz w:val="24"/>
          <w:szCs w:val="24"/>
        </w:rPr>
        <w:t xml:space="preserve"> ise 8 mm </w:t>
      </w:r>
      <w:proofErr w:type="spellStart"/>
      <w:r w:rsidRPr="00AA251B">
        <w:rPr>
          <w:rFonts w:ascii="Times New Roman" w:hAnsi="Times New Roman" w:cs="Times New Roman"/>
          <w:sz w:val="24"/>
          <w:szCs w:val="24"/>
        </w:rPr>
        <w:t>platineden</w:t>
      </w:r>
      <w:proofErr w:type="spellEnd"/>
      <w:r w:rsidRPr="00AA251B">
        <w:rPr>
          <w:rFonts w:ascii="Times New Roman" w:hAnsi="Times New Roman" w:cs="Times New Roman"/>
          <w:sz w:val="24"/>
          <w:szCs w:val="24"/>
        </w:rPr>
        <w:t xml:space="preserve"> kovan sabitleme  </w:t>
      </w:r>
      <w:proofErr w:type="spellStart"/>
      <w:r w:rsidRPr="00AA251B">
        <w:rPr>
          <w:rFonts w:ascii="Times New Roman" w:hAnsi="Times New Roman" w:cs="Times New Roman"/>
          <w:sz w:val="24"/>
          <w:szCs w:val="24"/>
        </w:rPr>
        <w:t>flanşı</w:t>
      </w:r>
      <w:proofErr w:type="spellEnd"/>
      <w:r w:rsidRPr="00AA251B">
        <w:rPr>
          <w:rFonts w:ascii="Times New Roman" w:hAnsi="Times New Roman" w:cs="Times New Roman"/>
          <w:sz w:val="24"/>
          <w:szCs w:val="24"/>
        </w:rPr>
        <w:t xml:space="preserve"> ve </w:t>
      </w:r>
      <w:proofErr w:type="spellStart"/>
      <w:r w:rsidRPr="00AA251B">
        <w:rPr>
          <w:rFonts w:ascii="Times New Roman" w:hAnsi="Times New Roman" w:cs="Times New Roman"/>
          <w:sz w:val="24"/>
          <w:szCs w:val="24"/>
        </w:rPr>
        <w:t>merkezleme</w:t>
      </w:r>
      <w:proofErr w:type="spellEnd"/>
      <w:r w:rsidRPr="00AA251B">
        <w:rPr>
          <w:rFonts w:ascii="Times New Roman" w:hAnsi="Times New Roman" w:cs="Times New Roman"/>
          <w:sz w:val="24"/>
          <w:szCs w:val="24"/>
        </w:rPr>
        <w:t xml:space="preserve"> </w:t>
      </w:r>
      <w:proofErr w:type="spellStart"/>
      <w:r w:rsidRPr="00AA251B">
        <w:rPr>
          <w:rFonts w:ascii="Times New Roman" w:hAnsi="Times New Roman" w:cs="Times New Roman"/>
          <w:sz w:val="24"/>
          <w:szCs w:val="24"/>
        </w:rPr>
        <w:t>flanşı</w:t>
      </w:r>
      <w:proofErr w:type="spellEnd"/>
      <w:r w:rsidRPr="00AA251B">
        <w:rPr>
          <w:rFonts w:ascii="Times New Roman" w:hAnsi="Times New Roman" w:cs="Times New Roman"/>
          <w:sz w:val="24"/>
          <w:szCs w:val="24"/>
        </w:rPr>
        <w:t xml:space="preserve"> </w:t>
      </w:r>
      <w:proofErr w:type="spellStart"/>
      <w:r w:rsidRPr="00AA251B">
        <w:rPr>
          <w:rFonts w:ascii="Times New Roman" w:hAnsi="Times New Roman" w:cs="Times New Roman"/>
          <w:sz w:val="24"/>
          <w:szCs w:val="24"/>
        </w:rPr>
        <w:t>gazaltı</w:t>
      </w:r>
      <w:proofErr w:type="spellEnd"/>
      <w:r w:rsidRPr="00AA251B">
        <w:rPr>
          <w:rFonts w:ascii="Times New Roman" w:hAnsi="Times New Roman" w:cs="Times New Roman"/>
          <w:sz w:val="24"/>
          <w:szCs w:val="24"/>
        </w:rPr>
        <w:t xml:space="preserve"> kaynak yöntemiyle birleştirilmiştir.</w:t>
      </w:r>
    </w:p>
    <w:p w:rsidR="00E22813" w:rsidRPr="00F10A74" w:rsidRDefault="000E701E" w:rsidP="00AA251B">
      <w:pPr>
        <w:spacing w:after="0"/>
        <w:jc w:val="both"/>
        <w:rPr>
          <w:rFonts w:ascii="Times New Roman" w:hAnsi="Times New Roman" w:cs="Times New Roman"/>
          <w:sz w:val="24"/>
          <w:szCs w:val="24"/>
        </w:rPr>
      </w:pPr>
      <w:r w:rsidRPr="00AA251B">
        <w:rPr>
          <w:rFonts w:ascii="Times New Roman" w:hAnsi="Times New Roman" w:cs="Times New Roman"/>
          <w:sz w:val="24"/>
          <w:szCs w:val="24"/>
        </w:rPr>
        <w:tab/>
        <w:t xml:space="preserve">Kovan mili </w:t>
      </w:r>
      <w:r w:rsidR="00A676E3" w:rsidRPr="00AA251B">
        <w:rPr>
          <w:rFonts w:ascii="Times New Roman" w:hAnsi="Times New Roman" w:cs="Times New Roman"/>
          <w:sz w:val="24"/>
          <w:szCs w:val="24"/>
        </w:rPr>
        <w:t>Ø114 x 4</w:t>
      </w:r>
      <w:r w:rsidRPr="00AA251B">
        <w:rPr>
          <w:rFonts w:ascii="Times New Roman" w:hAnsi="Times New Roman" w:cs="Times New Roman"/>
          <w:sz w:val="24"/>
          <w:szCs w:val="24"/>
        </w:rPr>
        <w:t xml:space="preserve">.5 mm 1750 mm </w:t>
      </w:r>
      <w:r w:rsidR="00F10A74">
        <w:rPr>
          <w:rFonts w:ascii="Times New Roman" w:hAnsi="Times New Roman" w:cs="Times New Roman"/>
          <w:sz w:val="24"/>
          <w:szCs w:val="24"/>
        </w:rPr>
        <w:t>boyundaki SDM borudan üretilen d</w:t>
      </w:r>
      <w:r w:rsidRPr="00AA251B">
        <w:rPr>
          <w:rFonts w:ascii="Times New Roman" w:hAnsi="Times New Roman" w:cs="Times New Roman"/>
          <w:sz w:val="24"/>
          <w:szCs w:val="24"/>
        </w:rPr>
        <w:t xml:space="preserve">ikey ana taşıyıcı boru içerisine </w:t>
      </w:r>
      <w:proofErr w:type="spellStart"/>
      <w:r w:rsidRPr="00AA251B">
        <w:rPr>
          <w:rFonts w:ascii="Times New Roman" w:hAnsi="Times New Roman" w:cs="Times New Roman"/>
          <w:sz w:val="24"/>
          <w:szCs w:val="24"/>
        </w:rPr>
        <w:t>merkezleme</w:t>
      </w:r>
      <w:proofErr w:type="spellEnd"/>
      <w:r w:rsidRPr="00AA251B">
        <w:rPr>
          <w:rFonts w:ascii="Times New Roman" w:hAnsi="Times New Roman" w:cs="Times New Roman"/>
          <w:sz w:val="24"/>
          <w:szCs w:val="24"/>
        </w:rPr>
        <w:t xml:space="preserve"> </w:t>
      </w:r>
      <w:proofErr w:type="spellStart"/>
      <w:r w:rsidRPr="00AA251B">
        <w:rPr>
          <w:rFonts w:ascii="Times New Roman" w:hAnsi="Times New Roman" w:cs="Times New Roman"/>
          <w:sz w:val="24"/>
          <w:szCs w:val="24"/>
        </w:rPr>
        <w:t>flanşıyla</w:t>
      </w:r>
      <w:proofErr w:type="spellEnd"/>
      <w:r w:rsidRPr="00AA251B">
        <w:rPr>
          <w:rFonts w:ascii="Times New Roman" w:hAnsi="Times New Roman" w:cs="Times New Roman"/>
          <w:sz w:val="24"/>
          <w:szCs w:val="24"/>
        </w:rPr>
        <w:t xml:space="preserve"> sıkı geçme yöntemiyle birleştirilerek kovan sabitleme </w:t>
      </w:r>
      <w:proofErr w:type="spellStart"/>
      <w:r w:rsidRPr="00AA251B">
        <w:rPr>
          <w:rFonts w:ascii="Times New Roman" w:hAnsi="Times New Roman" w:cs="Times New Roman"/>
          <w:sz w:val="24"/>
          <w:szCs w:val="24"/>
        </w:rPr>
        <w:t>flanşı</w:t>
      </w:r>
      <w:proofErr w:type="spellEnd"/>
      <w:r w:rsidRPr="00AA251B">
        <w:rPr>
          <w:rFonts w:ascii="Times New Roman" w:hAnsi="Times New Roman" w:cs="Times New Roman"/>
          <w:sz w:val="24"/>
          <w:szCs w:val="24"/>
        </w:rPr>
        <w:t xml:space="preserve"> ile </w:t>
      </w:r>
      <w:proofErr w:type="spellStart"/>
      <w:r w:rsidRPr="00AA251B">
        <w:rPr>
          <w:rFonts w:ascii="Times New Roman" w:hAnsi="Times New Roman" w:cs="Times New Roman"/>
          <w:sz w:val="24"/>
          <w:szCs w:val="24"/>
        </w:rPr>
        <w:t>gazaltı</w:t>
      </w:r>
      <w:proofErr w:type="spellEnd"/>
      <w:r w:rsidRPr="00AA251B">
        <w:rPr>
          <w:rFonts w:ascii="Times New Roman" w:hAnsi="Times New Roman" w:cs="Times New Roman"/>
          <w:sz w:val="24"/>
          <w:szCs w:val="24"/>
        </w:rPr>
        <w:t xml:space="preserve"> kaynağı ile </w:t>
      </w:r>
      <w:r w:rsidRPr="00F10A74">
        <w:rPr>
          <w:rFonts w:ascii="Times New Roman" w:hAnsi="Times New Roman" w:cs="Times New Roman"/>
          <w:sz w:val="24"/>
          <w:szCs w:val="24"/>
        </w:rPr>
        <w:t xml:space="preserve">birleştirilecektir. </w:t>
      </w:r>
    </w:p>
    <w:p w:rsidR="00E22813" w:rsidRPr="00F10A74" w:rsidRDefault="00F10A74" w:rsidP="00AA251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250 mm uzunluğundaki </w:t>
      </w:r>
      <w:r w:rsidR="000E701E" w:rsidRPr="00F10A74">
        <w:rPr>
          <w:rFonts w:ascii="Times New Roman" w:hAnsi="Times New Roman" w:cs="Times New Roman"/>
          <w:sz w:val="24"/>
          <w:szCs w:val="24"/>
        </w:rPr>
        <w:t>Ø114 mm 12 mm et kalınlığınd</w:t>
      </w:r>
      <w:r w:rsidR="00A63B27" w:rsidRPr="00F10A74">
        <w:rPr>
          <w:rFonts w:ascii="Times New Roman" w:hAnsi="Times New Roman" w:cs="Times New Roman"/>
          <w:sz w:val="24"/>
          <w:szCs w:val="24"/>
        </w:rPr>
        <w:t>aki kovan üst yüzeyine araları 6</w:t>
      </w:r>
      <w:r w:rsidR="000E701E" w:rsidRPr="00F10A74">
        <w:rPr>
          <w:rFonts w:ascii="Times New Roman" w:hAnsi="Times New Roman" w:cs="Times New Roman"/>
          <w:sz w:val="24"/>
          <w:szCs w:val="24"/>
        </w:rPr>
        <w:t>0 ᵒ olacak şekilde taşıyıcı kollar monte edilecektir. Taşıyıcı kollar Ø 60 x 2.5</w:t>
      </w:r>
      <w:r w:rsidR="00A63B27" w:rsidRPr="00F10A74">
        <w:rPr>
          <w:rFonts w:ascii="Times New Roman" w:hAnsi="Times New Roman" w:cs="Times New Roman"/>
          <w:sz w:val="24"/>
          <w:szCs w:val="24"/>
        </w:rPr>
        <w:t xml:space="preserve"> mm SDM borudan 16</w:t>
      </w:r>
      <w:r w:rsidR="000E701E" w:rsidRPr="00F10A74">
        <w:rPr>
          <w:rFonts w:ascii="Times New Roman" w:hAnsi="Times New Roman" w:cs="Times New Roman"/>
          <w:sz w:val="24"/>
          <w:szCs w:val="24"/>
        </w:rPr>
        <w:t>00 mm yüksekliğin</w:t>
      </w:r>
      <w:r w:rsidR="00A63B27" w:rsidRPr="00F10A74">
        <w:rPr>
          <w:rFonts w:ascii="Times New Roman" w:hAnsi="Times New Roman" w:cs="Times New Roman"/>
          <w:sz w:val="24"/>
          <w:szCs w:val="24"/>
        </w:rPr>
        <w:t>de ve karşılıklı iki uç arası 25</w:t>
      </w:r>
      <w:r w:rsidR="000E701E" w:rsidRPr="00F10A74">
        <w:rPr>
          <w:rFonts w:ascii="Times New Roman" w:hAnsi="Times New Roman" w:cs="Times New Roman"/>
          <w:sz w:val="24"/>
          <w:szCs w:val="24"/>
        </w:rPr>
        <w:t xml:space="preserve">00 mm olacak şekilde </w:t>
      </w:r>
      <w:proofErr w:type="gramStart"/>
      <w:r w:rsidR="000E701E" w:rsidRPr="00F10A74">
        <w:rPr>
          <w:rFonts w:ascii="Times New Roman" w:hAnsi="Times New Roman" w:cs="Times New Roman"/>
          <w:sz w:val="24"/>
          <w:szCs w:val="24"/>
        </w:rPr>
        <w:t>dizayn edilip</w:t>
      </w:r>
      <w:proofErr w:type="gramEnd"/>
      <w:r w:rsidR="000E701E" w:rsidRPr="00F10A74">
        <w:rPr>
          <w:rFonts w:ascii="Times New Roman" w:hAnsi="Times New Roman" w:cs="Times New Roman"/>
          <w:sz w:val="24"/>
          <w:szCs w:val="24"/>
        </w:rPr>
        <w:t xml:space="preserve"> bükülen taşıyıcı kollar 21 </w:t>
      </w:r>
      <w:proofErr w:type="spellStart"/>
      <w:r w:rsidR="000E701E" w:rsidRPr="00F10A74">
        <w:rPr>
          <w:rFonts w:ascii="Times New Roman" w:hAnsi="Times New Roman" w:cs="Times New Roman"/>
          <w:sz w:val="24"/>
          <w:szCs w:val="24"/>
        </w:rPr>
        <w:t>mm’lik</w:t>
      </w:r>
      <w:proofErr w:type="spellEnd"/>
      <w:r w:rsidR="000E701E" w:rsidRPr="00F10A74">
        <w:rPr>
          <w:rFonts w:ascii="Times New Roman" w:hAnsi="Times New Roman" w:cs="Times New Roman"/>
          <w:sz w:val="24"/>
          <w:szCs w:val="24"/>
        </w:rPr>
        <w:t xml:space="preserve"> borularla ‘S’ şeklinde dekoratif olarak </w:t>
      </w:r>
      <w:proofErr w:type="spellStart"/>
      <w:r w:rsidR="000E701E" w:rsidRPr="00F10A74">
        <w:rPr>
          <w:rFonts w:ascii="Times New Roman" w:hAnsi="Times New Roman" w:cs="Times New Roman"/>
          <w:sz w:val="24"/>
          <w:szCs w:val="24"/>
        </w:rPr>
        <w:t>federlenecektir</w:t>
      </w:r>
      <w:proofErr w:type="spellEnd"/>
      <w:r w:rsidR="000E701E" w:rsidRPr="00F10A74">
        <w:rPr>
          <w:rFonts w:ascii="Times New Roman" w:hAnsi="Times New Roman" w:cs="Times New Roman"/>
          <w:sz w:val="24"/>
          <w:szCs w:val="24"/>
        </w:rPr>
        <w:t>. Taşıyıcı kollar arasında oluşabilecek ani kuvvet</w:t>
      </w:r>
      <w:r>
        <w:rPr>
          <w:rFonts w:ascii="Times New Roman" w:hAnsi="Times New Roman" w:cs="Times New Roman"/>
          <w:sz w:val="24"/>
          <w:szCs w:val="24"/>
        </w:rPr>
        <w:t>ler ve dengesiz yüklere karşı Ø</w:t>
      </w:r>
      <w:r w:rsidR="000E701E" w:rsidRPr="00F10A74">
        <w:rPr>
          <w:rFonts w:ascii="Times New Roman" w:hAnsi="Times New Roman" w:cs="Times New Roman"/>
          <w:sz w:val="24"/>
          <w:szCs w:val="24"/>
        </w:rPr>
        <w:t xml:space="preserve">27 x 2 mm SDM </w:t>
      </w:r>
      <w:proofErr w:type="spellStart"/>
      <w:r w:rsidR="000E701E" w:rsidRPr="00F10A74">
        <w:rPr>
          <w:rFonts w:ascii="Times New Roman" w:hAnsi="Times New Roman" w:cs="Times New Roman"/>
          <w:sz w:val="24"/>
          <w:szCs w:val="24"/>
        </w:rPr>
        <w:t>borulan</w:t>
      </w:r>
      <w:proofErr w:type="spellEnd"/>
      <w:r w:rsidR="000E701E" w:rsidRPr="00F10A74">
        <w:rPr>
          <w:rFonts w:ascii="Times New Roman" w:hAnsi="Times New Roman" w:cs="Times New Roman"/>
          <w:sz w:val="24"/>
          <w:szCs w:val="24"/>
        </w:rPr>
        <w:t xml:space="preserve"> yük dağılım kolları yapılacaktır. Taşıyıcı kollar alt noktalarına 145x115x5 mm oturak bağlantı tablası</w:t>
      </w:r>
      <w:r w:rsidR="00014339" w:rsidRPr="00F10A74">
        <w:rPr>
          <w:rFonts w:ascii="Times New Roman" w:hAnsi="Times New Roman" w:cs="Times New Roman"/>
          <w:sz w:val="24"/>
          <w:szCs w:val="24"/>
        </w:rPr>
        <w:t xml:space="preserve"> monte edilip 21 </w:t>
      </w:r>
      <w:proofErr w:type="spellStart"/>
      <w:r w:rsidR="00014339" w:rsidRPr="00F10A74">
        <w:rPr>
          <w:rFonts w:ascii="Times New Roman" w:hAnsi="Times New Roman" w:cs="Times New Roman"/>
          <w:sz w:val="24"/>
          <w:szCs w:val="24"/>
        </w:rPr>
        <w:t>mm’lik</w:t>
      </w:r>
      <w:proofErr w:type="spellEnd"/>
      <w:r w:rsidR="00014339" w:rsidRPr="00F10A74">
        <w:rPr>
          <w:rFonts w:ascii="Times New Roman" w:hAnsi="Times New Roman" w:cs="Times New Roman"/>
          <w:sz w:val="24"/>
          <w:szCs w:val="24"/>
        </w:rPr>
        <w:t xml:space="preserve"> borudan elçek yerleri yapılmalıdır. </w:t>
      </w:r>
      <w:r w:rsidR="000E701E" w:rsidRPr="00F10A74">
        <w:rPr>
          <w:rFonts w:ascii="Times New Roman" w:hAnsi="Times New Roman" w:cs="Times New Roman"/>
          <w:sz w:val="24"/>
          <w:szCs w:val="24"/>
        </w:rPr>
        <w:t xml:space="preserve">. Kovan ile kovan mili montajı esnasında </w:t>
      </w:r>
      <w:proofErr w:type="spellStart"/>
      <w:r w:rsidR="000E701E" w:rsidRPr="00F10A74">
        <w:rPr>
          <w:rFonts w:ascii="Times New Roman" w:hAnsi="Times New Roman" w:cs="Times New Roman"/>
          <w:sz w:val="24"/>
          <w:szCs w:val="24"/>
        </w:rPr>
        <w:t>yataklamalarda</w:t>
      </w:r>
      <w:proofErr w:type="spellEnd"/>
      <w:r w:rsidR="000E701E" w:rsidRPr="00F10A74">
        <w:rPr>
          <w:rFonts w:ascii="Times New Roman" w:hAnsi="Times New Roman" w:cs="Times New Roman"/>
          <w:sz w:val="24"/>
          <w:szCs w:val="24"/>
        </w:rPr>
        <w:t xml:space="preserve"> </w:t>
      </w:r>
      <w:proofErr w:type="spellStart"/>
      <w:r w:rsidR="000E701E" w:rsidRPr="00F10A74">
        <w:rPr>
          <w:rFonts w:ascii="Times New Roman" w:hAnsi="Times New Roman" w:cs="Times New Roman"/>
          <w:sz w:val="24"/>
          <w:szCs w:val="24"/>
        </w:rPr>
        <w:t>radyal</w:t>
      </w:r>
      <w:proofErr w:type="spellEnd"/>
      <w:r w:rsidR="000E701E" w:rsidRPr="00F10A74">
        <w:rPr>
          <w:rFonts w:ascii="Times New Roman" w:hAnsi="Times New Roman" w:cs="Times New Roman"/>
          <w:sz w:val="24"/>
          <w:szCs w:val="24"/>
        </w:rPr>
        <w:t xml:space="preserve"> ve </w:t>
      </w:r>
      <w:proofErr w:type="spellStart"/>
      <w:r w:rsidR="000E701E" w:rsidRPr="00F10A74">
        <w:rPr>
          <w:rFonts w:ascii="Times New Roman" w:hAnsi="Times New Roman" w:cs="Times New Roman"/>
          <w:sz w:val="24"/>
          <w:szCs w:val="24"/>
        </w:rPr>
        <w:t>eksenel</w:t>
      </w:r>
      <w:proofErr w:type="spellEnd"/>
      <w:r w:rsidR="000E701E" w:rsidRPr="00F10A74">
        <w:rPr>
          <w:rFonts w:ascii="Times New Roman" w:hAnsi="Times New Roman" w:cs="Times New Roman"/>
          <w:sz w:val="24"/>
          <w:szCs w:val="24"/>
        </w:rPr>
        <w:t xml:space="preserve"> kuvvetlerin doğuracağı moment kuvveti ile sürtünme kuvvetle</w:t>
      </w:r>
      <w:r>
        <w:rPr>
          <w:rFonts w:ascii="Times New Roman" w:hAnsi="Times New Roman" w:cs="Times New Roman"/>
          <w:sz w:val="24"/>
          <w:szCs w:val="24"/>
        </w:rPr>
        <w:t xml:space="preserve">rini minimuma indirgemesi için </w:t>
      </w:r>
      <w:r w:rsidR="000E701E" w:rsidRPr="00F10A74">
        <w:rPr>
          <w:rFonts w:ascii="Times New Roman" w:hAnsi="Times New Roman" w:cs="Times New Roman"/>
          <w:sz w:val="24"/>
          <w:szCs w:val="24"/>
        </w:rPr>
        <w:t>30210 tipi konik makaralı rulmanlar kullanarak bağlantısı galvanizli M30 Somun ile gerçekleşecektir.</w:t>
      </w:r>
    </w:p>
    <w:p w:rsidR="00E22813" w:rsidRPr="00AA251B" w:rsidRDefault="00E22813" w:rsidP="00AA251B">
      <w:pPr>
        <w:spacing w:after="0"/>
        <w:rPr>
          <w:rFonts w:ascii="Times New Roman" w:hAnsi="Times New Roman" w:cs="Times New Roman"/>
          <w:sz w:val="24"/>
          <w:szCs w:val="24"/>
        </w:rPr>
      </w:pPr>
    </w:p>
    <w:p w:rsidR="000E701E" w:rsidRPr="00AA251B" w:rsidRDefault="000E701E" w:rsidP="00AA251B">
      <w:pPr>
        <w:spacing w:after="0"/>
        <w:rPr>
          <w:rFonts w:ascii="Times New Roman" w:hAnsi="Times New Roman" w:cs="Times New Roman"/>
          <w:sz w:val="24"/>
          <w:szCs w:val="24"/>
        </w:rPr>
      </w:pPr>
    </w:p>
    <w:p w:rsidR="00AA251B" w:rsidRPr="00B31D88" w:rsidRDefault="00AA251B" w:rsidP="00AA251B">
      <w:pPr>
        <w:spacing w:after="0"/>
        <w:jc w:val="center"/>
        <w:rPr>
          <w:rFonts w:ascii="Times New Roman" w:hAnsi="Times New Roman" w:cs="Times New Roman"/>
          <w:sz w:val="24"/>
          <w:szCs w:val="24"/>
        </w:rPr>
      </w:pPr>
      <w:r>
        <w:rPr>
          <w:rFonts w:ascii="Times New Roman" w:hAnsi="Times New Roman" w:cs="Times New Roman"/>
          <w:b/>
          <w:noProof/>
          <w:sz w:val="24"/>
          <w:szCs w:val="24"/>
          <w:lang w:eastAsia="tr-TR"/>
        </w:rPr>
        <w:drawing>
          <wp:inline distT="0" distB="0" distL="0" distR="0" wp14:anchorId="7B5D428E" wp14:editId="43CF3E1E">
            <wp:extent cx="5332781" cy="3820599"/>
            <wp:effectExtent l="0" t="0" r="1270"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6647" cy="3823368"/>
                    </a:xfrm>
                    <a:prstGeom prst="rect">
                      <a:avLst/>
                    </a:prstGeom>
                    <a:noFill/>
                    <a:ln>
                      <a:noFill/>
                    </a:ln>
                  </pic:spPr>
                </pic:pic>
              </a:graphicData>
            </a:graphic>
          </wp:inline>
        </w:drawing>
      </w:r>
    </w:p>
    <w:p w:rsidR="00AA251B" w:rsidRPr="00B31D88" w:rsidRDefault="00AA251B" w:rsidP="00AA251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Kubbesiyle beraber minimum </w:t>
      </w:r>
      <w:r w:rsidRPr="00FF3043">
        <w:rPr>
          <w:rFonts w:ascii="Times New Roman" w:hAnsi="Times New Roman" w:cs="Times New Roman"/>
          <w:sz w:val="24"/>
          <w:szCs w:val="24"/>
        </w:rPr>
        <w:t>1050 mm olan altıgen çatı 1. Sınıf polietilen malzemeden çift cidarlı olarak rotasyon yöntemiyle 60 kg olarak üretilecektir. Çatının karşılıklı iki kenarı arasındaki uzaklığı 2570 mm</w:t>
      </w:r>
      <w:r>
        <w:rPr>
          <w:rFonts w:ascii="Times New Roman" w:hAnsi="Times New Roman" w:cs="Times New Roman"/>
          <w:sz w:val="24"/>
          <w:szCs w:val="24"/>
        </w:rPr>
        <w:t xml:space="preserve"> olmalıdır. D</w:t>
      </w:r>
      <w:r w:rsidRPr="00B31D88">
        <w:rPr>
          <w:rFonts w:ascii="Times New Roman" w:hAnsi="Times New Roman" w:cs="Times New Roman"/>
          <w:sz w:val="24"/>
          <w:szCs w:val="24"/>
        </w:rPr>
        <w:t>ekoratif desenleri olan polietilen çatı üretim aşamasında kendinden renkli olarak üretilip kubbesiyle gövdesi farklı renklerde olmalıdır.</w:t>
      </w:r>
    </w:p>
    <w:p w:rsidR="00AA251B" w:rsidRDefault="00AA251B" w:rsidP="00AA251B">
      <w:pPr>
        <w:spacing w:after="0"/>
        <w:ind w:firstLine="708"/>
        <w:jc w:val="both"/>
        <w:rPr>
          <w:rFonts w:ascii="Times New Roman" w:hAnsi="Times New Roman" w:cs="Times New Roman"/>
          <w:sz w:val="24"/>
          <w:szCs w:val="24"/>
        </w:rPr>
      </w:pPr>
      <w:r w:rsidRPr="00B31D88">
        <w:rPr>
          <w:rFonts w:ascii="Times New Roman" w:hAnsi="Times New Roman" w:cs="Times New Roman"/>
          <w:sz w:val="24"/>
          <w:szCs w:val="24"/>
        </w:rPr>
        <w:t xml:space="preserve">Görsellik olarak kanatların her birinde birbirinin simetriği alev işlemeleri mevcut olup bu görselliğin yanı sıra merkezden kenarlara uzanan, aralarında 60ᵒ bulunan </w:t>
      </w:r>
      <w:proofErr w:type="spellStart"/>
      <w:r w:rsidRPr="00B31D88">
        <w:rPr>
          <w:rFonts w:ascii="Times New Roman" w:hAnsi="Times New Roman" w:cs="Times New Roman"/>
          <w:sz w:val="24"/>
          <w:szCs w:val="24"/>
        </w:rPr>
        <w:t>federler</w:t>
      </w:r>
      <w:proofErr w:type="spellEnd"/>
      <w:r w:rsidRPr="00B31D88">
        <w:rPr>
          <w:rFonts w:ascii="Times New Roman" w:hAnsi="Times New Roman" w:cs="Times New Roman"/>
          <w:sz w:val="24"/>
          <w:szCs w:val="24"/>
        </w:rPr>
        <w:t xml:space="preserve"> ile hem yüksek mukavemet kazandırılıp aynı zamanda da görsel zenginliği tamamlayacaktır. </w:t>
      </w:r>
    </w:p>
    <w:p w:rsidR="00AA251B" w:rsidRPr="00005F90" w:rsidRDefault="00AA251B" w:rsidP="00AA251B">
      <w:pPr>
        <w:spacing w:after="0"/>
        <w:rPr>
          <w:rFonts w:ascii="Times New Roman" w:hAnsi="Times New Roman" w:cs="Times New Roman"/>
          <w:sz w:val="24"/>
          <w:szCs w:val="24"/>
        </w:rPr>
      </w:pPr>
    </w:p>
    <w:p w:rsidR="00AA251B" w:rsidRDefault="00AA251B" w:rsidP="00AA251B">
      <w:pPr>
        <w:spacing w:after="0"/>
        <w:jc w:val="center"/>
        <w:rPr>
          <w:rFonts w:ascii="Times New Roman" w:hAnsi="Times New Roman"/>
          <w:b/>
          <w:sz w:val="24"/>
          <w:szCs w:val="24"/>
        </w:rPr>
      </w:pPr>
      <w:r w:rsidRPr="00B22E06">
        <w:rPr>
          <w:rFonts w:ascii="Times New Roman" w:hAnsi="Times New Roman"/>
          <w:b/>
          <w:noProof/>
          <w:sz w:val="24"/>
          <w:szCs w:val="24"/>
          <w:lang w:eastAsia="tr-TR"/>
        </w:rPr>
        <w:lastRenderedPageBreak/>
        <w:drawing>
          <wp:inline distT="0" distB="0" distL="0" distR="0" wp14:anchorId="5CE14CD6" wp14:editId="4A4D985D">
            <wp:extent cx="3343275" cy="2121336"/>
            <wp:effectExtent l="0" t="0" r="0" b="0"/>
            <wp:docPr id="11" name="Resim 11" descr="C:\Users\Pc\Desktop\Yeni klasör (2)\22- YEDEK PARÇALAR-resim\FİTNESS PARÇALARI\YF-05 OTUR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FİTNESS PARÇALARI\YF-05 OTURAK.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77" t="8346" r="7893" b="18467"/>
                    <a:stretch/>
                  </pic:blipFill>
                  <pic:spPr bwMode="auto">
                    <a:xfrm>
                      <a:off x="0" y="0"/>
                      <a:ext cx="3358416" cy="2130943"/>
                    </a:xfrm>
                    <a:prstGeom prst="rect">
                      <a:avLst/>
                    </a:prstGeom>
                    <a:noFill/>
                    <a:ln>
                      <a:noFill/>
                    </a:ln>
                    <a:extLst>
                      <a:ext uri="{53640926-AAD7-44D8-BBD7-CCE9431645EC}">
                        <a14:shadowObscured xmlns:a14="http://schemas.microsoft.com/office/drawing/2010/main"/>
                      </a:ext>
                    </a:extLst>
                  </pic:spPr>
                </pic:pic>
              </a:graphicData>
            </a:graphic>
          </wp:inline>
        </w:drawing>
      </w:r>
    </w:p>
    <w:p w:rsidR="00AA251B" w:rsidRPr="00F73FE0" w:rsidRDefault="00AA251B" w:rsidP="00AA251B">
      <w:pPr>
        <w:spacing w:after="0"/>
        <w:rPr>
          <w:rFonts w:ascii="Times New Roman" w:hAnsi="Times New Roman"/>
          <w:b/>
          <w:sz w:val="24"/>
          <w:szCs w:val="24"/>
        </w:rPr>
      </w:pPr>
    </w:p>
    <w:p w:rsidR="00AA251B" w:rsidRPr="00F73FE0" w:rsidRDefault="00AA251B" w:rsidP="00AA251B">
      <w:pPr>
        <w:ind w:firstLine="708"/>
        <w:jc w:val="both"/>
        <w:rPr>
          <w:rFonts w:ascii="Times New Roman" w:hAnsi="Times New Roman"/>
          <w:sz w:val="24"/>
          <w:szCs w:val="24"/>
        </w:rPr>
      </w:pPr>
      <w:r w:rsidRPr="00F73FE0">
        <w:rPr>
          <w:rFonts w:ascii="Times New Roman" w:hAnsi="Times New Roman"/>
          <w:sz w:val="24"/>
          <w:szCs w:val="24"/>
        </w:rPr>
        <w:t>Oturak</w:t>
      </w:r>
      <w:r>
        <w:rPr>
          <w:rFonts w:ascii="Times New Roman" w:hAnsi="Times New Roman"/>
          <w:sz w:val="24"/>
          <w:szCs w:val="24"/>
        </w:rPr>
        <w:t xml:space="preserve"> 295 x 410 x 105 mm ölçülerinde</w:t>
      </w:r>
      <w:r w:rsidRPr="00F73FE0">
        <w:rPr>
          <w:rFonts w:ascii="Times New Roman" w:hAnsi="Times New Roman"/>
          <w:sz w:val="24"/>
          <w:szCs w:val="24"/>
        </w:rPr>
        <w:t xml:space="preserve"> 1. Sınıf polietilen malzeme</w:t>
      </w:r>
      <w:r>
        <w:rPr>
          <w:rFonts w:ascii="Times New Roman" w:hAnsi="Times New Roman"/>
          <w:sz w:val="24"/>
          <w:szCs w:val="24"/>
        </w:rPr>
        <w:t>den çift cidarlı ve</w:t>
      </w:r>
      <w:r w:rsidRPr="00F73FE0">
        <w:rPr>
          <w:rFonts w:ascii="Times New Roman" w:hAnsi="Times New Roman"/>
          <w:sz w:val="24"/>
          <w:szCs w:val="24"/>
        </w:rPr>
        <w:t xml:space="preserve"> tek parça </w:t>
      </w:r>
      <w:r>
        <w:rPr>
          <w:rFonts w:ascii="Times New Roman" w:hAnsi="Times New Roman"/>
          <w:sz w:val="24"/>
          <w:szCs w:val="24"/>
        </w:rPr>
        <w:t xml:space="preserve">olarak </w:t>
      </w:r>
      <w:r w:rsidRPr="00F73FE0">
        <w:rPr>
          <w:rFonts w:ascii="Times New Roman" w:hAnsi="Times New Roman"/>
          <w:sz w:val="24"/>
          <w:szCs w:val="24"/>
        </w:rPr>
        <w:t>minimum 1</w:t>
      </w:r>
      <w:r>
        <w:rPr>
          <w:rFonts w:ascii="Times New Roman" w:hAnsi="Times New Roman"/>
          <w:sz w:val="24"/>
          <w:szCs w:val="24"/>
        </w:rPr>
        <w:t>150 g a</w:t>
      </w:r>
      <w:r w:rsidRPr="00F73FE0">
        <w:rPr>
          <w:rFonts w:ascii="Times New Roman" w:hAnsi="Times New Roman"/>
          <w:sz w:val="24"/>
          <w:szCs w:val="24"/>
        </w:rPr>
        <w:t>ğırlığı</w:t>
      </w:r>
      <w:r>
        <w:rPr>
          <w:rFonts w:ascii="Times New Roman" w:hAnsi="Times New Roman"/>
          <w:sz w:val="24"/>
          <w:szCs w:val="24"/>
        </w:rPr>
        <w:t>nda olacaktır. Oturak</w:t>
      </w:r>
      <w:r w:rsidRPr="00F73FE0">
        <w:rPr>
          <w:rFonts w:ascii="Times New Roman" w:hAnsi="Times New Roman"/>
          <w:sz w:val="24"/>
          <w:szCs w:val="24"/>
        </w:rPr>
        <w:t xml:space="preserve"> yağmur suyunu tutmaması için üzerindeki kanallarının ve yüksek mukavemet için alt bağlantı yerlerinde minimum 5 mm genişliğindeki </w:t>
      </w:r>
      <w:proofErr w:type="spellStart"/>
      <w:r w:rsidRPr="00F73FE0">
        <w:rPr>
          <w:rFonts w:ascii="Times New Roman" w:hAnsi="Times New Roman"/>
          <w:sz w:val="24"/>
          <w:szCs w:val="24"/>
        </w:rPr>
        <w:t>federli</w:t>
      </w:r>
      <w:proofErr w:type="spellEnd"/>
      <w:r w:rsidRPr="00F73FE0">
        <w:rPr>
          <w:rFonts w:ascii="Times New Roman" w:hAnsi="Times New Roman"/>
          <w:sz w:val="24"/>
          <w:szCs w:val="24"/>
        </w:rPr>
        <w:t xml:space="preserve"> şekilde </w:t>
      </w:r>
      <w:proofErr w:type="gramStart"/>
      <w:r w:rsidRPr="00F73FE0">
        <w:rPr>
          <w:rFonts w:ascii="Times New Roman" w:hAnsi="Times New Roman"/>
          <w:sz w:val="24"/>
          <w:szCs w:val="24"/>
        </w:rPr>
        <w:t>dizayn edilmelidir</w:t>
      </w:r>
      <w:proofErr w:type="gramEnd"/>
      <w:r w:rsidRPr="00F73FE0">
        <w:rPr>
          <w:rFonts w:ascii="Times New Roman" w:hAnsi="Times New Roman"/>
          <w:sz w:val="24"/>
          <w:szCs w:val="24"/>
        </w:rPr>
        <w:t xml:space="preserve">. Oturağın </w:t>
      </w:r>
      <w:proofErr w:type="gramStart"/>
      <w:r w:rsidRPr="00F73FE0">
        <w:rPr>
          <w:rFonts w:ascii="Times New Roman" w:hAnsi="Times New Roman"/>
          <w:sz w:val="24"/>
          <w:szCs w:val="24"/>
        </w:rPr>
        <w:t>dizaynı</w:t>
      </w:r>
      <w:proofErr w:type="gramEnd"/>
      <w:r w:rsidRPr="00F73FE0">
        <w:rPr>
          <w:rFonts w:ascii="Times New Roman" w:hAnsi="Times New Roman"/>
          <w:sz w:val="24"/>
          <w:szCs w:val="24"/>
        </w:rPr>
        <w:t xml:space="preserve"> kas ağrılarına neden olmayacak</w:t>
      </w:r>
      <w:r>
        <w:rPr>
          <w:rFonts w:ascii="Times New Roman" w:hAnsi="Times New Roman"/>
          <w:sz w:val="24"/>
          <w:szCs w:val="24"/>
        </w:rPr>
        <w:t xml:space="preserve">tır. </w:t>
      </w:r>
      <w:r w:rsidRPr="00F73FE0">
        <w:rPr>
          <w:rFonts w:ascii="Times New Roman" w:hAnsi="Times New Roman"/>
          <w:sz w:val="24"/>
          <w:szCs w:val="24"/>
        </w:rPr>
        <w:t>Yaralanmalara ve kazalara karşı üzerinde keskin veya sivri yüzey bulundurmayacak şekilde üreti</w:t>
      </w:r>
      <w:r>
        <w:rPr>
          <w:rFonts w:ascii="Times New Roman" w:hAnsi="Times New Roman"/>
          <w:sz w:val="24"/>
          <w:szCs w:val="24"/>
        </w:rPr>
        <w:t>len oturağın bacak kısımları kon</w:t>
      </w:r>
      <w:r w:rsidRPr="00F73FE0">
        <w:rPr>
          <w:rFonts w:ascii="Times New Roman" w:hAnsi="Times New Roman"/>
          <w:sz w:val="24"/>
          <w:szCs w:val="24"/>
        </w:rPr>
        <w:t xml:space="preserve">for ve rahatlık için </w:t>
      </w:r>
      <w:proofErr w:type="spellStart"/>
      <w:r w:rsidRPr="00F73FE0">
        <w:rPr>
          <w:rFonts w:ascii="Times New Roman" w:hAnsi="Times New Roman"/>
          <w:sz w:val="24"/>
          <w:szCs w:val="24"/>
        </w:rPr>
        <w:t>radüslü</w:t>
      </w:r>
      <w:proofErr w:type="spellEnd"/>
      <w:r w:rsidRPr="00F73FE0">
        <w:rPr>
          <w:rFonts w:ascii="Times New Roman" w:hAnsi="Times New Roman"/>
          <w:sz w:val="24"/>
          <w:szCs w:val="24"/>
        </w:rPr>
        <w:t xml:space="preserve"> olmalıdır.</w:t>
      </w:r>
      <w:r>
        <w:rPr>
          <w:rFonts w:ascii="Times New Roman" w:hAnsi="Times New Roman"/>
          <w:sz w:val="24"/>
          <w:szCs w:val="24"/>
        </w:rPr>
        <w:t xml:space="preserve"> Oturak tabanında montaj kolaylığı için baskı somun bağlantı elemanları bulunacaktır.</w:t>
      </w:r>
    </w:p>
    <w:p w:rsidR="00AA251B" w:rsidRPr="00C92F16" w:rsidRDefault="00AA251B" w:rsidP="00AA251B">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YÜZEY KAPLAMA</w:t>
      </w:r>
    </w:p>
    <w:p w:rsidR="00AA251B" w:rsidRPr="00C92F16" w:rsidRDefault="00AA251B" w:rsidP="00AA251B">
      <w:pPr>
        <w:spacing w:after="0"/>
        <w:ind w:firstLine="708"/>
        <w:jc w:val="center"/>
        <w:rPr>
          <w:rFonts w:ascii="Times New Roman" w:hAnsi="Times New Roman"/>
          <w:b/>
          <w:color w:val="000000" w:themeColor="text1"/>
          <w:sz w:val="24"/>
          <w:szCs w:val="24"/>
        </w:rPr>
      </w:pPr>
    </w:p>
    <w:p w:rsidR="00AA251B" w:rsidRPr="00124F09" w:rsidRDefault="00AA251B" w:rsidP="00AA251B">
      <w:pPr>
        <w:spacing w:after="0"/>
        <w:ind w:firstLine="708"/>
        <w:jc w:val="both"/>
        <w:rPr>
          <w:rFonts w:ascii="Times New Roman" w:hAnsi="Times New Roman"/>
          <w:color w:val="000000" w:themeColor="text1"/>
          <w:sz w:val="24"/>
          <w:szCs w:val="24"/>
        </w:rPr>
      </w:pPr>
      <w:r w:rsidRPr="00C92F16">
        <w:rPr>
          <w:rFonts w:ascii="Times New Roman" w:hAnsi="Times New Roman"/>
          <w:color w:val="000000" w:themeColor="text1"/>
          <w:sz w:val="24"/>
          <w:szCs w:val="24"/>
        </w:rPr>
        <w:t xml:space="preserve">Metal </w:t>
      </w:r>
      <w:proofErr w:type="gramStart"/>
      <w:r w:rsidRPr="00C92F16">
        <w:rPr>
          <w:rFonts w:ascii="Times New Roman" w:hAnsi="Times New Roman"/>
          <w:color w:val="000000" w:themeColor="text1"/>
          <w:sz w:val="24"/>
          <w:szCs w:val="24"/>
        </w:rPr>
        <w:t>konstrüksiyon</w:t>
      </w:r>
      <w:proofErr w:type="gramEnd"/>
      <w:r w:rsidRPr="00C92F16">
        <w:rPr>
          <w:rFonts w:ascii="Times New Roman" w:hAnsi="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p>
    <w:p w:rsidR="00AA251B" w:rsidRPr="00C92F16" w:rsidRDefault="00AA251B" w:rsidP="00AA251B">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KAPLAMA METOTU</w:t>
      </w:r>
    </w:p>
    <w:p w:rsidR="00AA251B" w:rsidRPr="00C92F16" w:rsidRDefault="00AA251B" w:rsidP="00AA251B">
      <w:pPr>
        <w:spacing w:after="0"/>
        <w:ind w:firstLine="708"/>
        <w:jc w:val="center"/>
        <w:rPr>
          <w:rFonts w:ascii="Times New Roman" w:hAnsi="Times New Roman"/>
          <w:b/>
          <w:color w:val="000000" w:themeColor="text1"/>
          <w:sz w:val="24"/>
          <w:szCs w:val="24"/>
        </w:rPr>
      </w:pPr>
    </w:p>
    <w:p w:rsidR="00AA251B" w:rsidRPr="00C92F16" w:rsidRDefault="00AA251B" w:rsidP="00AA251B">
      <w:pPr>
        <w:shd w:val="clear" w:color="auto" w:fill="FFFFFF"/>
        <w:spacing w:after="0"/>
        <w:ind w:firstLine="708"/>
        <w:jc w:val="both"/>
        <w:rPr>
          <w:rFonts w:ascii="Times New Roman" w:hAnsi="Times New Roman"/>
          <w:color w:val="000000" w:themeColor="text1"/>
          <w:sz w:val="24"/>
          <w:szCs w:val="24"/>
          <w:lang w:eastAsia="tr-TR"/>
        </w:rPr>
      </w:pPr>
      <w:r w:rsidRPr="00C92F16">
        <w:rPr>
          <w:rFonts w:ascii="Times New Roman" w:hAnsi="Times New Roman"/>
          <w:color w:val="000000" w:themeColor="text1"/>
          <w:sz w:val="24"/>
          <w:szCs w:val="24"/>
          <w:lang w:eastAsia="tr-TR"/>
        </w:rPr>
        <w:t xml:space="preserve">Toz boya, boya kabininde özel boya tabancaları vasıtasıyla atılır. Tabancadan geçerken </w:t>
      </w:r>
      <w:r w:rsidRPr="00C92F16">
        <w:rPr>
          <w:rFonts w:ascii="Times New Roman" w:hAnsi="Times New Roman"/>
          <w:sz w:val="24"/>
          <w:szCs w:val="24"/>
          <w:lang w:eastAsia="tr-TR"/>
        </w:rPr>
        <w:t xml:space="preserve">elektrostatik yüklenen toz boya </w:t>
      </w:r>
      <w:proofErr w:type="gramStart"/>
      <w:r w:rsidRPr="00C92F16">
        <w:rPr>
          <w:rFonts w:ascii="Times New Roman" w:hAnsi="Times New Roman"/>
          <w:sz w:val="24"/>
          <w:szCs w:val="24"/>
          <w:lang w:eastAsia="tr-TR"/>
        </w:rPr>
        <w:t>partikülleri</w:t>
      </w:r>
      <w:proofErr w:type="gramEnd"/>
      <w:r w:rsidRPr="00C92F16">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C92F16">
        <w:rPr>
          <w:rFonts w:ascii="Times New Roman" w:hAnsi="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AA251B" w:rsidRPr="00C92F16" w:rsidRDefault="00AA251B" w:rsidP="00AA251B">
      <w:pPr>
        <w:shd w:val="clear" w:color="auto" w:fill="FFFFFF"/>
        <w:spacing w:after="0"/>
        <w:jc w:val="center"/>
        <w:rPr>
          <w:rFonts w:ascii="Times New Roman" w:hAnsi="Times New Roman"/>
          <w:sz w:val="24"/>
          <w:szCs w:val="24"/>
          <w:lang w:eastAsia="tr-TR"/>
        </w:rPr>
      </w:pPr>
      <w:r w:rsidRPr="00C92F16">
        <w:rPr>
          <w:rFonts w:ascii="Times New Roman" w:hAnsi="Times New Roman"/>
          <w:noProof/>
          <w:sz w:val="24"/>
          <w:szCs w:val="24"/>
          <w:lang w:eastAsia="tr-TR"/>
        </w:rPr>
        <w:drawing>
          <wp:inline distT="0" distB="0" distL="0" distR="0" wp14:anchorId="1DDB13D6" wp14:editId="7894A95E">
            <wp:extent cx="1762760" cy="1210945"/>
            <wp:effectExtent l="0" t="0" r="8890" b="8255"/>
            <wp:docPr id="6" name="Resim 6"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AA251B" w:rsidRPr="00AE2099" w:rsidRDefault="00AA251B" w:rsidP="00AA251B">
      <w:pPr>
        <w:shd w:val="clear" w:color="auto" w:fill="FFFFFF"/>
        <w:spacing w:after="0"/>
        <w:jc w:val="center"/>
        <w:rPr>
          <w:rFonts w:ascii="Times New Roman" w:hAnsi="Times New Roman"/>
          <w:color w:val="000000" w:themeColor="text1"/>
          <w:sz w:val="24"/>
          <w:szCs w:val="24"/>
          <w:lang w:eastAsia="tr-TR"/>
        </w:rPr>
      </w:pPr>
    </w:p>
    <w:p w:rsidR="00AA251B" w:rsidRPr="00AE2099" w:rsidRDefault="00AA251B" w:rsidP="00AA251B">
      <w:pPr>
        <w:shd w:val="clear" w:color="auto" w:fill="FFFFFF"/>
        <w:spacing w:after="0"/>
        <w:jc w:val="center"/>
        <w:rPr>
          <w:rFonts w:ascii="Times New Roman" w:hAnsi="Times New Roman"/>
          <w:color w:val="000000" w:themeColor="text1"/>
          <w:sz w:val="24"/>
          <w:szCs w:val="24"/>
          <w:lang w:eastAsia="tr-TR"/>
        </w:rPr>
      </w:pPr>
    </w:p>
    <w:p w:rsidR="00734A21" w:rsidRDefault="00734A21" w:rsidP="00AA251B">
      <w:pPr>
        <w:spacing w:after="0"/>
        <w:ind w:firstLine="708"/>
        <w:jc w:val="center"/>
        <w:rPr>
          <w:rFonts w:ascii="Times New Roman" w:hAnsi="Times New Roman"/>
          <w:b/>
          <w:bCs/>
          <w:sz w:val="24"/>
          <w:szCs w:val="24"/>
        </w:rPr>
      </w:pPr>
    </w:p>
    <w:p w:rsidR="00734A21" w:rsidRDefault="00734A21" w:rsidP="00AA251B">
      <w:pPr>
        <w:spacing w:after="0"/>
        <w:ind w:firstLine="708"/>
        <w:jc w:val="center"/>
        <w:rPr>
          <w:rFonts w:ascii="Times New Roman" w:hAnsi="Times New Roman"/>
          <w:b/>
          <w:bCs/>
          <w:sz w:val="24"/>
          <w:szCs w:val="24"/>
        </w:rPr>
      </w:pPr>
    </w:p>
    <w:p w:rsidR="00734A21" w:rsidRDefault="00734A21" w:rsidP="00AA251B">
      <w:pPr>
        <w:spacing w:after="0"/>
        <w:ind w:firstLine="708"/>
        <w:jc w:val="center"/>
        <w:rPr>
          <w:rFonts w:ascii="Times New Roman" w:hAnsi="Times New Roman"/>
          <w:b/>
          <w:bCs/>
          <w:sz w:val="24"/>
          <w:szCs w:val="24"/>
        </w:rPr>
      </w:pPr>
    </w:p>
    <w:p w:rsidR="00734A21" w:rsidRDefault="00734A21" w:rsidP="00AA251B">
      <w:pPr>
        <w:spacing w:after="0"/>
        <w:ind w:firstLine="708"/>
        <w:jc w:val="center"/>
        <w:rPr>
          <w:rFonts w:ascii="Times New Roman" w:hAnsi="Times New Roman"/>
          <w:b/>
          <w:bCs/>
          <w:sz w:val="24"/>
          <w:szCs w:val="24"/>
        </w:rPr>
      </w:pPr>
    </w:p>
    <w:p w:rsidR="00AA251B" w:rsidRDefault="00AA251B" w:rsidP="00AA251B">
      <w:pPr>
        <w:spacing w:after="0"/>
        <w:ind w:firstLine="708"/>
        <w:jc w:val="center"/>
        <w:rPr>
          <w:rFonts w:ascii="Times New Roman" w:hAnsi="Times New Roman"/>
          <w:b/>
          <w:bCs/>
          <w:sz w:val="24"/>
          <w:szCs w:val="24"/>
        </w:rPr>
      </w:pPr>
      <w:r w:rsidRPr="00AE2099">
        <w:rPr>
          <w:rFonts w:ascii="Times New Roman" w:hAnsi="Times New Roman"/>
          <w:b/>
          <w:bCs/>
          <w:sz w:val="24"/>
          <w:szCs w:val="24"/>
        </w:rPr>
        <w:lastRenderedPageBreak/>
        <w:t>TOPRAK ZEMİNE MONTAJ DETAYLARI</w:t>
      </w:r>
    </w:p>
    <w:p w:rsidR="00AA251B" w:rsidRPr="00AE2099" w:rsidRDefault="00AA251B" w:rsidP="00AA251B">
      <w:pPr>
        <w:spacing w:after="0"/>
        <w:ind w:firstLine="708"/>
        <w:jc w:val="center"/>
        <w:rPr>
          <w:rFonts w:ascii="Times New Roman" w:hAnsi="Times New Roman"/>
          <w:b/>
          <w:bCs/>
          <w:sz w:val="24"/>
          <w:szCs w:val="24"/>
        </w:rPr>
      </w:pPr>
    </w:p>
    <w:p w:rsidR="00AA251B" w:rsidRDefault="00AA251B" w:rsidP="00AA251B">
      <w:pPr>
        <w:spacing w:after="0"/>
        <w:ind w:firstLine="708"/>
        <w:jc w:val="both"/>
        <w:rPr>
          <w:rFonts w:ascii="Times New Roman" w:hAnsi="Times New Roman"/>
          <w:b/>
          <w:sz w:val="24"/>
          <w:szCs w:val="24"/>
        </w:rPr>
      </w:pPr>
      <w:r>
        <w:rPr>
          <w:rFonts w:ascii="Times New Roman" w:hAnsi="Times New Roman"/>
          <w:sz w:val="24"/>
          <w:szCs w:val="24"/>
        </w:rPr>
        <w:t>A</w:t>
      </w:r>
      <w:r w:rsidRPr="00AE2099">
        <w:rPr>
          <w:rFonts w:ascii="Times New Roman" w:hAnsi="Times New Roman"/>
          <w:sz w:val="24"/>
          <w:szCs w:val="24"/>
        </w:rPr>
        <w:t>landa planlama yapıldıktan sonra alt taşı</w:t>
      </w:r>
      <w:r w:rsidR="00734A21">
        <w:rPr>
          <w:rFonts w:ascii="Times New Roman" w:hAnsi="Times New Roman"/>
          <w:sz w:val="24"/>
          <w:szCs w:val="24"/>
        </w:rPr>
        <w:t>yıcı şasesinin konulacağı yer 80 x 80</w:t>
      </w:r>
      <w:r w:rsidRPr="00AE2099">
        <w:rPr>
          <w:rFonts w:ascii="Times New Roman" w:hAnsi="Times New Roman"/>
          <w:sz w:val="24"/>
          <w:szCs w:val="24"/>
        </w:rPr>
        <w:t xml:space="preserve"> </w:t>
      </w:r>
      <w:r w:rsidR="00A303DE">
        <w:rPr>
          <w:rFonts w:ascii="Times New Roman" w:hAnsi="Times New Roman"/>
          <w:sz w:val="24"/>
          <w:szCs w:val="24"/>
        </w:rPr>
        <w:t>x</w:t>
      </w:r>
      <w:r w:rsidRPr="00AE2099">
        <w:rPr>
          <w:rFonts w:ascii="Times New Roman" w:hAnsi="Times New Roman"/>
          <w:sz w:val="24"/>
          <w:szCs w:val="24"/>
        </w:rPr>
        <w:t xml:space="preserve"> 25 cm derinliğinde kazılacaktır. Kazılan alana şase yerleştirilip teraziye alındıktan sonra kum, çakıl ve çimento karışımlı beton ile betonlanacaktır</w:t>
      </w:r>
      <w:r w:rsidRPr="00AE2099">
        <w:rPr>
          <w:rFonts w:ascii="Times New Roman" w:hAnsi="Times New Roman"/>
          <w:b/>
          <w:sz w:val="24"/>
          <w:szCs w:val="24"/>
        </w:rPr>
        <w:t>.</w:t>
      </w:r>
    </w:p>
    <w:p w:rsidR="00AA251B" w:rsidRPr="00AE2099" w:rsidRDefault="00AA251B" w:rsidP="00AA251B">
      <w:pPr>
        <w:spacing w:after="0"/>
        <w:ind w:firstLine="708"/>
        <w:jc w:val="both"/>
        <w:rPr>
          <w:rFonts w:ascii="Times New Roman" w:hAnsi="Times New Roman"/>
          <w:b/>
          <w:sz w:val="24"/>
          <w:szCs w:val="24"/>
        </w:rPr>
      </w:pPr>
    </w:p>
    <w:p w:rsidR="00AA251B" w:rsidRDefault="00AA251B" w:rsidP="00AA251B">
      <w:pPr>
        <w:spacing w:after="0"/>
        <w:ind w:firstLine="708"/>
        <w:jc w:val="center"/>
        <w:rPr>
          <w:rFonts w:ascii="Times New Roman" w:hAnsi="Times New Roman"/>
          <w:b/>
          <w:sz w:val="24"/>
          <w:szCs w:val="24"/>
        </w:rPr>
      </w:pPr>
      <w:r w:rsidRPr="00AE2099">
        <w:rPr>
          <w:rFonts w:ascii="Times New Roman" w:hAnsi="Times New Roman"/>
          <w:b/>
          <w:sz w:val="24"/>
          <w:szCs w:val="24"/>
        </w:rPr>
        <w:t>BETON ZEMİNE MONTAJ DETAYLARI</w:t>
      </w:r>
    </w:p>
    <w:p w:rsidR="00AA251B" w:rsidRPr="00AE2099" w:rsidRDefault="00AA251B" w:rsidP="00AA251B">
      <w:pPr>
        <w:spacing w:after="0"/>
        <w:ind w:firstLine="708"/>
        <w:jc w:val="center"/>
        <w:rPr>
          <w:rFonts w:ascii="Times New Roman" w:hAnsi="Times New Roman"/>
          <w:b/>
          <w:sz w:val="24"/>
          <w:szCs w:val="24"/>
        </w:rPr>
      </w:pPr>
    </w:p>
    <w:p w:rsidR="00AA251B" w:rsidRPr="00C92F16" w:rsidRDefault="00AA251B" w:rsidP="00AA251B">
      <w:pPr>
        <w:spacing w:after="0"/>
        <w:ind w:firstLine="708"/>
        <w:jc w:val="both"/>
        <w:rPr>
          <w:rFonts w:ascii="Times New Roman" w:hAnsi="Times New Roman"/>
          <w:sz w:val="24"/>
          <w:szCs w:val="24"/>
        </w:rPr>
      </w:pPr>
      <w:r>
        <w:rPr>
          <w:rFonts w:ascii="Times New Roman" w:hAnsi="Times New Roman"/>
          <w:sz w:val="24"/>
          <w:szCs w:val="24"/>
        </w:rPr>
        <w:t>A</w:t>
      </w:r>
      <w:r w:rsidRPr="00AE2099">
        <w:rPr>
          <w:rFonts w:ascii="Times New Roman" w:hAnsi="Times New Roman"/>
          <w:sz w:val="24"/>
          <w:szCs w:val="24"/>
        </w:rPr>
        <w:t xml:space="preserve">lanın betonu terazili bir biçimde atılmış olması gerekmektedir. Alt taşıyıcı gövde ayaklarında betona montaj için min. </w:t>
      </w:r>
      <w:r>
        <w:rPr>
          <w:rFonts w:ascii="Times New Roman" w:hAnsi="Times New Roman" w:cs="Times New Roman"/>
          <w:sz w:val="24"/>
          <w:szCs w:val="24"/>
        </w:rPr>
        <w:t>Ø</w:t>
      </w:r>
      <w:r>
        <w:rPr>
          <w:rFonts w:ascii="Times New Roman" w:hAnsi="Times New Roman"/>
          <w:sz w:val="24"/>
          <w:szCs w:val="24"/>
        </w:rPr>
        <w:t xml:space="preserve">250 x </w:t>
      </w:r>
      <w:r w:rsidRPr="00AE2099">
        <w:rPr>
          <w:rFonts w:ascii="Times New Roman" w:hAnsi="Times New Roman"/>
          <w:sz w:val="24"/>
          <w:szCs w:val="24"/>
        </w:rPr>
        <w:t>4 mm kalınlığında kulaklar kaynak yöntemiyle birl</w:t>
      </w:r>
      <w:r>
        <w:rPr>
          <w:rFonts w:ascii="Times New Roman" w:hAnsi="Times New Roman"/>
          <w:sz w:val="24"/>
          <w:szCs w:val="24"/>
        </w:rPr>
        <w:t xml:space="preserve">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AA251B" w:rsidRPr="00AE2099" w:rsidRDefault="00AA251B" w:rsidP="00AA251B">
      <w:pPr>
        <w:spacing w:after="0"/>
        <w:ind w:firstLine="708"/>
        <w:jc w:val="both"/>
        <w:rPr>
          <w:rFonts w:ascii="Times New Roman" w:hAnsi="Times New Roman"/>
          <w:b/>
          <w:sz w:val="24"/>
          <w:szCs w:val="24"/>
        </w:rPr>
      </w:pPr>
    </w:p>
    <w:p w:rsidR="00AA251B" w:rsidRPr="00AE2099" w:rsidRDefault="00AA251B" w:rsidP="00AA251B">
      <w:pPr>
        <w:spacing w:after="0"/>
        <w:ind w:firstLine="708"/>
        <w:rPr>
          <w:rFonts w:ascii="Times New Roman" w:eastAsia="Arial Unicode MS" w:hAnsi="Times New Roman"/>
          <w:sz w:val="24"/>
          <w:szCs w:val="24"/>
        </w:rPr>
      </w:pPr>
    </w:p>
    <w:p w:rsidR="00AA251B" w:rsidRPr="00124F09" w:rsidRDefault="00AA251B" w:rsidP="00AA251B">
      <w:pPr>
        <w:spacing w:after="0"/>
        <w:ind w:firstLine="708"/>
        <w:jc w:val="center"/>
        <w:rPr>
          <w:rFonts w:ascii="Times New Roman" w:hAnsi="Times New Roman"/>
          <w:b/>
          <w:sz w:val="24"/>
          <w:szCs w:val="24"/>
        </w:rPr>
      </w:pPr>
    </w:p>
    <w:p w:rsidR="00AA251B" w:rsidRPr="00005F90" w:rsidRDefault="00AA251B" w:rsidP="00AA251B">
      <w:pPr>
        <w:spacing w:after="0"/>
        <w:ind w:firstLine="708"/>
        <w:rPr>
          <w:rFonts w:ascii="Times New Roman" w:hAnsi="Times New Roman" w:cs="Times New Roman"/>
          <w:sz w:val="24"/>
          <w:szCs w:val="24"/>
        </w:rPr>
      </w:pPr>
    </w:p>
    <w:p w:rsidR="00AA251B" w:rsidRPr="00AA251B" w:rsidRDefault="00AA251B">
      <w:pPr>
        <w:spacing w:after="0"/>
        <w:ind w:firstLine="708"/>
        <w:rPr>
          <w:rFonts w:ascii="Times New Roman" w:hAnsi="Times New Roman" w:cs="Times New Roman"/>
          <w:sz w:val="24"/>
          <w:szCs w:val="24"/>
        </w:rPr>
      </w:pPr>
    </w:p>
    <w:sectPr w:rsidR="00AA251B" w:rsidRPr="00AA251B" w:rsidSect="003473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9"/>
    <w:rsid w:val="00014339"/>
    <w:rsid w:val="00071DC6"/>
    <w:rsid w:val="000E701E"/>
    <w:rsid w:val="001156BB"/>
    <w:rsid w:val="001B07C9"/>
    <w:rsid w:val="00271927"/>
    <w:rsid w:val="002A3E56"/>
    <w:rsid w:val="00317D08"/>
    <w:rsid w:val="00347369"/>
    <w:rsid w:val="00426EBC"/>
    <w:rsid w:val="00464658"/>
    <w:rsid w:val="00487F47"/>
    <w:rsid w:val="004B5FF5"/>
    <w:rsid w:val="00734A21"/>
    <w:rsid w:val="00755CBA"/>
    <w:rsid w:val="007E036F"/>
    <w:rsid w:val="00893769"/>
    <w:rsid w:val="00A303DE"/>
    <w:rsid w:val="00A3420E"/>
    <w:rsid w:val="00A63B27"/>
    <w:rsid w:val="00A676E3"/>
    <w:rsid w:val="00AA251B"/>
    <w:rsid w:val="00AC2F20"/>
    <w:rsid w:val="00C40B66"/>
    <w:rsid w:val="00C55165"/>
    <w:rsid w:val="00CD01A0"/>
    <w:rsid w:val="00DD248D"/>
    <w:rsid w:val="00DF7448"/>
    <w:rsid w:val="00E22813"/>
    <w:rsid w:val="00F10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AD6B"/>
  <w15:docId w15:val="{B45BCED1-E771-4942-AD6F-FE1DE32F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473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7369"/>
    <w:rPr>
      <w:rFonts w:ascii="Tahoma" w:hAnsi="Tahoma" w:cs="Tahoma"/>
      <w:sz w:val="16"/>
      <w:szCs w:val="16"/>
    </w:rPr>
  </w:style>
  <w:style w:type="table" w:styleId="TabloKlavuzu">
    <w:name w:val="Table Grid"/>
    <w:basedOn w:val="NormalTablo"/>
    <w:uiPriority w:val="59"/>
    <w:rsid w:val="0034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CD01A0"/>
  </w:style>
  <w:style w:type="paragraph" w:styleId="ListeParagraf">
    <w:name w:val="List Paragraph"/>
    <w:basedOn w:val="Normal"/>
    <w:link w:val="ListeParagrafChar"/>
    <w:uiPriority w:val="34"/>
    <w:qFormat/>
    <w:rsid w:val="00CD01A0"/>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www.aysanboya.com.t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B8A04-9708-4956-9E55-05749691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644</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13</cp:revision>
  <dcterms:created xsi:type="dcterms:W3CDTF">2019-08-29T07:28:00Z</dcterms:created>
  <dcterms:modified xsi:type="dcterms:W3CDTF">2020-01-27T07:47:00Z</dcterms:modified>
</cp:coreProperties>
</file>