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212" w:rsidRDefault="001223B6" w:rsidP="0022577C">
      <w:pPr>
        <w:jc w:val="center"/>
        <w:rPr>
          <w:rFonts w:ascii="Times New Roman" w:hAnsi="Times New Roman" w:cs="Times New Roman"/>
          <w:b/>
          <w:sz w:val="24"/>
          <w:szCs w:val="24"/>
        </w:rPr>
      </w:pPr>
      <w:r w:rsidRPr="0022577C">
        <w:rPr>
          <w:rFonts w:ascii="Times New Roman" w:hAnsi="Times New Roman" w:cs="Times New Roman"/>
          <w:b/>
          <w:sz w:val="24"/>
          <w:szCs w:val="24"/>
        </w:rPr>
        <w:t xml:space="preserve">TEKLİ </w:t>
      </w:r>
      <w:r w:rsidR="00B31212" w:rsidRPr="0022577C">
        <w:rPr>
          <w:rFonts w:ascii="Times New Roman" w:hAnsi="Times New Roman" w:cs="Times New Roman"/>
          <w:b/>
          <w:sz w:val="24"/>
          <w:szCs w:val="24"/>
        </w:rPr>
        <w:t>ENGELLİ</w:t>
      </w:r>
      <w:r w:rsidRPr="0022577C">
        <w:rPr>
          <w:rFonts w:ascii="Times New Roman" w:hAnsi="Times New Roman" w:cs="Times New Roman"/>
          <w:b/>
          <w:sz w:val="24"/>
          <w:szCs w:val="24"/>
        </w:rPr>
        <w:t xml:space="preserve"> ARABALI</w:t>
      </w:r>
      <w:r w:rsidR="00B31212" w:rsidRPr="0022577C">
        <w:rPr>
          <w:rFonts w:ascii="Times New Roman" w:hAnsi="Times New Roman" w:cs="Times New Roman"/>
          <w:b/>
          <w:sz w:val="24"/>
          <w:szCs w:val="24"/>
        </w:rPr>
        <w:t xml:space="preserve"> SALINCAK</w:t>
      </w:r>
    </w:p>
    <w:p w:rsidR="001223B6" w:rsidRPr="0022577C" w:rsidRDefault="0022577C" w:rsidP="00E450FE">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962525" cy="3773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411.PNG"/>
                    <pic:cNvPicPr/>
                  </pic:nvPicPr>
                  <pic:blipFill rotWithShape="1">
                    <a:blip r:embed="rId6" cstate="print">
                      <a:extLst>
                        <a:ext uri="{28A0092B-C50C-407E-A947-70E740481C1C}">
                          <a14:useLocalDpi xmlns:a14="http://schemas.microsoft.com/office/drawing/2010/main" val="0"/>
                        </a:ext>
                      </a:extLst>
                    </a:blip>
                    <a:srcRect l="12918" t="7653" r="11755" b="18232"/>
                    <a:stretch/>
                  </pic:blipFill>
                  <pic:spPr bwMode="auto">
                    <a:xfrm>
                      <a:off x="0" y="0"/>
                      <a:ext cx="4964021" cy="3774297"/>
                    </a:xfrm>
                    <a:prstGeom prst="rect">
                      <a:avLst/>
                    </a:prstGeom>
                    <a:ln>
                      <a:noFill/>
                    </a:ln>
                    <a:extLst>
                      <a:ext uri="{53640926-AAD7-44D8-BBD7-CCE9431645EC}">
                        <a14:shadowObscured xmlns:a14="http://schemas.microsoft.com/office/drawing/2010/main"/>
                      </a:ext>
                    </a:extLst>
                  </pic:spPr>
                </pic:pic>
              </a:graphicData>
            </a:graphic>
          </wp:inline>
        </w:drawing>
      </w:r>
    </w:p>
    <w:p w:rsidR="001223B6" w:rsidRPr="0022577C" w:rsidRDefault="001223B6" w:rsidP="0022577C">
      <w:pPr>
        <w:spacing w:after="0"/>
        <w:jc w:val="center"/>
        <w:rPr>
          <w:rFonts w:ascii="Times New Roman" w:hAnsi="Times New Roman" w:cs="Times New Roman"/>
          <w:b/>
          <w:sz w:val="24"/>
          <w:szCs w:val="24"/>
        </w:rPr>
      </w:pPr>
    </w:p>
    <w:p w:rsidR="00E450FE" w:rsidRPr="0022577C" w:rsidRDefault="00E450FE" w:rsidP="00E450FE">
      <w:pPr>
        <w:spacing w:after="0"/>
        <w:ind w:left="360" w:firstLine="348"/>
        <w:jc w:val="both"/>
        <w:rPr>
          <w:rFonts w:ascii="Times New Roman" w:hAnsi="Times New Roman" w:cs="Times New Roman"/>
          <w:sz w:val="24"/>
          <w:szCs w:val="24"/>
        </w:rPr>
      </w:pPr>
      <w:r w:rsidRPr="0022577C">
        <w:rPr>
          <w:rFonts w:ascii="Times New Roman" w:hAnsi="Times New Roman" w:cs="Times New Roman"/>
          <w:sz w:val="24"/>
          <w:szCs w:val="24"/>
        </w:rPr>
        <w:t>Oyun elemanı ana t</w:t>
      </w:r>
      <w:r>
        <w:rPr>
          <w:rFonts w:ascii="Times New Roman" w:hAnsi="Times New Roman" w:cs="Times New Roman"/>
          <w:sz w:val="24"/>
          <w:szCs w:val="24"/>
        </w:rPr>
        <w:t>aşıyıcı ayak boruları Ø 114 x 2,</w:t>
      </w:r>
      <w:r w:rsidRPr="0022577C">
        <w:rPr>
          <w:rFonts w:ascii="Times New Roman" w:hAnsi="Times New Roman" w:cs="Times New Roman"/>
          <w:sz w:val="24"/>
          <w:szCs w:val="24"/>
        </w:rPr>
        <w:t>5 mm SDM borudan yüksek mukavemet ve görsel zenginliği üst seviyede tutmak için tek parça olarak teknik resme uygun şekilde bükülecektir. Taşıyıcının zeminden yüksekliği teknik resme uygun olarak üretilecek olup toprağa montaj olması durumunda taşıyıcı boyu 200 mm uzun olacak şekilde üretilecektir.</w:t>
      </w:r>
    </w:p>
    <w:p w:rsidR="001223B6" w:rsidRPr="00E450FE" w:rsidRDefault="00E450FE" w:rsidP="00E450FE">
      <w:pPr>
        <w:spacing w:after="0"/>
        <w:ind w:left="360" w:firstLine="348"/>
        <w:jc w:val="both"/>
        <w:rPr>
          <w:rFonts w:ascii="Times New Roman" w:hAnsi="Times New Roman" w:cs="Times New Roman"/>
          <w:sz w:val="24"/>
          <w:szCs w:val="24"/>
        </w:rPr>
      </w:pPr>
      <w:r w:rsidRPr="0022577C">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yada “</w:t>
      </w:r>
      <w:r w:rsidRPr="0022577C">
        <w:rPr>
          <w:rFonts w:ascii="Times New Roman" w:hAnsi="Times New Roman" w:cs="Times New Roman"/>
          <w:noProof/>
          <w:sz w:val="24"/>
          <w:szCs w:val="24"/>
          <w:lang w:eastAsia="tr-TR"/>
        </w:rPr>
        <w:drawing>
          <wp:inline distT="0" distB="0" distL="0" distR="0" wp14:anchorId="338673BD" wp14:editId="4812D7A0">
            <wp:extent cx="87086" cy="104216"/>
            <wp:effectExtent l="0" t="0" r="8255" b="0"/>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22577C">
        <w:rPr>
          <w:rFonts w:ascii="Times New Roman" w:hAnsi="Times New Roman" w:cs="Times New Roman"/>
          <w:sz w:val="24"/>
          <w:szCs w:val="24"/>
        </w:rPr>
        <w:t>” tipi olmayacak olup “</w:t>
      </w:r>
      <w:r w:rsidRPr="0022577C">
        <w:rPr>
          <w:rFonts w:ascii="Times New Roman" w:hAnsi="Times New Roman" w:cs="Times New Roman"/>
          <w:noProof/>
          <w:sz w:val="24"/>
          <w:szCs w:val="24"/>
          <w:lang w:eastAsia="tr-TR"/>
        </w:rPr>
        <w:t>Λ</w:t>
      </w:r>
      <w:r w:rsidRPr="0022577C">
        <w:rPr>
          <w:rFonts w:ascii="Times New Roman" w:hAnsi="Times New Roman" w:cs="Times New Roman"/>
          <w:sz w:val="24"/>
          <w:szCs w:val="24"/>
        </w:rPr>
        <w:t>” ayak yöntemi ile üretilecektir.</w:t>
      </w:r>
    </w:p>
    <w:p w:rsidR="00E450FE" w:rsidRPr="0022577C" w:rsidRDefault="00E450FE" w:rsidP="00E450FE">
      <w:pPr>
        <w:spacing w:after="0"/>
        <w:ind w:left="360" w:firstLine="348"/>
        <w:jc w:val="both"/>
        <w:rPr>
          <w:rFonts w:ascii="Times New Roman" w:hAnsi="Times New Roman" w:cs="Times New Roman"/>
          <w:b/>
          <w:sz w:val="24"/>
          <w:szCs w:val="24"/>
        </w:rPr>
      </w:pPr>
      <w:r>
        <w:rPr>
          <w:rFonts w:ascii="Times New Roman" w:hAnsi="Times New Roman" w:cs="Times New Roman"/>
          <w:sz w:val="24"/>
          <w:szCs w:val="24"/>
        </w:rPr>
        <w:t>Ø</w:t>
      </w:r>
      <w:r>
        <w:rPr>
          <w:rFonts w:ascii="Times New Roman" w:hAnsi="Times New Roman" w:cs="Times New Roman"/>
          <w:sz w:val="24"/>
          <w:szCs w:val="24"/>
        </w:rPr>
        <w:t>114 x 4,2</w:t>
      </w:r>
      <w:r w:rsidRPr="0022577C">
        <w:rPr>
          <w:rFonts w:ascii="Times New Roman" w:hAnsi="Times New Roman" w:cs="Times New Roman"/>
          <w:sz w:val="24"/>
          <w:szCs w:val="24"/>
        </w:rPr>
        <w:t xml:space="preserve"> mm borudan 3000 mm üretilmiş yatay ana taşıyıcı dikey ana taşıyıcı üzerine teraziye alındıktan sonra “</w:t>
      </w:r>
      <w:r w:rsidRPr="0022577C">
        <w:rPr>
          <w:rFonts w:ascii="Times New Roman" w:hAnsi="Times New Roman" w:cs="Times New Roman"/>
          <w:noProof/>
          <w:sz w:val="24"/>
          <w:szCs w:val="24"/>
          <w:lang w:eastAsia="tr-TR"/>
        </w:rPr>
        <w:t>Λ</w:t>
      </w:r>
      <w:r w:rsidRPr="0022577C">
        <w:rPr>
          <w:rFonts w:ascii="Times New Roman" w:hAnsi="Times New Roman" w:cs="Times New Roman"/>
          <w:sz w:val="24"/>
          <w:szCs w:val="24"/>
        </w:rPr>
        <w:t>”  dikey ana taşıyıcı ayaklar üzerine montajı kelepçe ile resimdeki gibi</w:t>
      </w:r>
      <w:r w:rsidRPr="0022577C">
        <w:rPr>
          <w:rFonts w:ascii="Times New Roman" w:hAnsi="Times New Roman" w:cs="Times New Roman"/>
          <w:b/>
          <w:sz w:val="24"/>
          <w:szCs w:val="24"/>
        </w:rPr>
        <w:t xml:space="preserve"> </w:t>
      </w:r>
      <w:r w:rsidRPr="0022577C">
        <w:rPr>
          <w:rFonts w:ascii="Times New Roman" w:hAnsi="Times New Roman" w:cs="Times New Roman"/>
          <w:sz w:val="24"/>
          <w:szCs w:val="24"/>
        </w:rPr>
        <w:t>gerçekleşecektir.</w:t>
      </w:r>
    </w:p>
    <w:p w:rsidR="00E450FE" w:rsidRPr="0022577C" w:rsidRDefault="00E450FE" w:rsidP="00E450FE">
      <w:pPr>
        <w:pStyle w:val="ListeParagraf"/>
        <w:spacing w:after="0"/>
        <w:jc w:val="both"/>
        <w:rPr>
          <w:rFonts w:ascii="Times New Roman" w:hAnsi="Times New Roman" w:cs="Times New Roman"/>
          <w:b/>
          <w:sz w:val="24"/>
          <w:szCs w:val="24"/>
        </w:rPr>
      </w:pPr>
    </w:p>
    <w:p w:rsidR="00E450FE" w:rsidRPr="0022577C" w:rsidRDefault="00E450FE" w:rsidP="00E450FE">
      <w:pPr>
        <w:jc w:val="center"/>
        <w:rPr>
          <w:rFonts w:ascii="Times New Roman" w:hAnsi="Times New Roman" w:cs="Times New Roman"/>
          <w:b/>
          <w:sz w:val="24"/>
          <w:szCs w:val="24"/>
        </w:rPr>
      </w:pPr>
      <w:r w:rsidRPr="0022577C">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73.25pt;height:116.25pt" o:ole="">
            <v:imagedata r:id="rId8" o:title=""/>
          </v:shape>
          <o:OLEObject Type="Embed" ProgID="PBrush" ShapeID="_x0000_i1071" DrawAspect="Content" ObjectID="_1641373572" r:id="rId9"/>
        </w:object>
      </w:r>
    </w:p>
    <w:p w:rsidR="001223B6" w:rsidRPr="00E450FE" w:rsidRDefault="00E450FE" w:rsidP="00E450FE">
      <w:pPr>
        <w:spacing w:after="0"/>
        <w:jc w:val="both"/>
        <w:rPr>
          <w:rFonts w:ascii="Times New Roman" w:hAnsi="Times New Roman" w:cs="Times New Roman"/>
          <w:sz w:val="24"/>
          <w:szCs w:val="24"/>
        </w:rPr>
      </w:pPr>
      <w:r w:rsidRPr="0022577C">
        <w:rPr>
          <w:rFonts w:ascii="Times New Roman" w:hAnsi="Times New Roman" w:cs="Times New Roman"/>
          <w:sz w:val="24"/>
          <w:szCs w:val="24"/>
        </w:rPr>
        <w:t>Kelepçeler estetikliği sağlamak ve</w:t>
      </w:r>
      <w:r>
        <w:rPr>
          <w:rFonts w:ascii="Times New Roman" w:hAnsi="Times New Roman" w:cs="Times New Roman"/>
          <w:sz w:val="24"/>
          <w:szCs w:val="24"/>
        </w:rPr>
        <w:t xml:space="preserve"> mukavemeti artırmak amacıyla Ø</w:t>
      </w:r>
      <w:r w:rsidRPr="0022577C">
        <w:rPr>
          <w:rFonts w:ascii="Times New Roman" w:hAnsi="Times New Roman" w:cs="Times New Roman"/>
          <w:sz w:val="24"/>
          <w:szCs w:val="24"/>
        </w:rPr>
        <w:t>114 mm’lik boruyu dıştan minimum 130 mm saracak şekilde dizayn edilip 4 noktadan galvanizli vidalarla de monte olacak şekilde montaj edilecektir.</w:t>
      </w:r>
    </w:p>
    <w:p w:rsidR="001223B6" w:rsidRPr="0022577C" w:rsidRDefault="00E450FE" w:rsidP="0022577C">
      <w:pPr>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inline distT="0" distB="0" distL="0" distR="0">
            <wp:extent cx="3381375" cy="36290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 411.PNG"/>
                    <pic:cNvPicPr/>
                  </pic:nvPicPr>
                  <pic:blipFill rotWithShape="1">
                    <a:blip r:embed="rId10" cstate="print">
                      <a:extLst>
                        <a:ext uri="{28A0092B-C50C-407E-A947-70E740481C1C}">
                          <a14:useLocalDpi xmlns:a14="http://schemas.microsoft.com/office/drawing/2010/main" val="0"/>
                        </a:ext>
                      </a:extLst>
                    </a:blip>
                    <a:srcRect l="10116" t="6646" r="34634" b="16621"/>
                    <a:stretch/>
                  </pic:blipFill>
                  <pic:spPr bwMode="auto">
                    <a:xfrm>
                      <a:off x="0" y="0"/>
                      <a:ext cx="3381375" cy="3629025"/>
                    </a:xfrm>
                    <a:prstGeom prst="rect">
                      <a:avLst/>
                    </a:prstGeom>
                    <a:ln>
                      <a:noFill/>
                    </a:ln>
                    <a:extLst>
                      <a:ext uri="{53640926-AAD7-44D8-BBD7-CCE9431645EC}">
                        <a14:shadowObscured xmlns:a14="http://schemas.microsoft.com/office/drawing/2010/main"/>
                      </a:ext>
                    </a:extLst>
                  </pic:spPr>
                </pic:pic>
              </a:graphicData>
            </a:graphic>
          </wp:inline>
        </w:drawing>
      </w:r>
    </w:p>
    <w:p w:rsidR="001223B6" w:rsidRPr="0022577C" w:rsidRDefault="001223B6" w:rsidP="0022577C">
      <w:pPr>
        <w:spacing w:after="0"/>
        <w:ind w:firstLine="708"/>
        <w:jc w:val="both"/>
        <w:rPr>
          <w:rFonts w:ascii="Times New Roman" w:eastAsia="Arial Unicode MS" w:hAnsi="Times New Roman" w:cs="Times New Roman"/>
          <w:sz w:val="24"/>
          <w:szCs w:val="24"/>
        </w:rPr>
      </w:pPr>
      <w:r w:rsidRPr="0022577C">
        <w:rPr>
          <w:rFonts w:ascii="Times New Roman" w:hAnsi="Times New Roman" w:cs="Times New Roman"/>
          <w:sz w:val="24"/>
          <w:szCs w:val="24"/>
        </w:rPr>
        <w:t>30</w:t>
      </w:r>
      <w:r w:rsidR="008B5103">
        <w:rPr>
          <w:rFonts w:ascii="Times New Roman" w:hAnsi="Times New Roman" w:cs="Times New Roman"/>
          <w:sz w:val="24"/>
          <w:szCs w:val="24"/>
        </w:rPr>
        <w:t xml:space="preserve"> </w:t>
      </w:r>
      <w:r w:rsidRPr="0022577C">
        <w:rPr>
          <w:rFonts w:ascii="Times New Roman" w:hAnsi="Times New Roman" w:cs="Times New Roman"/>
          <w:sz w:val="24"/>
          <w:szCs w:val="24"/>
        </w:rPr>
        <w:t>x</w:t>
      </w:r>
      <w:r w:rsidR="008B5103">
        <w:rPr>
          <w:rFonts w:ascii="Times New Roman" w:hAnsi="Times New Roman" w:cs="Times New Roman"/>
          <w:sz w:val="24"/>
          <w:szCs w:val="24"/>
        </w:rPr>
        <w:t xml:space="preserve"> </w:t>
      </w:r>
      <w:r w:rsidRPr="0022577C">
        <w:rPr>
          <w:rFonts w:ascii="Times New Roman" w:hAnsi="Times New Roman" w:cs="Times New Roman"/>
          <w:sz w:val="24"/>
          <w:szCs w:val="24"/>
        </w:rPr>
        <w:t>30</w:t>
      </w:r>
      <w:r w:rsidR="008B5103">
        <w:rPr>
          <w:rFonts w:ascii="Times New Roman" w:hAnsi="Times New Roman" w:cs="Times New Roman"/>
          <w:sz w:val="24"/>
          <w:szCs w:val="24"/>
        </w:rPr>
        <w:t xml:space="preserve"> </w:t>
      </w:r>
      <w:r w:rsidRPr="0022577C">
        <w:rPr>
          <w:rFonts w:ascii="Times New Roman" w:hAnsi="Times New Roman" w:cs="Times New Roman"/>
          <w:sz w:val="24"/>
          <w:szCs w:val="24"/>
        </w:rPr>
        <w:t>x</w:t>
      </w:r>
      <w:r w:rsidR="008B5103">
        <w:rPr>
          <w:rFonts w:ascii="Times New Roman" w:hAnsi="Times New Roman" w:cs="Times New Roman"/>
          <w:sz w:val="24"/>
          <w:szCs w:val="24"/>
        </w:rPr>
        <w:t xml:space="preserve"> 1,</w:t>
      </w:r>
      <w:r w:rsidRPr="0022577C">
        <w:rPr>
          <w:rFonts w:ascii="Times New Roman" w:hAnsi="Times New Roman" w:cs="Times New Roman"/>
          <w:sz w:val="24"/>
          <w:szCs w:val="24"/>
        </w:rPr>
        <w:t>5 mm profilden 1000x1000 mm kare şeklinde örülen platform üst yüzeyi 2 mm baklava desenli dkp</w:t>
      </w:r>
      <w:r w:rsidR="00556D1D" w:rsidRPr="0022577C">
        <w:rPr>
          <w:rFonts w:ascii="Times New Roman" w:hAnsi="Times New Roman" w:cs="Times New Roman"/>
          <w:sz w:val="24"/>
          <w:szCs w:val="24"/>
        </w:rPr>
        <w:t xml:space="preserve"> sacdan kapatılır. 3 cephesi 27 </w:t>
      </w:r>
      <w:r w:rsidR="00DA2DA6">
        <w:rPr>
          <w:rFonts w:ascii="Times New Roman" w:hAnsi="Times New Roman" w:cs="Times New Roman"/>
          <w:sz w:val="24"/>
          <w:szCs w:val="24"/>
        </w:rPr>
        <w:t>x 2 mm SDM</w:t>
      </w:r>
      <w:r w:rsidRPr="0022577C">
        <w:rPr>
          <w:rFonts w:ascii="Times New Roman" w:hAnsi="Times New Roman" w:cs="Times New Roman"/>
          <w:sz w:val="24"/>
          <w:szCs w:val="24"/>
        </w:rPr>
        <w:t xml:space="preserve"> boru ile </w:t>
      </w:r>
      <w:r w:rsidR="00E450FE">
        <w:rPr>
          <w:rFonts w:ascii="Times New Roman" w:hAnsi="Times New Roman" w:cs="Times New Roman"/>
          <w:sz w:val="24"/>
          <w:szCs w:val="24"/>
        </w:rPr>
        <w:t>650 mm</w:t>
      </w:r>
      <w:r w:rsidRPr="0022577C">
        <w:rPr>
          <w:rFonts w:ascii="Times New Roman" w:hAnsi="Times New Roman" w:cs="Times New Roman"/>
          <w:sz w:val="24"/>
          <w:szCs w:val="24"/>
        </w:rPr>
        <w:t xml:space="preserve"> yüksekliğinde korkuluk örülerek ön cephesine </w:t>
      </w:r>
      <w:r w:rsidR="00556D1D" w:rsidRPr="0022577C">
        <w:rPr>
          <w:rFonts w:ascii="Times New Roman" w:hAnsi="Times New Roman" w:cs="Times New Roman"/>
          <w:sz w:val="24"/>
          <w:szCs w:val="24"/>
        </w:rPr>
        <w:t>27</w:t>
      </w:r>
      <w:r w:rsidR="00E450FE">
        <w:rPr>
          <w:rFonts w:ascii="Times New Roman" w:hAnsi="Times New Roman" w:cs="Times New Roman"/>
          <w:sz w:val="24"/>
          <w:szCs w:val="24"/>
        </w:rPr>
        <w:t xml:space="preserve"> x 2</w:t>
      </w:r>
      <w:r w:rsidR="00556D1D" w:rsidRPr="0022577C">
        <w:rPr>
          <w:rFonts w:ascii="Times New Roman" w:hAnsi="Times New Roman" w:cs="Times New Roman"/>
          <w:sz w:val="24"/>
          <w:szCs w:val="24"/>
        </w:rPr>
        <w:t xml:space="preserve"> </w:t>
      </w:r>
      <w:r w:rsidR="00E450FE">
        <w:rPr>
          <w:rFonts w:ascii="Times New Roman" w:hAnsi="Times New Roman" w:cs="Times New Roman"/>
          <w:sz w:val="24"/>
          <w:szCs w:val="24"/>
        </w:rPr>
        <w:t>mm SDM</w:t>
      </w:r>
      <w:r w:rsidR="00556D1D" w:rsidRPr="0022577C">
        <w:rPr>
          <w:rFonts w:ascii="Times New Roman" w:hAnsi="Times New Roman" w:cs="Times New Roman"/>
          <w:sz w:val="24"/>
          <w:szCs w:val="24"/>
        </w:rPr>
        <w:t xml:space="preserve"> borulardan menteşe sistemli kapı yapılacaktır</w:t>
      </w:r>
      <w:r w:rsidRPr="0022577C">
        <w:rPr>
          <w:rFonts w:ascii="Times New Roman" w:hAnsi="Times New Roman" w:cs="Times New Roman"/>
          <w:sz w:val="24"/>
          <w:szCs w:val="24"/>
        </w:rPr>
        <w:t>.</w:t>
      </w:r>
      <w:r w:rsidR="00556D1D" w:rsidRPr="0022577C">
        <w:rPr>
          <w:rFonts w:ascii="Times New Roman" w:hAnsi="Times New Roman" w:cs="Times New Roman"/>
          <w:sz w:val="24"/>
          <w:szCs w:val="24"/>
        </w:rPr>
        <w:t xml:space="preserve"> Salıncağa giriş çıkışlarda kullanıcıya kolaylık sağlaması için salıncak oturağından bağımsız zemine monte edilecek platform rampa bulunacaktır.</w:t>
      </w:r>
      <w:r w:rsidRPr="0022577C">
        <w:rPr>
          <w:rFonts w:ascii="Times New Roman" w:hAnsi="Times New Roman" w:cs="Times New Roman"/>
          <w:sz w:val="24"/>
          <w:szCs w:val="24"/>
        </w:rPr>
        <w:t xml:space="preserve"> Rampa 30</w:t>
      </w:r>
      <w:r w:rsidR="00E450FE">
        <w:rPr>
          <w:rFonts w:ascii="Times New Roman" w:hAnsi="Times New Roman" w:cs="Times New Roman"/>
          <w:sz w:val="24"/>
          <w:szCs w:val="24"/>
        </w:rPr>
        <w:t xml:space="preserve"> </w:t>
      </w:r>
      <w:r w:rsidRPr="0022577C">
        <w:rPr>
          <w:rFonts w:ascii="Times New Roman" w:hAnsi="Times New Roman" w:cs="Times New Roman"/>
          <w:sz w:val="24"/>
          <w:szCs w:val="24"/>
        </w:rPr>
        <w:t>x</w:t>
      </w:r>
      <w:r w:rsidR="00E450FE">
        <w:rPr>
          <w:rFonts w:ascii="Times New Roman" w:hAnsi="Times New Roman" w:cs="Times New Roman"/>
          <w:sz w:val="24"/>
          <w:szCs w:val="24"/>
        </w:rPr>
        <w:t xml:space="preserve"> </w:t>
      </w:r>
      <w:r w:rsidRPr="0022577C">
        <w:rPr>
          <w:rFonts w:ascii="Times New Roman" w:hAnsi="Times New Roman" w:cs="Times New Roman"/>
          <w:sz w:val="24"/>
          <w:szCs w:val="24"/>
        </w:rPr>
        <w:t>30</w:t>
      </w:r>
      <w:r w:rsidR="00E450FE">
        <w:rPr>
          <w:rFonts w:ascii="Times New Roman" w:hAnsi="Times New Roman" w:cs="Times New Roman"/>
          <w:sz w:val="24"/>
          <w:szCs w:val="24"/>
        </w:rPr>
        <w:t xml:space="preserve"> </w:t>
      </w:r>
      <w:r w:rsidRPr="0022577C">
        <w:rPr>
          <w:rFonts w:ascii="Times New Roman" w:hAnsi="Times New Roman" w:cs="Times New Roman"/>
          <w:sz w:val="24"/>
          <w:szCs w:val="24"/>
        </w:rPr>
        <w:t>x</w:t>
      </w:r>
      <w:r w:rsidR="00E450FE">
        <w:rPr>
          <w:rFonts w:ascii="Times New Roman" w:hAnsi="Times New Roman" w:cs="Times New Roman"/>
          <w:sz w:val="24"/>
          <w:szCs w:val="24"/>
        </w:rPr>
        <w:t xml:space="preserve"> 1,</w:t>
      </w:r>
      <w:r w:rsidRPr="0022577C">
        <w:rPr>
          <w:rFonts w:ascii="Times New Roman" w:hAnsi="Times New Roman" w:cs="Times New Roman"/>
          <w:sz w:val="24"/>
          <w:szCs w:val="24"/>
        </w:rPr>
        <w:t xml:space="preserve">5 mm profilden yapılırken üzeri dkp sac ile </w:t>
      </w:r>
      <w:r w:rsidR="00DF0C71" w:rsidRPr="0022577C">
        <w:rPr>
          <w:rFonts w:ascii="Times New Roman" w:hAnsi="Times New Roman" w:cs="Times New Roman"/>
          <w:sz w:val="24"/>
          <w:szCs w:val="24"/>
        </w:rPr>
        <w:t>kapatılır. A</w:t>
      </w:r>
      <w:r w:rsidR="0065341B" w:rsidRPr="0022577C">
        <w:rPr>
          <w:rFonts w:ascii="Times New Roman" w:hAnsi="Times New Roman" w:cs="Times New Roman"/>
          <w:sz w:val="24"/>
          <w:szCs w:val="24"/>
        </w:rPr>
        <w:t>rabalı salıncağın taşıy</w:t>
      </w:r>
      <w:r w:rsidR="00E450FE">
        <w:rPr>
          <w:rFonts w:ascii="Times New Roman" w:hAnsi="Times New Roman" w:cs="Times New Roman"/>
          <w:sz w:val="24"/>
          <w:szCs w:val="24"/>
        </w:rPr>
        <w:t>ıcı ana boruları Ø34 x 3 mm</w:t>
      </w:r>
      <w:r w:rsidRPr="0022577C">
        <w:rPr>
          <w:rFonts w:ascii="Times New Roman" w:hAnsi="Times New Roman" w:cs="Times New Roman"/>
          <w:sz w:val="24"/>
          <w:szCs w:val="24"/>
        </w:rPr>
        <w:t xml:space="preserve"> SDM borudan yapılarak rulmanlı mafsal sistemiyle eksenel hareket yapmalıdır. Kapı kilitleme sistemi tek taraflı ol</w:t>
      </w:r>
      <w:r w:rsidR="00556D1D" w:rsidRPr="0022577C">
        <w:rPr>
          <w:rFonts w:ascii="Times New Roman" w:hAnsi="Times New Roman" w:cs="Times New Roman"/>
          <w:sz w:val="24"/>
          <w:szCs w:val="24"/>
        </w:rPr>
        <w:t>acaktır.</w:t>
      </w:r>
      <w:r w:rsidRPr="0022577C">
        <w:rPr>
          <w:rFonts w:ascii="Times New Roman" w:hAnsi="Times New Roman" w:cs="Times New Roman"/>
          <w:sz w:val="24"/>
          <w:szCs w:val="24"/>
        </w:rPr>
        <w:t xml:space="preserve"> </w:t>
      </w:r>
    </w:p>
    <w:p w:rsidR="001223B6" w:rsidRPr="0022577C" w:rsidRDefault="001223B6" w:rsidP="0022577C">
      <w:pPr>
        <w:spacing w:after="0"/>
        <w:jc w:val="both"/>
        <w:rPr>
          <w:rFonts w:ascii="Times New Roman" w:eastAsia="Arial Unicode MS" w:hAnsi="Times New Roman" w:cs="Times New Roman"/>
          <w:sz w:val="24"/>
          <w:szCs w:val="24"/>
        </w:rPr>
      </w:pPr>
      <w:r w:rsidRPr="0022577C">
        <w:rPr>
          <w:rFonts w:ascii="Times New Roman" w:eastAsia="Arial Unicode MS" w:hAnsi="Times New Roman" w:cs="Times New Roman"/>
          <w:sz w:val="24"/>
          <w:szCs w:val="24"/>
        </w:rPr>
        <w:t xml:space="preserve">Oyun elemanının da salıncak üzerinde engelli arabasının iniş ve binişleri esnasında salıncağın hareket özelliğini kısıtlayıcı stoplama mevcut olacak olup, stoplama ters kilit sistemi yönteminde tasarlanacaktır. </w:t>
      </w:r>
    </w:p>
    <w:p w:rsidR="001223B6" w:rsidRPr="0022577C" w:rsidRDefault="001223B6" w:rsidP="0022577C">
      <w:pPr>
        <w:spacing w:after="0"/>
        <w:jc w:val="both"/>
        <w:rPr>
          <w:rFonts w:ascii="Times New Roman" w:eastAsia="Arial Unicode MS" w:hAnsi="Times New Roman" w:cs="Times New Roman"/>
          <w:sz w:val="24"/>
          <w:szCs w:val="24"/>
        </w:rPr>
      </w:pPr>
    </w:p>
    <w:p w:rsidR="001223B6" w:rsidRPr="0022577C" w:rsidRDefault="00767158" w:rsidP="00E450FE">
      <w:pPr>
        <w:jc w:val="center"/>
        <w:rPr>
          <w:rFonts w:ascii="Times New Roman" w:hAnsi="Times New Roman" w:cs="Times New Roman"/>
          <w:b/>
          <w:sz w:val="24"/>
          <w:szCs w:val="24"/>
        </w:rPr>
      </w:pPr>
      <w:r w:rsidRPr="0022577C">
        <w:rPr>
          <w:rFonts w:ascii="Times New Roman" w:hAnsi="Times New Roman" w:cs="Times New Roman"/>
          <w:sz w:val="24"/>
          <w:szCs w:val="24"/>
        </w:rPr>
        <w:object w:dxaOrig="9660" w:dyaOrig="8052">
          <v:shape id="_x0000_i1025" type="#_x0000_t75" style="width:237.75pt;height:198pt" o:ole="">
            <v:imagedata r:id="rId11" o:title=""/>
          </v:shape>
          <o:OLEObject Type="Embed" ProgID="PBrush" ShapeID="_x0000_i1025" DrawAspect="Content" ObjectID="_1641373573" r:id="rId12"/>
        </w:object>
      </w:r>
    </w:p>
    <w:p w:rsidR="001223B6" w:rsidRPr="0022577C" w:rsidRDefault="001223B6" w:rsidP="0022577C">
      <w:pPr>
        <w:pStyle w:val="ListeParagraf"/>
        <w:spacing w:after="0"/>
        <w:jc w:val="both"/>
        <w:rPr>
          <w:rFonts w:ascii="Times New Roman" w:hAnsi="Times New Roman" w:cs="Times New Roman"/>
          <w:sz w:val="24"/>
          <w:szCs w:val="24"/>
        </w:rPr>
      </w:pPr>
    </w:p>
    <w:p w:rsidR="00632B88" w:rsidRPr="0022577C" w:rsidRDefault="00632B88" w:rsidP="0022577C">
      <w:pPr>
        <w:rPr>
          <w:rFonts w:ascii="Times New Roman" w:hAnsi="Times New Roman" w:cs="Times New Roman"/>
          <w:b/>
          <w:sz w:val="24"/>
          <w:szCs w:val="24"/>
        </w:rPr>
      </w:pPr>
    </w:p>
    <w:p w:rsidR="00E450FE" w:rsidRPr="00D55763" w:rsidRDefault="00E450FE" w:rsidP="00E450FE">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YÜZEY KAPLAMA</w:t>
      </w:r>
    </w:p>
    <w:p w:rsidR="00E450FE" w:rsidRDefault="00E450FE" w:rsidP="00E450FE">
      <w:pPr>
        <w:spacing w:after="0"/>
        <w:ind w:firstLine="708"/>
        <w:jc w:val="both"/>
        <w:rPr>
          <w:rFonts w:ascii="Times New Roman" w:hAnsi="Times New Roman" w:cs="Times New Roman"/>
          <w:sz w:val="24"/>
          <w:szCs w:val="24"/>
        </w:rPr>
      </w:pPr>
    </w:p>
    <w:p w:rsidR="00E450FE" w:rsidRPr="00D55763" w:rsidRDefault="00E450FE" w:rsidP="00E450FE">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D55763">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E450FE" w:rsidRPr="00D55763" w:rsidRDefault="00E450FE" w:rsidP="00E450FE">
      <w:pPr>
        <w:spacing w:after="0"/>
        <w:jc w:val="center"/>
        <w:rPr>
          <w:rFonts w:ascii="Times New Roman" w:hAnsi="Times New Roman" w:cs="Times New Roman"/>
          <w:b/>
          <w:sz w:val="24"/>
          <w:szCs w:val="24"/>
        </w:rPr>
      </w:pPr>
    </w:p>
    <w:p w:rsidR="00E450FE" w:rsidRPr="00D55763" w:rsidRDefault="00E450FE" w:rsidP="00E450FE">
      <w:pPr>
        <w:spacing w:after="0"/>
        <w:jc w:val="center"/>
        <w:rPr>
          <w:rFonts w:ascii="Times New Roman" w:hAnsi="Times New Roman" w:cs="Times New Roman"/>
          <w:b/>
          <w:sz w:val="24"/>
          <w:szCs w:val="24"/>
        </w:rPr>
      </w:pPr>
    </w:p>
    <w:p w:rsidR="00E450FE" w:rsidRPr="00D55763" w:rsidRDefault="00E450FE" w:rsidP="00E450FE">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 xml:space="preserve"> KUMLAMA METOTU</w:t>
      </w:r>
    </w:p>
    <w:p w:rsidR="00E450FE" w:rsidRPr="00D55763" w:rsidRDefault="00E450FE" w:rsidP="00E450FE">
      <w:pPr>
        <w:spacing w:after="0"/>
        <w:jc w:val="center"/>
        <w:rPr>
          <w:rFonts w:ascii="Times New Roman" w:hAnsi="Times New Roman" w:cs="Times New Roman"/>
          <w:b/>
          <w:sz w:val="24"/>
          <w:szCs w:val="24"/>
        </w:rPr>
      </w:pPr>
    </w:p>
    <w:p w:rsidR="00E450FE" w:rsidRPr="00D55763" w:rsidRDefault="00E450FE" w:rsidP="00E450F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dev./dak. dan 10 dev./dak</w:t>
      </w:r>
      <w:r w:rsidRPr="00D55763">
        <w:rPr>
          <w:rFonts w:ascii="Times New Roman" w:hAnsi="Times New Roman" w:cs="Times New Roman"/>
          <w:sz w:val="24"/>
          <w:szCs w:val="24"/>
        </w:rPr>
        <w:t xml:space="preserve"> arası ayarlanmalı ve askı 360 derece dönerek kumlamanın yapılması sağlanır.</w:t>
      </w:r>
    </w:p>
    <w:p w:rsidR="00E450FE" w:rsidRPr="00D55763" w:rsidRDefault="00E450FE" w:rsidP="00E450FE">
      <w:pPr>
        <w:pStyle w:val="ListeParagraf"/>
        <w:spacing w:after="0"/>
        <w:ind w:left="0"/>
        <w:jc w:val="both"/>
        <w:rPr>
          <w:rFonts w:ascii="Times New Roman" w:hAnsi="Times New Roman" w:cs="Times New Roman"/>
          <w:sz w:val="24"/>
          <w:szCs w:val="24"/>
        </w:rPr>
      </w:pPr>
    </w:p>
    <w:p w:rsidR="00E450FE" w:rsidRPr="00D55763" w:rsidRDefault="00E450FE" w:rsidP="00E450FE">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2F8D9FE4" wp14:editId="673BAFB0">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77CFE62D" wp14:editId="7DBE341F">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E450FE" w:rsidRPr="00D55763" w:rsidRDefault="00E450FE" w:rsidP="00E450FE">
      <w:pPr>
        <w:pStyle w:val="ListeParagraf"/>
        <w:spacing w:after="0"/>
        <w:ind w:left="0"/>
        <w:jc w:val="both"/>
        <w:rPr>
          <w:rFonts w:ascii="Times New Roman" w:hAnsi="Times New Roman" w:cs="Times New Roman"/>
          <w:sz w:val="24"/>
          <w:szCs w:val="24"/>
        </w:rPr>
      </w:pPr>
    </w:p>
    <w:p w:rsidR="00E450FE" w:rsidRPr="00D55763" w:rsidRDefault="00E450FE" w:rsidP="00E450F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450FE" w:rsidRPr="00D55763" w:rsidRDefault="00E450FE" w:rsidP="00E450FE">
      <w:pPr>
        <w:spacing w:after="0"/>
        <w:ind w:firstLine="708"/>
        <w:jc w:val="both"/>
        <w:rPr>
          <w:rFonts w:ascii="Times New Roman" w:hAnsi="Times New Roman" w:cs="Times New Roman"/>
          <w:b/>
          <w:sz w:val="24"/>
          <w:szCs w:val="24"/>
        </w:rPr>
      </w:pPr>
    </w:p>
    <w:p w:rsidR="00E450FE" w:rsidRPr="00D55763" w:rsidRDefault="00E450FE" w:rsidP="00E450FE">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KAPLAMA METOTU</w:t>
      </w:r>
    </w:p>
    <w:p w:rsidR="00E450FE" w:rsidRPr="00D55763" w:rsidRDefault="00E450FE" w:rsidP="00E450FE">
      <w:pPr>
        <w:spacing w:after="0"/>
        <w:ind w:firstLine="708"/>
        <w:jc w:val="center"/>
        <w:rPr>
          <w:rFonts w:ascii="Times New Roman" w:hAnsi="Times New Roman" w:cs="Times New Roman"/>
          <w:b/>
          <w:sz w:val="24"/>
          <w:szCs w:val="24"/>
        </w:rPr>
      </w:pPr>
    </w:p>
    <w:p w:rsidR="00E450FE" w:rsidRPr="00D55763" w:rsidRDefault="00E450FE" w:rsidP="00E450FE">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D55763">
        <w:rPr>
          <w:rFonts w:ascii="Times New Roman" w:eastAsia="Times New Roman" w:hAnsi="Times New Roman" w:cs="Times New Roman"/>
          <w:sz w:val="24"/>
          <w:szCs w:val="24"/>
          <w:lang w:eastAsia="tr-TR"/>
        </w:rPr>
        <w:lastRenderedPageBreak/>
        <w:t>bekleme süresi bittikten sonra malzeme fırından çıkartılarak herhangi bir temas olmaksızın soğumaya bırakılır.</w:t>
      </w:r>
    </w:p>
    <w:p w:rsidR="00E450FE" w:rsidRPr="00D55763" w:rsidRDefault="00E450FE" w:rsidP="00E450FE">
      <w:pPr>
        <w:shd w:val="clear" w:color="auto" w:fill="FFFFFF"/>
        <w:spacing w:after="0"/>
        <w:jc w:val="center"/>
        <w:rPr>
          <w:rFonts w:ascii="Times New Roman" w:eastAsia="Times New Roman" w:hAnsi="Times New Roman" w:cs="Times New Roman"/>
          <w:sz w:val="24"/>
          <w:szCs w:val="24"/>
          <w:lang w:eastAsia="tr-TR"/>
        </w:rPr>
      </w:pPr>
      <w:r w:rsidRPr="00D55763">
        <w:rPr>
          <w:rFonts w:ascii="Times New Roman" w:eastAsia="Times New Roman" w:hAnsi="Times New Roman" w:cs="Times New Roman"/>
          <w:noProof/>
          <w:sz w:val="24"/>
          <w:szCs w:val="24"/>
          <w:lang w:eastAsia="tr-TR"/>
        </w:rPr>
        <w:drawing>
          <wp:inline distT="0" distB="0" distL="0" distR="0" wp14:anchorId="04E27922" wp14:editId="7F4DC82B">
            <wp:extent cx="1314027" cy="899910"/>
            <wp:effectExtent l="0" t="0" r="635" b="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2469" cy="919388"/>
                    </a:xfrm>
                    <a:prstGeom prst="rect">
                      <a:avLst/>
                    </a:prstGeom>
                    <a:noFill/>
                    <a:ln>
                      <a:noFill/>
                    </a:ln>
                  </pic:spPr>
                </pic:pic>
              </a:graphicData>
            </a:graphic>
          </wp:inline>
        </w:drawing>
      </w:r>
    </w:p>
    <w:p w:rsidR="00E450FE" w:rsidRPr="00D55763" w:rsidRDefault="00E450FE" w:rsidP="00E450FE">
      <w:pPr>
        <w:spacing w:after="0"/>
        <w:rPr>
          <w:rFonts w:ascii="Times New Roman" w:hAnsi="Times New Roman" w:cs="Times New Roman"/>
          <w:b/>
          <w:sz w:val="24"/>
          <w:szCs w:val="24"/>
        </w:rPr>
      </w:pPr>
    </w:p>
    <w:p w:rsidR="00E450FE" w:rsidRPr="00D55763" w:rsidRDefault="00E450FE" w:rsidP="00E450FE">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E450FE" w:rsidRPr="00D55763" w:rsidRDefault="00E450FE" w:rsidP="00E450FE">
      <w:pPr>
        <w:spacing w:after="0"/>
        <w:ind w:firstLine="708"/>
        <w:jc w:val="center"/>
        <w:rPr>
          <w:rFonts w:ascii="Times New Roman" w:hAnsi="Times New Roman" w:cs="Times New Roman"/>
          <w:b/>
          <w:bCs/>
          <w:sz w:val="24"/>
          <w:szCs w:val="24"/>
        </w:rPr>
      </w:pPr>
    </w:p>
    <w:p w:rsidR="00E450FE" w:rsidRPr="00D55763" w:rsidRDefault="00E450FE" w:rsidP="00E450F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E450FE" w:rsidRPr="00D55763" w:rsidRDefault="00E450FE" w:rsidP="00E450FE">
      <w:pPr>
        <w:spacing w:after="0"/>
        <w:ind w:firstLine="708"/>
        <w:jc w:val="both"/>
        <w:rPr>
          <w:rFonts w:ascii="Times New Roman" w:hAnsi="Times New Roman" w:cs="Times New Roman"/>
          <w:sz w:val="24"/>
          <w:szCs w:val="24"/>
        </w:rPr>
      </w:pPr>
    </w:p>
    <w:p w:rsidR="00E450FE" w:rsidRPr="00D55763" w:rsidRDefault="00E450FE" w:rsidP="00E450FE">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E450FE" w:rsidRPr="00D55763" w:rsidRDefault="00E450FE" w:rsidP="00E450FE">
      <w:pPr>
        <w:spacing w:after="0"/>
        <w:ind w:firstLine="708"/>
        <w:jc w:val="center"/>
        <w:rPr>
          <w:rFonts w:ascii="Times New Roman" w:hAnsi="Times New Roman" w:cs="Times New Roman"/>
          <w:b/>
          <w:bCs/>
          <w:sz w:val="24"/>
          <w:szCs w:val="24"/>
        </w:rPr>
      </w:pPr>
    </w:p>
    <w:p w:rsidR="00E450FE" w:rsidRPr="00D55763" w:rsidRDefault="00E450FE" w:rsidP="00E450F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w:t>
      </w:r>
      <w:r w:rsidR="00046A5D">
        <w:rPr>
          <w:rFonts w:ascii="Times New Roman" w:hAnsi="Times New Roman" w:cs="Times New Roman"/>
          <w:sz w:val="24"/>
          <w:szCs w:val="24"/>
        </w:rPr>
        <w:t>1</w:t>
      </w:r>
      <w:r w:rsidRPr="00D55763">
        <w:rPr>
          <w:rFonts w:ascii="Times New Roman" w:hAnsi="Times New Roman" w:cs="Times New Roman"/>
          <w:sz w:val="24"/>
          <w:szCs w:val="24"/>
        </w:rPr>
        <w:t>50</w:t>
      </w:r>
      <w:r w:rsidR="00046A5D">
        <w:rPr>
          <w:rFonts w:ascii="Times New Roman" w:hAnsi="Times New Roman" w:cs="Times New Roman"/>
          <w:sz w:val="24"/>
          <w:szCs w:val="24"/>
        </w:rPr>
        <w:t xml:space="preserve"> x 150</w:t>
      </w:r>
      <w:bookmarkStart w:id="0" w:name="_GoBack"/>
      <w:bookmarkEnd w:id="0"/>
      <w:r w:rsidRPr="00D55763">
        <w:rPr>
          <w:rFonts w:ascii="Times New Roman" w:hAnsi="Times New Roman" w:cs="Times New Roman"/>
          <w:sz w:val="24"/>
          <w:szCs w:val="24"/>
        </w:rPr>
        <w:t xml:space="preserve"> 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p w:rsidR="00E450FE" w:rsidRPr="00D55763" w:rsidRDefault="00E450FE" w:rsidP="00E450FE">
      <w:pPr>
        <w:spacing w:after="0"/>
        <w:ind w:firstLine="708"/>
        <w:jc w:val="both"/>
        <w:rPr>
          <w:rFonts w:ascii="Times New Roman" w:hAnsi="Times New Roman" w:cs="Times New Roman"/>
          <w:b/>
          <w:bCs/>
          <w:sz w:val="24"/>
          <w:szCs w:val="24"/>
        </w:rPr>
      </w:pPr>
    </w:p>
    <w:p w:rsidR="006133AF" w:rsidRPr="0022577C" w:rsidRDefault="006133AF" w:rsidP="00E450FE">
      <w:pPr>
        <w:ind w:firstLine="708"/>
        <w:jc w:val="center"/>
        <w:rPr>
          <w:rFonts w:ascii="Times New Roman" w:hAnsi="Times New Roman" w:cs="Times New Roman"/>
          <w:sz w:val="24"/>
          <w:szCs w:val="24"/>
        </w:rPr>
      </w:pPr>
    </w:p>
    <w:sectPr w:rsidR="006133AF" w:rsidRPr="0022577C"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4C002E"/>
    <w:multiLevelType w:val="hybridMultilevel"/>
    <w:tmpl w:val="3B0CA73C"/>
    <w:lvl w:ilvl="0" w:tplc="44BAE06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A56810"/>
    <w:multiLevelType w:val="hybridMultilevel"/>
    <w:tmpl w:val="26480962"/>
    <w:lvl w:ilvl="0" w:tplc="DE748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FC5C82"/>
    <w:multiLevelType w:val="hybridMultilevel"/>
    <w:tmpl w:val="D0361DD2"/>
    <w:lvl w:ilvl="0" w:tplc="DE2854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C24D82"/>
    <w:multiLevelType w:val="hybridMultilevel"/>
    <w:tmpl w:val="8C0EA0EC"/>
    <w:lvl w:ilvl="0" w:tplc="47563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55BE"/>
    <w:rsid w:val="00046A5D"/>
    <w:rsid w:val="000643E4"/>
    <w:rsid w:val="00074B42"/>
    <w:rsid w:val="000A72A1"/>
    <w:rsid w:val="001223B6"/>
    <w:rsid w:val="001607D4"/>
    <w:rsid w:val="0016540B"/>
    <w:rsid w:val="001A723F"/>
    <w:rsid w:val="001D4A93"/>
    <w:rsid w:val="001F3CF1"/>
    <w:rsid w:val="00212EA2"/>
    <w:rsid w:val="0022577C"/>
    <w:rsid w:val="00265F2C"/>
    <w:rsid w:val="00273AFC"/>
    <w:rsid w:val="00287F1C"/>
    <w:rsid w:val="002E18E0"/>
    <w:rsid w:val="00352000"/>
    <w:rsid w:val="003D1064"/>
    <w:rsid w:val="004010B2"/>
    <w:rsid w:val="00467AB2"/>
    <w:rsid w:val="004718A0"/>
    <w:rsid w:val="004C2D13"/>
    <w:rsid w:val="00543622"/>
    <w:rsid w:val="00556D1D"/>
    <w:rsid w:val="00592F55"/>
    <w:rsid w:val="005A3B24"/>
    <w:rsid w:val="005E419E"/>
    <w:rsid w:val="00605273"/>
    <w:rsid w:val="006133AF"/>
    <w:rsid w:val="006164FD"/>
    <w:rsid w:val="006325A0"/>
    <w:rsid w:val="00632B88"/>
    <w:rsid w:val="0065341B"/>
    <w:rsid w:val="00687325"/>
    <w:rsid w:val="006A0837"/>
    <w:rsid w:val="006A651C"/>
    <w:rsid w:val="00706581"/>
    <w:rsid w:val="007567D3"/>
    <w:rsid w:val="00767158"/>
    <w:rsid w:val="007B163F"/>
    <w:rsid w:val="00802BDA"/>
    <w:rsid w:val="00890190"/>
    <w:rsid w:val="008B5103"/>
    <w:rsid w:val="008E0504"/>
    <w:rsid w:val="009634B6"/>
    <w:rsid w:val="00964769"/>
    <w:rsid w:val="00984EE0"/>
    <w:rsid w:val="009915EB"/>
    <w:rsid w:val="009A19F8"/>
    <w:rsid w:val="00A3029B"/>
    <w:rsid w:val="00A76C8F"/>
    <w:rsid w:val="00A80972"/>
    <w:rsid w:val="00AB776B"/>
    <w:rsid w:val="00B05C70"/>
    <w:rsid w:val="00B15F47"/>
    <w:rsid w:val="00B31212"/>
    <w:rsid w:val="00B3798D"/>
    <w:rsid w:val="00B669EE"/>
    <w:rsid w:val="00BA0117"/>
    <w:rsid w:val="00BF3F01"/>
    <w:rsid w:val="00C06178"/>
    <w:rsid w:val="00C10F08"/>
    <w:rsid w:val="00C31F1F"/>
    <w:rsid w:val="00C63661"/>
    <w:rsid w:val="00C751D8"/>
    <w:rsid w:val="00CC68DF"/>
    <w:rsid w:val="00CD730D"/>
    <w:rsid w:val="00D24AC7"/>
    <w:rsid w:val="00DA2DA6"/>
    <w:rsid w:val="00DD452F"/>
    <w:rsid w:val="00DE5966"/>
    <w:rsid w:val="00DF0C71"/>
    <w:rsid w:val="00E002BC"/>
    <w:rsid w:val="00E450FE"/>
    <w:rsid w:val="00E67A0A"/>
    <w:rsid w:val="00E91281"/>
    <w:rsid w:val="00EF4D20"/>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2084"/>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 w:id="18826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aysanboya.com.tr/"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980E-8726-498C-B301-9C21B004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869</Words>
  <Characters>4955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12</cp:revision>
  <dcterms:created xsi:type="dcterms:W3CDTF">2019-08-26T13:23:00Z</dcterms:created>
  <dcterms:modified xsi:type="dcterms:W3CDTF">2020-01-24T09:19:00Z</dcterms:modified>
</cp:coreProperties>
</file>