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EAD" w:rsidRPr="004609CF" w:rsidRDefault="004609CF" w:rsidP="004609CF">
      <w:pPr>
        <w:spacing w:after="0"/>
        <w:jc w:val="center"/>
        <w:rPr>
          <w:rFonts w:ascii="Times New Roman" w:hAnsi="Times New Roman" w:cs="Times New Roman"/>
          <w:b/>
          <w:sz w:val="24"/>
          <w:szCs w:val="24"/>
        </w:rPr>
      </w:pPr>
      <w:r>
        <w:rPr>
          <w:rFonts w:ascii="Times New Roman" w:hAnsi="Times New Roman" w:cs="Times New Roman"/>
          <w:b/>
          <w:sz w:val="24"/>
          <w:szCs w:val="24"/>
        </w:rPr>
        <w:t>DAİRE TRAMBOLİN</w:t>
      </w:r>
    </w:p>
    <w:p w:rsidR="00DB2603" w:rsidRPr="004609CF" w:rsidRDefault="00C95EAD" w:rsidP="004609CF">
      <w:pPr>
        <w:spacing w:after="0"/>
        <w:jc w:val="center"/>
        <w:rPr>
          <w:rFonts w:ascii="Times New Roman" w:hAnsi="Times New Roman" w:cs="Times New Roman"/>
          <w:noProof/>
          <w:sz w:val="24"/>
          <w:szCs w:val="24"/>
          <w:lang w:eastAsia="tr-TR"/>
        </w:rPr>
      </w:pPr>
      <w:r w:rsidRPr="004609CF">
        <w:rPr>
          <w:rFonts w:ascii="Times New Roman" w:hAnsi="Times New Roman" w:cs="Times New Roman"/>
          <w:sz w:val="24"/>
          <w:szCs w:val="24"/>
        </w:rPr>
        <w:t xml:space="preserve">    </w:t>
      </w:r>
    </w:p>
    <w:p w:rsidR="00DB2603" w:rsidRPr="004609CF" w:rsidRDefault="004609CF" w:rsidP="004609CF">
      <w:pPr>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280063" cy="32766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312 DAİRE TRAMBOLİN.PNG"/>
                    <pic:cNvPicPr/>
                  </pic:nvPicPr>
                  <pic:blipFill rotWithShape="1">
                    <a:blip r:embed="rId5" cstate="print">
                      <a:extLst>
                        <a:ext uri="{28A0092B-C50C-407E-A947-70E740481C1C}">
                          <a14:useLocalDpi xmlns:a14="http://schemas.microsoft.com/office/drawing/2010/main" val="0"/>
                        </a:ext>
                      </a:extLst>
                    </a:blip>
                    <a:srcRect l="4299" t="8987" r="7243" b="19971"/>
                    <a:stretch/>
                  </pic:blipFill>
                  <pic:spPr bwMode="auto">
                    <a:xfrm>
                      <a:off x="0" y="0"/>
                      <a:ext cx="5280797" cy="3277055"/>
                    </a:xfrm>
                    <a:prstGeom prst="rect">
                      <a:avLst/>
                    </a:prstGeom>
                    <a:ln>
                      <a:noFill/>
                    </a:ln>
                    <a:extLst>
                      <a:ext uri="{53640926-AAD7-44D8-BBD7-CCE9431645EC}">
                        <a14:shadowObscured xmlns:a14="http://schemas.microsoft.com/office/drawing/2010/main"/>
                      </a:ext>
                    </a:extLst>
                  </pic:spPr>
                </pic:pic>
              </a:graphicData>
            </a:graphic>
          </wp:inline>
        </w:drawing>
      </w:r>
    </w:p>
    <w:p w:rsidR="00DB2603" w:rsidRPr="004609CF" w:rsidRDefault="00DB2603" w:rsidP="004609CF">
      <w:pPr>
        <w:spacing w:after="0"/>
        <w:jc w:val="center"/>
        <w:rPr>
          <w:rFonts w:ascii="Times New Roman" w:hAnsi="Times New Roman" w:cs="Times New Roman"/>
          <w:sz w:val="24"/>
          <w:szCs w:val="24"/>
        </w:rPr>
      </w:pPr>
    </w:p>
    <w:p w:rsidR="00C95EAD" w:rsidRDefault="004609CF" w:rsidP="004609CF">
      <w:pPr>
        <w:spacing w:after="0"/>
        <w:ind w:firstLine="708"/>
        <w:jc w:val="both"/>
        <w:rPr>
          <w:rFonts w:ascii="Times New Roman" w:hAnsi="Times New Roman" w:cs="Times New Roman"/>
          <w:sz w:val="24"/>
          <w:szCs w:val="24"/>
        </w:rPr>
      </w:pPr>
      <w:r>
        <w:rPr>
          <w:rFonts w:ascii="Times New Roman" w:hAnsi="Times New Roman" w:cs="Times New Roman"/>
          <w:sz w:val="24"/>
          <w:szCs w:val="24"/>
        </w:rPr>
        <w:t>Trambolin oyun elemanı Ø175</w:t>
      </w:r>
      <w:r w:rsidR="00C95EAD" w:rsidRPr="004609CF">
        <w:rPr>
          <w:rFonts w:ascii="Times New Roman" w:hAnsi="Times New Roman" w:cs="Times New Roman"/>
          <w:sz w:val="24"/>
          <w:szCs w:val="24"/>
        </w:rPr>
        <w:t xml:space="preserve">0 mm ölçülerinde teknik resme uygun olarak üretilecek olup, toplam yüksekliği </w:t>
      </w:r>
      <w:r w:rsidR="00DB2603" w:rsidRPr="004609CF">
        <w:rPr>
          <w:rFonts w:ascii="Times New Roman" w:hAnsi="Times New Roman" w:cs="Times New Roman"/>
          <w:sz w:val="24"/>
          <w:szCs w:val="24"/>
        </w:rPr>
        <w:t>40</w:t>
      </w:r>
      <w:r w:rsidR="00C95EAD" w:rsidRPr="004609CF">
        <w:rPr>
          <w:rFonts w:ascii="Times New Roman" w:hAnsi="Times New Roman" w:cs="Times New Roman"/>
          <w:sz w:val="24"/>
          <w:szCs w:val="24"/>
        </w:rPr>
        <w:t>0 mm olacaktır.</w:t>
      </w:r>
      <w:r w:rsidR="00DB2603" w:rsidRPr="004609CF">
        <w:rPr>
          <w:rFonts w:ascii="Times New Roman" w:hAnsi="Times New Roman" w:cs="Times New Roman"/>
          <w:sz w:val="24"/>
          <w:szCs w:val="24"/>
        </w:rPr>
        <w:t xml:space="preserve"> </w:t>
      </w:r>
      <w:r w:rsidR="00C95EAD" w:rsidRPr="004609CF">
        <w:rPr>
          <w:rFonts w:ascii="Times New Roman" w:hAnsi="Times New Roman" w:cs="Times New Roman"/>
          <w:sz w:val="24"/>
          <w:szCs w:val="24"/>
        </w:rPr>
        <w:t xml:space="preserve">Trambolin oyun elemanı polietilen örme aparatlarından örülmüş salınım yüzeyi, taşıyıcı konstrüksiyon ve 20 </w:t>
      </w:r>
      <w:r w:rsidRPr="004609CF">
        <w:rPr>
          <w:rFonts w:ascii="Times New Roman" w:hAnsi="Times New Roman" w:cs="Times New Roman"/>
          <w:sz w:val="24"/>
          <w:szCs w:val="24"/>
        </w:rPr>
        <w:t xml:space="preserve">mm </w:t>
      </w:r>
      <w:r>
        <w:rPr>
          <w:rFonts w:ascii="Times New Roman" w:hAnsi="Times New Roman" w:cs="Times New Roman"/>
          <w:sz w:val="24"/>
          <w:szCs w:val="24"/>
        </w:rPr>
        <w:t xml:space="preserve">kalınlığında </w:t>
      </w:r>
      <w:r w:rsidRPr="004609CF">
        <w:rPr>
          <w:rFonts w:ascii="Times New Roman" w:hAnsi="Times New Roman" w:cs="Times New Roman"/>
          <w:sz w:val="24"/>
          <w:szCs w:val="24"/>
        </w:rPr>
        <w:t>karo kauçukların mevcut olduğu muhafaza kapakları olmak üzere 3 ana kısımdan oluşmaktadır</w:t>
      </w:r>
      <w:r w:rsidR="00C95EAD" w:rsidRPr="004609CF">
        <w:rPr>
          <w:rFonts w:ascii="Times New Roman" w:hAnsi="Times New Roman" w:cs="Times New Roman"/>
          <w:sz w:val="24"/>
          <w:szCs w:val="24"/>
        </w:rPr>
        <w:t>.</w:t>
      </w:r>
    </w:p>
    <w:p w:rsidR="004609CF" w:rsidRPr="004609CF" w:rsidRDefault="004609CF" w:rsidP="004609CF">
      <w:pPr>
        <w:spacing w:after="0"/>
        <w:ind w:firstLine="708"/>
        <w:jc w:val="both"/>
        <w:rPr>
          <w:rFonts w:ascii="Times New Roman" w:hAnsi="Times New Roman" w:cs="Times New Roman"/>
          <w:sz w:val="24"/>
          <w:szCs w:val="24"/>
        </w:rPr>
      </w:pPr>
    </w:p>
    <w:p w:rsidR="00C95EAD" w:rsidRPr="004609CF" w:rsidRDefault="00C95EAD" w:rsidP="004609CF">
      <w:pPr>
        <w:spacing w:after="0"/>
        <w:ind w:firstLine="708"/>
        <w:jc w:val="both"/>
        <w:rPr>
          <w:rFonts w:ascii="Times New Roman" w:hAnsi="Times New Roman" w:cs="Times New Roman"/>
          <w:sz w:val="24"/>
          <w:szCs w:val="24"/>
        </w:rPr>
      </w:pPr>
      <w:r w:rsidRPr="004609CF">
        <w:rPr>
          <w:rFonts w:ascii="Times New Roman" w:hAnsi="Times New Roman" w:cs="Times New Roman"/>
          <w:sz w:val="24"/>
          <w:szCs w:val="24"/>
        </w:rPr>
        <w:t>Oyun</w:t>
      </w:r>
      <w:r w:rsidR="004609CF">
        <w:rPr>
          <w:rFonts w:ascii="Times New Roman" w:hAnsi="Times New Roman" w:cs="Times New Roman"/>
          <w:sz w:val="24"/>
          <w:szCs w:val="24"/>
        </w:rPr>
        <w:t xml:space="preserve"> elemanı metal konstrüksiyonu Ø1750 mm çapında ve 4</w:t>
      </w:r>
      <w:r w:rsidRPr="004609CF">
        <w:rPr>
          <w:rFonts w:ascii="Times New Roman" w:hAnsi="Times New Roman" w:cs="Times New Roman"/>
          <w:sz w:val="24"/>
          <w:szCs w:val="24"/>
        </w:rPr>
        <w:t>00 mm yüksekli</w:t>
      </w:r>
      <w:r w:rsidR="004609CF">
        <w:rPr>
          <w:rFonts w:ascii="Times New Roman" w:hAnsi="Times New Roman" w:cs="Times New Roman"/>
          <w:sz w:val="24"/>
          <w:szCs w:val="24"/>
        </w:rPr>
        <w:t>ğinde olacak şekilde 40 x 40 x 1</w:t>
      </w:r>
      <w:r w:rsidRPr="004609CF">
        <w:rPr>
          <w:rFonts w:ascii="Times New Roman" w:hAnsi="Times New Roman" w:cs="Times New Roman"/>
          <w:sz w:val="24"/>
          <w:szCs w:val="24"/>
        </w:rPr>
        <w:t xml:space="preserve">,5 mm profilden kafes şeklinde örülecek olup, trambolin yayları, çocukların ağırlığından kaynaklanan kuvvet ve vb dış kuvvetlerden meydana gelebilecek sehime karşı 30 x 30 mm profiller ile federlenip desteklenecektir. Metal konstrüksiyon üzeri muhafaza kapakları 40 x 40 </w:t>
      </w:r>
      <w:r w:rsidR="004609CF">
        <w:rPr>
          <w:rFonts w:ascii="Times New Roman" w:hAnsi="Times New Roman" w:cs="Times New Roman"/>
          <w:sz w:val="24"/>
          <w:szCs w:val="24"/>
        </w:rPr>
        <w:t xml:space="preserve">x 1,5 </w:t>
      </w:r>
      <w:r w:rsidRPr="004609CF">
        <w:rPr>
          <w:rFonts w:ascii="Times New Roman" w:hAnsi="Times New Roman" w:cs="Times New Roman"/>
          <w:sz w:val="24"/>
          <w:szCs w:val="24"/>
        </w:rPr>
        <w:t>mm profilden üretilecek olup, kullanım aşamasında oluşabilecek arızalara kolay müdahale edilecek halde hareketli mesnet sistemi uygulanacaktır.</w:t>
      </w:r>
    </w:p>
    <w:p w:rsidR="00C95EAD" w:rsidRPr="004609CF" w:rsidRDefault="00C95EAD" w:rsidP="004609CF">
      <w:pPr>
        <w:spacing w:after="0"/>
        <w:jc w:val="both"/>
        <w:rPr>
          <w:rFonts w:ascii="Times New Roman" w:hAnsi="Times New Roman" w:cs="Times New Roman"/>
          <w:sz w:val="24"/>
          <w:szCs w:val="24"/>
        </w:rPr>
      </w:pPr>
      <w:r w:rsidRPr="004609CF">
        <w:rPr>
          <w:rFonts w:ascii="Times New Roman" w:hAnsi="Times New Roman" w:cs="Times New Roman"/>
          <w:sz w:val="24"/>
          <w:szCs w:val="24"/>
        </w:rPr>
        <w:t>Metal konstrüksiyon içerisi yay ve zincir bağlantılarının gerçekleşebileceği şekilde 30 x 5 mm silme ile desteklenmiş olacaktır.</w:t>
      </w:r>
    </w:p>
    <w:p w:rsidR="00C95EAD" w:rsidRPr="004609CF" w:rsidRDefault="00C95EAD" w:rsidP="004609CF">
      <w:pPr>
        <w:spacing w:after="0"/>
        <w:jc w:val="both"/>
        <w:rPr>
          <w:rFonts w:ascii="Times New Roman" w:hAnsi="Times New Roman" w:cs="Times New Roman"/>
          <w:sz w:val="24"/>
          <w:szCs w:val="24"/>
        </w:rPr>
      </w:pPr>
      <w:r w:rsidRPr="004609CF">
        <w:rPr>
          <w:rFonts w:ascii="Times New Roman" w:hAnsi="Times New Roman" w:cs="Times New Roman"/>
          <w:sz w:val="24"/>
          <w:szCs w:val="24"/>
        </w:rPr>
        <w:t>Metal konstrüksiyon dış cephesi tamamen 2 mm galvaniz sac ile kapatılacaktır.</w:t>
      </w:r>
    </w:p>
    <w:p w:rsidR="00C95EAD" w:rsidRPr="004609CF" w:rsidRDefault="004609CF" w:rsidP="004609CF">
      <w:pPr>
        <w:spacing w:after="0"/>
        <w:jc w:val="both"/>
        <w:rPr>
          <w:rFonts w:ascii="Times New Roman" w:hAnsi="Times New Roman" w:cs="Times New Roman"/>
          <w:sz w:val="24"/>
          <w:szCs w:val="24"/>
        </w:rPr>
      </w:pPr>
      <w:r>
        <w:rPr>
          <w:rFonts w:ascii="Times New Roman" w:hAnsi="Times New Roman" w:cs="Times New Roman"/>
          <w:sz w:val="24"/>
          <w:szCs w:val="24"/>
        </w:rPr>
        <w:t>Oyun elemanı salınım yüzeyi Ø</w:t>
      </w:r>
      <w:r w:rsidR="00C95EAD" w:rsidRPr="004609CF">
        <w:rPr>
          <w:rFonts w:ascii="Times New Roman" w:hAnsi="Times New Roman" w:cs="Times New Roman"/>
          <w:sz w:val="24"/>
          <w:szCs w:val="24"/>
        </w:rPr>
        <w:t>4 mm çapında polietilen kaplı çelik halat yardımı ile polietilen malzemeler örülecek olup, yüksek dayanım sağlaması için alt kısmından yaylı zincir mekanizması ile desteklenecektir.</w:t>
      </w:r>
    </w:p>
    <w:p w:rsidR="00C95EAD" w:rsidRPr="004609CF" w:rsidRDefault="00C95EAD" w:rsidP="004609CF">
      <w:pPr>
        <w:pStyle w:val="ListeParagraf"/>
        <w:spacing w:after="0"/>
        <w:ind w:left="360"/>
        <w:jc w:val="both"/>
        <w:rPr>
          <w:rFonts w:ascii="Times New Roman" w:hAnsi="Times New Roman" w:cs="Times New Roman"/>
          <w:sz w:val="24"/>
          <w:szCs w:val="24"/>
        </w:rPr>
      </w:pPr>
    </w:p>
    <w:p w:rsidR="00DB2603" w:rsidRPr="004609CF" w:rsidRDefault="00DB2603" w:rsidP="004609CF">
      <w:pPr>
        <w:spacing w:after="0"/>
        <w:ind w:firstLine="708"/>
        <w:jc w:val="center"/>
        <w:rPr>
          <w:rFonts w:ascii="Times New Roman" w:hAnsi="Times New Roman" w:cs="Times New Roman"/>
          <w:b/>
          <w:sz w:val="24"/>
          <w:szCs w:val="24"/>
        </w:rPr>
      </w:pPr>
      <w:r w:rsidRPr="004609CF">
        <w:rPr>
          <w:rFonts w:ascii="Times New Roman" w:hAnsi="Times New Roman" w:cs="Times New Roman"/>
          <w:b/>
          <w:sz w:val="24"/>
          <w:szCs w:val="24"/>
        </w:rPr>
        <w:t>ÜRÜN ÖLÇÜLERİ</w:t>
      </w:r>
    </w:p>
    <w:p w:rsidR="00DB2603" w:rsidRPr="004609CF" w:rsidRDefault="00DB2603" w:rsidP="004609CF">
      <w:pPr>
        <w:spacing w:after="0"/>
        <w:ind w:firstLine="708"/>
        <w:rPr>
          <w:rFonts w:ascii="Times New Roman" w:hAnsi="Times New Roman" w:cs="Times New Roman"/>
          <w:sz w:val="24"/>
          <w:szCs w:val="24"/>
        </w:rPr>
      </w:pPr>
      <w:r w:rsidRPr="004609CF">
        <w:rPr>
          <w:rFonts w:ascii="Times New Roman" w:hAnsi="Times New Roman" w:cs="Times New Roman"/>
          <w:sz w:val="24"/>
          <w:szCs w:val="24"/>
        </w:rPr>
        <w:t>En                      :       15 mm                        Dil Yüksekliği   :       11 mm</w:t>
      </w:r>
    </w:p>
    <w:p w:rsidR="00DB2603" w:rsidRPr="004609CF" w:rsidRDefault="00DB2603" w:rsidP="004609CF">
      <w:pPr>
        <w:spacing w:after="0"/>
        <w:ind w:firstLine="708"/>
        <w:rPr>
          <w:rFonts w:ascii="Times New Roman" w:hAnsi="Times New Roman" w:cs="Times New Roman"/>
          <w:sz w:val="24"/>
          <w:szCs w:val="24"/>
        </w:rPr>
      </w:pPr>
      <w:r w:rsidRPr="004609CF">
        <w:rPr>
          <w:rFonts w:ascii="Times New Roman" w:hAnsi="Times New Roman" w:cs="Times New Roman"/>
          <w:sz w:val="24"/>
          <w:szCs w:val="24"/>
        </w:rPr>
        <w:t>Boy                    :       79 mm                        Delik Ölçüsü    :  Ø 4.4 mm</w:t>
      </w:r>
    </w:p>
    <w:p w:rsidR="00DB2603" w:rsidRPr="004609CF" w:rsidRDefault="00DB2603" w:rsidP="004609CF">
      <w:pPr>
        <w:spacing w:after="0"/>
        <w:ind w:firstLine="708"/>
        <w:rPr>
          <w:rFonts w:ascii="Times New Roman" w:hAnsi="Times New Roman" w:cs="Times New Roman"/>
          <w:sz w:val="24"/>
          <w:szCs w:val="24"/>
        </w:rPr>
      </w:pPr>
      <w:r w:rsidRPr="004609CF">
        <w:rPr>
          <w:rFonts w:ascii="Times New Roman" w:hAnsi="Times New Roman" w:cs="Times New Roman"/>
          <w:sz w:val="24"/>
          <w:szCs w:val="24"/>
        </w:rPr>
        <w:t>Yükseklik          :       15 mm</w:t>
      </w:r>
    </w:p>
    <w:p w:rsidR="00DB2603" w:rsidRDefault="00DB2603" w:rsidP="004609CF">
      <w:pPr>
        <w:spacing w:after="0"/>
        <w:jc w:val="center"/>
        <w:rPr>
          <w:rFonts w:ascii="Times New Roman" w:hAnsi="Times New Roman" w:cs="Times New Roman"/>
          <w:sz w:val="24"/>
          <w:szCs w:val="24"/>
        </w:rPr>
      </w:pPr>
      <w:r w:rsidRPr="004609CF">
        <w:rPr>
          <w:rFonts w:ascii="Times New Roman" w:hAnsi="Times New Roman" w:cs="Times New Roman"/>
          <w:sz w:val="24"/>
          <w:szCs w:val="24"/>
        </w:rPr>
        <w:object w:dxaOrig="11535" w:dyaOrig="5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102pt" o:ole="">
            <v:imagedata r:id="rId6" o:title=""/>
          </v:shape>
          <o:OLEObject Type="Embed" ProgID="PBrush" ShapeID="_x0000_i1025" DrawAspect="Content" ObjectID="_1641389112" r:id="rId7"/>
        </w:object>
      </w:r>
    </w:p>
    <w:p w:rsidR="004609CF" w:rsidRPr="004609CF" w:rsidRDefault="004609CF" w:rsidP="004609CF">
      <w:pPr>
        <w:spacing w:after="0"/>
        <w:jc w:val="center"/>
        <w:rPr>
          <w:rFonts w:ascii="Times New Roman" w:hAnsi="Times New Roman" w:cs="Times New Roman"/>
          <w:b/>
          <w:sz w:val="24"/>
          <w:szCs w:val="24"/>
        </w:rPr>
      </w:pPr>
    </w:p>
    <w:p w:rsidR="00DB2603" w:rsidRDefault="00DB2603" w:rsidP="004609CF">
      <w:pPr>
        <w:spacing w:after="0"/>
        <w:ind w:firstLine="708"/>
        <w:jc w:val="center"/>
        <w:rPr>
          <w:rFonts w:ascii="Times New Roman" w:hAnsi="Times New Roman" w:cs="Times New Roman"/>
          <w:b/>
          <w:sz w:val="24"/>
          <w:szCs w:val="24"/>
        </w:rPr>
      </w:pPr>
      <w:r w:rsidRPr="004609CF">
        <w:rPr>
          <w:rFonts w:ascii="Times New Roman" w:hAnsi="Times New Roman" w:cs="Times New Roman"/>
          <w:b/>
          <w:sz w:val="24"/>
          <w:szCs w:val="24"/>
        </w:rPr>
        <w:t>ÜRÜN ÖZELLİKLERİ</w:t>
      </w:r>
    </w:p>
    <w:p w:rsidR="004609CF" w:rsidRPr="004609CF" w:rsidRDefault="004609CF" w:rsidP="004609CF">
      <w:pPr>
        <w:spacing w:after="0"/>
        <w:ind w:firstLine="708"/>
        <w:jc w:val="center"/>
        <w:rPr>
          <w:rFonts w:ascii="Times New Roman" w:hAnsi="Times New Roman" w:cs="Times New Roman"/>
          <w:b/>
          <w:sz w:val="24"/>
          <w:szCs w:val="24"/>
        </w:rPr>
      </w:pPr>
    </w:p>
    <w:p w:rsidR="00DB2603" w:rsidRDefault="00DB2603" w:rsidP="004609CF">
      <w:pPr>
        <w:spacing w:after="0"/>
        <w:ind w:firstLine="708"/>
        <w:rPr>
          <w:rFonts w:ascii="Times New Roman" w:hAnsi="Times New Roman" w:cs="Times New Roman"/>
          <w:sz w:val="24"/>
          <w:szCs w:val="24"/>
        </w:rPr>
      </w:pPr>
      <w:r w:rsidRPr="004609CF">
        <w:rPr>
          <w:rFonts w:ascii="Times New Roman" w:hAnsi="Times New Roman" w:cs="Times New Roman"/>
          <w:sz w:val="24"/>
          <w:szCs w:val="24"/>
        </w:rPr>
        <w:t>(HDPE) Yüksek mukavemetli plastik malzeme Ø 3-4 mm çapındaki çelik halatın içerisinden rahatça geçebileceği şekilde 79x15x15 mm ölçülerinde olacaktır. Malzemenin uçları; montaj sonrası ara boşluğun max. 7 mm olacak biçimde kademeli olacaktır.</w:t>
      </w:r>
    </w:p>
    <w:p w:rsidR="004609CF" w:rsidRPr="004609CF" w:rsidRDefault="004609CF" w:rsidP="004609CF">
      <w:pPr>
        <w:spacing w:after="0"/>
        <w:ind w:firstLine="708"/>
        <w:rPr>
          <w:rFonts w:ascii="Times New Roman" w:hAnsi="Times New Roman" w:cs="Times New Roman"/>
          <w:sz w:val="24"/>
          <w:szCs w:val="24"/>
        </w:rPr>
      </w:pPr>
    </w:p>
    <w:p w:rsidR="00DB2603" w:rsidRDefault="00DB2603" w:rsidP="004609CF">
      <w:pPr>
        <w:spacing w:after="0"/>
        <w:jc w:val="center"/>
        <w:rPr>
          <w:rFonts w:ascii="Times New Roman" w:hAnsi="Times New Roman" w:cs="Times New Roman"/>
          <w:sz w:val="24"/>
          <w:szCs w:val="24"/>
        </w:rPr>
      </w:pPr>
      <w:r w:rsidRPr="004609CF">
        <w:rPr>
          <w:rFonts w:ascii="Times New Roman" w:hAnsi="Times New Roman" w:cs="Times New Roman"/>
          <w:sz w:val="24"/>
          <w:szCs w:val="24"/>
        </w:rPr>
        <w:object w:dxaOrig="12015" w:dyaOrig="3825">
          <v:shape id="_x0000_i1026" type="#_x0000_t75" style="width:210pt;height:68.25pt" o:ole="">
            <v:imagedata r:id="rId8" o:title=""/>
          </v:shape>
          <o:OLEObject Type="Embed" ProgID="PBrush" ShapeID="_x0000_i1026" DrawAspect="Content" ObjectID="_1641389113" r:id="rId9"/>
        </w:object>
      </w:r>
    </w:p>
    <w:p w:rsidR="004609CF" w:rsidRPr="004609CF" w:rsidRDefault="004609CF" w:rsidP="004609CF">
      <w:pPr>
        <w:spacing w:after="0"/>
        <w:jc w:val="center"/>
        <w:rPr>
          <w:rFonts w:ascii="Times New Roman" w:hAnsi="Times New Roman" w:cs="Times New Roman"/>
          <w:sz w:val="24"/>
          <w:szCs w:val="24"/>
        </w:rPr>
      </w:pPr>
    </w:p>
    <w:p w:rsidR="00DB2603" w:rsidRPr="004609CF" w:rsidRDefault="00DB2603" w:rsidP="004609CF">
      <w:pPr>
        <w:spacing w:after="0"/>
        <w:ind w:left="708"/>
        <w:rPr>
          <w:rFonts w:ascii="Times New Roman" w:hAnsi="Times New Roman" w:cs="Times New Roman"/>
          <w:sz w:val="24"/>
          <w:szCs w:val="24"/>
        </w:rPr>
      </w:pPr>
      <w:r w:rsidRPr="004609CF">
        <w:rPr>
          <w:rFonts w:ascii="Times New Roman" w:hAnsi="Times New Roman" w:cs="Times New Roman"/>
          <w:sz w:val="24"/>
          <w:szCs w:val="24"/>
        </w:rPr>
        <w:br/>
        <w:t>Ölçü ve toleranslar : ±0,5 mm olabilir.</w:t>
      </w:r>
    </w:p>
    <w:p w:rsidR="00DB2603" w:rsidRDefault="00DB2603" w:rsidP="004609CF">
      <w:pPr>
        <w:spacing w:after="0"/>
        <w:ind w:left="708"/>
        <w:rPr>
          <w:rFonts w:ascii="Times New Roman" w:hAnsi="Times New Roman" w:cs="Times New Roman"/>
          <w:sz w:val="24"/>
          <w:szCs w:val="24"/>
        </w:rPr>
      </w:pPr>
      <w:r w:rsidRPr="004609CF">
        <w:rPr>
          <w:rFonts w:ascii="Times New Roman" w:hAnsi="Times New Roman" w:cs="Times New Roman"/>
          <w:sz w:val="24"/>
          <w:szCs w:val="24"/>
        </w:rPr>
        <w:t>Trambolin üst kısmında bulunan kauçuk seviyesine kadar toprağa gömülecektir.</w:t>
      </w:r>
    </w:p>
    <w:p w:rsidR="004609CF" w:rsidRPr="004609CF" w:rsidRDefault="004609CF" w:rsidP="004609CF">
      <w:pPr>
        <w:spacing w:after="0"/>
        <w:ind w:left="708"/>
        <w:rPr>
          <w:rFonts w:ascii="Times New Roman" w:hAnsi="Times New Roman" w:cs="Times New Roman"/>
          <w:sz w:val="24"/>
          <w:szCs w:val="24"/>
        </w:rPr>
      </w:pPr>
    </w:p>
    <w:p w:rsidR="004609CF" w:rsidRDefault="004609CF" w:rsidP="004609CF">
      <w:pPr>
        <w:spacing w:after="0"/>
        <w:ind w:firstLine="708"/>
        <w:jc w:val="center"/>
        <w:rPr>
          <w:rFonts w:ascii="Times New Roman" w:hAnsi="Times New Roman" w:cs="Times New Roman"/>
          <w:b/>
          <w:color w:val="000000" w:themeColor="text1"/>
          <w:sz w:val="24"/>
          <w:szCs w:val="24"/>
        </w:rPr>
      </w:pPr>
      <w:r w:rsidRPr="007666E0">
        <w:rPr>
          <w:rFonts w:ascii="Times New Roman" w:hAnsi="Times New Roman" w:cs="Times New Roman"/>
          <w:b/>
          <w:color w:val="000000" w:themeColor="text1"/>
          <w:sz w:val="24"/>
          <w:szCs w:val="24"/>
        </w:rPr>
        <w:t>YÜZEY KAPLAMA</w:t>
      </w:r>
    </w:p>
    <w:p w:rsidR="004609CF" w:rsidRPr="007666E0" w:rsidRDefault="004609CF" w:rsidP="004609CF">
      <w:pPr>
        <w:spacing w:after="0"/>
        <w:ind w:firstLine="708"/>
        <w:jc w:val="center"/>
        <w:rPr>
          <w:rFonts w:ascii="Times New Roman" w:hAnsi="Times New Roman" w:cs="Times New Roman"/>
          <w:b/>
          <w:color w:val="000000" w:themeColor="text1"/>
          <w:sz w:val="24"/>
          <w:szCs w:val="24"/>
        </w:rPr>
      </w:pPr>
    </w:p>
    <w:p w:rsidR="004609CF" w:rsidRDefault="004609CF" w:rsidP="004609CF">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Pr="007666E0">
        <w:rPr>
          <w:rFonts w:ascii="Times New Roman" w:hAnsi="Times New Roman" w:cs="Times New Roman"/>
          <w:color w:val="000000" w:themeColor="text1"/>
          <w:sz w:val="24"/>
          <w:szCs w:val="24"/>
        </w:rPr>
        <w:t xml:space="preserve">etal konstrüksiyon ekipmanlarına yüzey kaplama işlemi gerçekleştirilecektir. Kaplama işleminde öncelikle metal yüzeylerden kir, pas ve yağ artıkları, asidik yağ alma kimyasalları ile temizlenecektir. </w:t>
      </w:r>
    </w:p>
    <w:p w:rsidR="004609CF" w:rsidRDefault="004609CF" w:rsidP="004609CF">
      <w:pPr>
        <w:spacing w:after="0"/>
        <w:ind w:firstLine="708"/>
        <w:jc w:val="both"/>
        <w:rPr>
          <w:rFonts w:ascii="Times New Roman" w:hAnsi="Times New Roman" w:cs="Times New Roman"/>
          <w:color w:val="000000" w:themeColor="text1"/>
          <w:sz w:val="24"/>
          <w:szCs w:val="24"/>
        </w:rPr>
      </w:pPr>
    </w:p>
    <w:p w:rsidR="004609CF" w:rsidRDefault="004609CF" w:rsidP="004609CF">
      <w:pPr>
        <w:spacing w:after="0"/>
        <w:ind w:firstLine="708"/>
        <w:jc w:val="both"/>
        <w:rPr>
          <w:rFonts w:ascii="Times New Roman" w:hAnsi="Times New Roman" w:cs="Times New Roman"/>
          <w:color w:val="000000" w:themeColor="text1"/>
          <w:sz w:val="24"/>
          <w:szCs w:val="24"/>
        </w:rPr>
      </w:pPr>
    </w:p>
    <w:p w:rsidR="004609CF" w:rsidRPr="007666E0" w:rsidRDefault="004609CF" w:rsidP="004609CF">
      <w:pPr>
        <w:spacing w:after="0"/>
        <w:rPr>
          <w:rFonts w:ascii="Times New Roman" w:hAnsi="Times New Roman" w:cs="Times New Roman"/>
          <w:b/>
          <w:color w:val="000000" w:themeColor="text1"/>
          <w:sz w:val="24"/>
          <w:szCs w:val="24"/>
        </w:rPr>
      </w:pPr>
    </w:p>
    <w:p w:rsidR="004609CF" w:rsidRDefault="004609CF" w:rsidP="004609CF">
      <w:pPr>
        <w:spacing w:after="0"/>
        <w:ind w:firstLine="708"/>
        <w:jc w:val="center"/>
        <w:rPr>
          <w:rFonts w:ascii="Times New Roman" w:hAnsi="Times New Roman" w:cs="Times New Roman"/>
          <w:b/>
          <w:color w:val="000000" w:themeColor="text1"/>
          <w:sz w:val="24"/>
          <w:szCs w:val="24"/>
        </w:rPr>
      </w:pPr>
      <w:r w:rsidRPr="007666E0">
        <w:rPr>
          <w:rFonts w:ascii="Times New Roman" w:hAnsi="Times New Roman" w:cs="Times New Roman"/>
          <w:b/>
          <w:color w:val="000000" w:themeColor="text1"/>
          <w:sz w:val="24"/>
          <w:szCs w:val="24"/>
        </w:rPr>
        <w:t>KAPLAMA METOTU</w:t>
      </w:r>
    </w:p>
    <w:p w:rsidR="004609CF" w:rsidRPr="007666E0" w:rsidRDefault="004609CF" w:rsidP="004609CF">
      <w:pPr>
        <w:spacing w:after="0"/>
        <w:ind w:firstLine="708"/>
        <w:jc w:val="center"/>
        <w:rPr>
          <w:rFonts w:ascii="Times New Roman" w:hAnsi="Times New Roman" w:cs="Times New Roman"/>
          <w:b/>
          <w:color w:val="000000" w:themeColor="text1"/>
          <w:sz w:val="24"/>
          <w:szCs w:val="24"/>
        </w:rPr>
      </w:pPr>
    </w:p>
    <w:p w:rsidR="004609CF" w:rsidRPr="007666E0" w:rsidRDefault="004609CF" w:rsidP="004609CF">
      <w:pPr>
        <w:shd w:val="clear" w:color="auto" w:fill="FFFFFF"/>
        <w:spacing w:after="0"/>
        <w:ind w:firstLine="708"/>
        <w:jc w:val="both"/>
        <w:rPr>
          <w:rFonts w:ascii="Times New Roman" w:eastAsia="Times New Roman" w:hAnsi="Times New Roman" w:cs="Times New Roman"/>
          <w:color w:val="000000" w:themeColor="text1"/>
          <w:sz w:val="24"/>
          <w:szCs w:val="24"/>
          <w:lang w:eastAsia="tr-TR"/>
        </w:rPr>
      </w:pPr>
      <w:r w:rsidRPr="007666E0">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7666E0">
        <w:rPr>
          <w:rFonts w:ascii="Times New Roman" w:eastAsia="Times New Roman" w:hAnsi="Times New Roman" w:cs="Times New Roman"/>
          <w:sz w:val="24"/>
          <w:szCs w:val="24"/>
          <w:lang w:eastAsia="tr-TR"/>
        </w:rPr>
        <w:t xml:space="preserve">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7666E0">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4609CF" w:rsidRPr="007666E0" w:rsidRDefault="004609CF" w:rsidP="004609CF">
      <w:pPr>
        <w:shd w:val="clear" w:color="auto" w:fill="FFFFFF"/>
        <w:spacing w:after="0"/>
        <w:jc w:val="center"/>
        <w:rPr>
          <w:rFonts w:ascii="Times New Roman" w:eastAsia="Times New Roman" w:hAnsi="Times New Roman" w:cs="Times New Roman"/>
          <w:color w:val="000000" w:themeColor="text1"/>
          <w:sz w:val="24"/>
          <w:szCs w:val="24"/>
          <w:lang w:eastAsia="tr-TR"/>
        </w:rPr>
      </w:pPr>
      <w:r w:rsidRPr="007666E0">
        <w:rPr>
          <w:rFonts w:ascii="Times New Roman" w:eastAsia="Times New Roman" w:hAnsi="Times New Roman" w:cs="Times New Roman"/>
          <w:noProof/>
          <w:color w:val="000000" w:themeColor="text1"/>
          <w:sz w:val="24"/>
          <w:szCs w:val="24"/>
          <w:lang w:eastAsia="tr-TR"/>
        </w:rPr>
        <w:lastRenderedPageBreak/>
        <w:drawing>
          <wp:inline distT="0" distB="0" distL="0" distR="0" wp14:anchorId="2BBBACD6" wp14:editId="59E26854">
            <wp:extent cx="1762125" cy="1206789"/>
            <wp:effectExtent l="0" t="0" r="0" b="0"/>
            <wp:docPr id="7" name="Resim 7" descr="Elektrostatik Toz Boya Nedir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4609CF" w:rsidRPr="007666E0" w:rsidRDefault="004609CF" w:rsidP="004609CF">
      <w:pPr>
        <w:spacing w:after="0"/>
        <w:jc w:val="center"/>
        <w:rPr>
          <w:rFonts w:ascii="Times New Roman" w:hAnsi="Times New Roman" w:cs="Times New Roman"/>
          <w:sz w:val="24"/>
          <w:szCs w:val="24"/>
        </w:rPr>
      </w:pPr>
    </w:p>
    <w:p w:rsidR="004609CF" w:rsidRDefault="004609CF" w:rsidP="004609CF">
      <w:pPr>
        <w:spacing w:after="0"/>
        <w:ind w:firstLine="708"/>
        <w:jc w:val="center"/>
        <w:rPr>
          <w:rFonts w:ascii="Times New Roman" w:hAnsi="Times New Roman" w:cs="Times New Roman"/>
          <w:b/>
          <w:bCs/>
          <w:sz w:val="24"/>
          <w:szCs w:val="24"/>
        </w:rPr>
      </w:pPr>
      <w:r w:rsidRPr="007666E0">
        <w:rPr>
          <w:rFonts w:ascii="Times New Roman" w:hAnsi="Times New Roman" w:cs="Times New Roman"/>
          <w:b/>
          <w:bCs/>
          <w:sz w:val="24"/>
          <w:szCs w:val="24"/>
        </w:rPr>
        <w:t>TOPRAK ZEMİNE MONTAJ DETAYLARI</w:t>
      </w:r>
    </w:p>
    <w:p w:rsidR="004609CF" w:rsidRPr="007666E0" w:rsidRDefault="004609CF" w:rsidP="004609CF">
      <w:pPr>
        <w:spacing w:after="0"/>
        <w:ind w:firstLine="708"/>
        <w:jc w:val="center"/>
        <w:rPr>
          <w:rFonts w:ascii="Times New Roman" w:hAnsi="Times New Roman" w:cs="Times New Roman"/>
          <w:b/>
          <w:bCs/>
          <w:sz w:val="24"/>
          <w:szCs w:val="24"/>
        </w:rPr>
      </w:pPr>
    </w:p>
    <w:p w:rsidR="004609CF" w:rsidRDefault="004609CF" w:rsidP="004609CF">
      <w:pPr>
        <w:spacing w:after="0"/>
        <w:ind w:firstLine="708"/>
        <w:jc w:val="both"/>
        <w:rPr>
          <w:rFonts w:ascii="Times New Roman" w:hAnsi="Times New Roman" w:cs="Times New Roman"/>
          <w:sz w:val="24"/>
          <w:szCs w:val="24"/>
        </w:rPr>
      </w:pPr>
      <w:r w:rsidRPr="007666E0">
        <w:rPr>
          <w:rFonts w:ascii="Times New Roman" w:hAnsi="Times New Roman" w:cs="Times New Roman"/>
          <w:sz w:val="24"/>
          <w:szCs w:val="24"/>
        </w:rPr>
        <w:t xml:space="preserve">Oyun grubu kurulacak alanda planlama yapıldıktan sonra trambolinin konulacağı yer </w:t>
      </w:r>
      <w:r w:rsidR="00C80EFB">
        <w:rPr>
          <w:rFonts w:ascii="Times New Roman" w:hAnsi="Times New Roman" w:cs="Times New Roman"/>
          <w:sz w:val="24"/>
          <w:szCs w:val="24"/>
        </w:rPr>
        <w:t>Ø</w:t>
      </w:r>
      <w:r w:rsidR="00D22710">
        <w:rPr>
          <w:rFonts w:ascii="Times New Roman" w:hAnsi="Times New Roman" w:cs="Times New Roman"/>
          <w:sz w:val="24"/>
          <w:szCs w:val="24"/>
        </w:rPr>
        <w:t>180</w:t>
      </w:r>
      <w:bookmarkStart w:id="0" w:name="_GoBack"/>
      <w:bookmarkEnd w:id="0"/>
      <w:r w:rsidR="00C80EFB">
        <w:rPr>
          <w:rFonts w:ascii="Times New Roman" w:hAnsi="Times New Roman" w:cs="Times New Roman"/>
          <w:sz w:val="24"/>
          <w:szCs w:val="24"/>
        </w:rPr>
        <w:t xml:space="preserve">0 mm </w:t>
      </w:r>
      <w:r w:rsidRPr="007666E0">
        <w:rPr>
          <w:rFonts w:ascii="Times New Roman" w:hAnsi="Times New Roman" w:cs="Times New Roman"/>
          <w:sz w:val="24"/>
          <w:szCs w:val="24"/>
        </w:rPr>
        <w:t>ölçülerinde minimum 40 cm derinliğinde kazı</w:t>
      </w:r>
      <w:r w:rsidR="004E1140">
        <w:rPr>
          <w:rFonts w:ascii="Times New Roman" w:hAnsi="Times New Roman" w:cs="Times New Roman"/>
          <w:sz w:val="24"/>
          <w:szCs w:val="24"/>
        </w:rPr>
        <w:t xml:space="preserve">lacaktır. Kazılan alana ankraj </w:t>
      </w:r>
      <w:r w:rsidRPr="007666E0">
        <w:rPr>
          <w:rFonts w:ascii="Times New Roman" w:hAnsi="Times New Roman" w:cs="Times New Roman"/>
          <w:sz w:val="24"/>
          <w:szCs w:val="24"/>
        </w:rPr>
        <w:t>yerleştirilip teraziye alındıktan sonra kum, çakıl ve çimento karışımlı beton ile betonlanacaktır. Beton kuruduktan sonra ankraj üzerinde yer alan tablaya bağlantı flanşı galvanizli vidalar ile montaj edilecektir.</w:t>
      </w:r>
    </w:p>
    <w:p w:rsidR="004609CF" w:rsidRPr="007666E0" w:rsidRDefault="004609CF" w:rsidP="004609CF">
      <w:pPr>
        <w:spacing w:after="0"/>
        <w:ind w:firstLine="708"/>
        <w:jc w:val="both"/>
        <w:rPr>
          <w:rFonts w:ascii="Times New Roman" w:hAnsi="Times New Roman" w:cs="Times New Roman"/>
          <w:sz w:val="24"/>
          <w:szCs w:val="24"/>
        </w:rPr>
      </w:pPr>
    </w:p>
    <w:p w:rsidR="004609CF" w:rsidRPr="007666E0" w:rsidRDefault="004609CF" w:rsidP="004609CF">
      <w:pPr>
        <w:spacing w:after="0"/>
        <w:rPr>
          <w:rFonts w:ascii="Times New Roman" w:hAnsi="Times New Roman" w:cs="Times New Roman"/>
          <w:sz w:val="24"/>
          <w:szCs w:val="24"/>
        </w:rPr>
      </w:pPr>
    </w:p>
    <w:p w:rsidR="00DB2603" w:rsidRPr="004609CF" w:rsidRDefault="00DB2603" w:rsidP="004609CF">
      <w:pPr>
        <w:spacing w:after="0"/>
        <w:jc w:val="center"/>
        <w:rPr>
          <w:rFonts w:ascii="Times New Roman" w:hAnsi="Times New Roman" w:cs="Times New Roman"/>
          <w:sz w:val="24"/>
          <w:szCs w:val="24"/>
        </w:rPr>
      </w:pPr>
    </w:p>
    <w:p w:rsidR="00CB3E2E" w:rsidRPr="004609CF" w:rsidRDefault="00CB3E2E" w:rsidP="004609CF">
      <w:pPr>
        <w:spacing w:after="0"/>
        <w:jc w:val="both"/>
        <w:rPr>
          <w:rFonts w:ascii="Times New Roman" w:hAnsi="Times New Roman" w:cs="Times New Roman"/>
          <w:sz w:val="24"/>
          <w:szCs w:val="24"/>
        </w:rPr>
      </w:pPr>
    </w:p>
    <w:sectPr w:rsidR="00CB3E2E" w:rsidRPr="004609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30154"/>
    <w:multiLevelType w:val="hybridMultilevel"/>
    <w:tmpl w:val="621C2F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EAD"/>
    <w:rsid w:val="00292685"/>
    <w:rsid w:val="004609CF"/>
    <w:rsid w:val="004B2E67"/>
    <w:rsid w:val="004B4253"/>
    <w:rsid w:val="004E1140"/>
    <w:rsid w:val="0079236F"/>
    <w:rsid w:val="00846C30"/>
    <w:rsid w:val="009F11F0"/>
    <w:rsid w:val="00C80EFB"/>
    <w:rsid w:val="00C95EAD"/>
    <w:rsid w:val="00CB3E2E"/>
    <w:rsid w:val="00CE109B"/>
    <w:rsid w:val="00D22710"/>
    <w:rsid w:val="00DB26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C289"/>
  <w15:chartTrackingRefBased/>
  <w15:docId w15:val="{35D5B115-65A0-470F-B311-43F50541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EAD"/>
    <w:pPr>
      <w:spacing w:after="200" w:line="276"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C95EAD"/>
    <w:pPr>
      <w:ind w:left="720"/>
    </w:pPr>
  </w:style>
  <w:style w:type="character" w:customStyle="1" w:styleId="ListeParagrafChar">
    <w:name w:val="Liste Paragraf Char"/>
    <w:link w:val="ListeParagraf"/>
    <w:uiPriority w:val="34"/>
    <w:rsid w:val="00C95EA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hyperlink" Target="http://www.aysanboya.com.tr/" TargetMode="Externa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477</Words>
  <Characters>2721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2019-08-29T05:44:00Z</dcterms:created>
  <dcterms:modified xsi:type="dcterms:W3CDTF">2020-01-24T13:29:00Z</dcterms:modified>
</cp:coreProperties>
</file>