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64E7" w:rsidRPr="00F02DA3" w:rsidRDefault="00496583" w:rsidP="00F02DA3">
      <w:pPr>
        <w:jc w:val="center"/>
        <w:rPr>
          <w:rFonts w:ascii="Times New Roman" w:hAnsi="Times New Roman" w:cs="Times New Roman"/>
          <w:b/>
          <w:sz w:val="24"/>
          <w:szCs w:val="24"/>
        </w:rPr>
      </w:pPr>
      <w:r w:rsidRPr="00F02DA3">
        <w:rPr>
          <w:rFonts w:ascii="Times New Roman" w:hAnsi="Times New Roman" w:cs="Times New Roman"/>
          <w:b/>
          <w:sz w:val="24"/>
          <w:szCs w:val="24"/>
        </w:rPr>
        <w:t>FONKSİYONLU</w:t>
      </w:r>
      <w:r w:rsidR="00984EE0" w:rsidRPr="00F02DA3">
        <w:rPr>
          <w:rFonts w:ascii="Times New Roman" w:hAnsi="Times New Roman" w:cs="Times New Roman"/>
          <w:b/>
          <w:sz w:val="24"/>
          <w:szCs w:val="24"/>
        </w:rPr>
        <w:t xml:space="preserve"> SALINCAK</w:t>
      </w:r>
    </w:p>
    <w:p w:rsidR="00B525FC" w:rsidRPr="00F02DA3" w:rsidRDefault="00F02DA3" w:rsidP="00F02DA3">
      <w:pPr>
        <w:jc w:val="center"/>
        <w:rPr>
          <w:rFonts w:ascii="Times New Roman" w:hAnsi="Times New Roman" w:cs="Times New Roman"/>
          <w:b/>
          <w:sz w:val="24"/>
          <w:szCs w:val="24"/>
        </w:rPr>
      </w:pPr>
      <w:r>
        <w:rPr>
          <w:rFonts w:ascii="Times New Roman" w:hAnsi="Times New Roman" w:cs="Times New Roman"/>
          <w:b/>
          <w:noProof/>
          <w:sz w:val="24"/>
          <w:szCs w:val="24"/>
          <w:lang w:eastAsia="tr-TR"/>
        </w:rPr>
        <w:drawing>
          <wp:inline distT="0" distB="0" distL="0" distR="0">
            <wp:extent cx="5916225" cy="3629025"/>
            <wp:effectExtent l="0" t="0" r="889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203.PNG"/>
                    <pic:cNvPicPr/>
                  </pic:nvPicPr>
                  <pic:blipFill rotWithShape="1">
                    <a:blip r:embed="rId5" cstate="print">
                      <a:extLst>
                        <a:ext uri="{28A0092B-C50C-407E-A947-70E740481C1C}">
                          <a14:useLocalDpi xmlns:a14="http://schemas.microsoft.com/office/drawing/2010/main" val="0"/>
                        </a:ext>
                      </a:extLst>
                    </a:blip>
                    <a:srcRect l="3581" t="9063" r="5842" b="19038"/>
                    <a:stretch/>
                  </pic:blipFill>
                  <pic:spPr bwMode="auto">
                    <a:xfrm>
                      <a:off x="0" y="0"/>
                      <a:ext cx="5920554" cy="3631681"/>
                    </a:xfrm>
                    <a:prstGeom prst="rect">
                      <a:avLst/>
                    </a:prstGeom>
                    <a:ln>
                      <a:noFill/>
                    </a:ln>
                    <a:extLst>
                      <a:ext uri="{53640926-AAD7-44D8-BBD7-CCE9431645EC}">
                        <a14:shadowObscured xmlns:a14="http://schemas.microsoft.com/office/drawing/2010/main"/>
                      </a:ext>
                    </a:extLst>
                  </pic:spPr>
                </pic:pic>
              </a:graphicData>
            </a:graphic>
          </wp:inline>
        </w:drawing>
      </w:r>
    </w:p>
    <w:p w:rsidR="00F02DA3" w:rsidRPr="00D55763" w:rsidRDefault="00F02DA3" w:rsidP="00F02DA3">
      <w:pPr>
        <w:jc w:val="center"/>
        <w:rPr>
          <w:rFonts w:ascii="Times New Roman" w:hAnsi="Times New Roman" w:cs="Times New Roman"/>
          <w:b/>
          <w:sz w:val="24"/>
          <w:szCs w:val="24"/>
        </w:rPr>
      </w:pPr>
      <w:r w:rsidRPr="00D55763">
        <w:rPr>
          <w:rFonts w:ascii="Times New Roman" w:hAnsi="Times New Roman" w:cs="Times New Roman"/>
          <w:b/>
          <w:noProof/>
          <w:sz w:val="24"/>
          <w:szCs w:val="24"/>
          <w:lang w:eastAsia="tr-TR"/>
        </w:rPr>
        <w:drawing>
          <wp:inline distT="0" distB="0" distL="0" distR="0" wp14:anchorId="642C2E9F" wp14:editId="0E05828D">
            <wp:extent cx="3667125" cy="2849455"/>
            <wp:effectExtent l="0" t="0" r="0" b="8255"/>
            <wp:docPr id="9" name="Resim 9" descr="C:\Users\Pc\Desktop\Yeni klasör (2)\22- YEDEK PARÇALAR\EKSTRA PARÇALAR\ÇOKLU BAĞLANTILI EKSTRA PARÇALAR\YP-25 SALINCAK OTURAĞI (ZİNCİRLİ, MAFSALL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Desktop\Yeni klasör (2)\22- YEDEK PARÇALAR\EKSTRA PARÇALAR\ÇOKLU BAĞLANTILI EKSTRA PARÇALAR\YP-25 SALINCAK OTURAĞI (ZİNCİRLİ, MAFSALLI).PN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11244" t="8346" r="15335" b="17824"/>
                    <a:stretch/>
                  </pic:blipFill>
                  <pic:spPr bwMode="auto">
                    <a:xfrm>
                      <a:off x="0" y="0"/>
                      <a:ext cx="3681507" cy="2860630"/>
                    </a:xfrm>
                    <a:prstGeom prst="rect">
                      <a:avLst/>
                    </a:prstGeom>
                    <a:noFill/>
                    <a:ln>
                      <a:noFill/>
                    </a:ln>
                    <a:extLst>
                      <a:ext uri="{53640926-AAD7-44D8-BBD7-CCE9431645EC}">
                        <a14:shadowObscured xmlns:a14="http://schemas.microsoft.com/office/drawing/2010/main"/>
                      </a:ext>
                    </a:extLst>
                  </pic:spPr>
                </pic:pic>
              </a:graphicData>
            </a:graphic>
          </wp:inline>
        </w:drawing>
      </w:r>
    </w:p>
    <w:p w:rsidR="00F02DA3" w:rsidRPr="00D55763" w:rsidRDefault="00F02DA3" w:rsidP="00F02DA3">
      <w:pPr>
        <w:ind w:firstLine="708"/>
        <w:jc w:val="both"/>
        <w:rPr>
          <w:rFonts w:ascii="Times New Roman" w:hAnsi="Times New Roman" w:cs="Times New Roman"/>
          <w:noProof/>
          <w:sz w:val="24"/>
          <w:szCs w:val="24"/>
          <w:lang w:eastAsia="tr-TR"/>
        </w:rPr>
      </w:pPr>
      <w:r w:rsidRPr="00D55763">
        <w:rPr>
          <w:rFonts w:ascii="Times New Roman" w:eastAsia="Arial Unicode MS" w:hAnsi="Times New Roman" w:cs="Times New Roman"/>
          <w:sz w:val="24"/>
          <w:szCs w:val="24"/>
        </w:rPr>
        <w:t>380 x 450 x 1750 mm ölçülerinde üretilecek olan salıncak oturağı (zincirli mafsallı) şişirme yöntemi ile 1. Sınıf polietilen malzemeden çift cidarlı olarak üretilecektir. Oturak ve korkuluk toplam minimum 3950 g ağırlığında üretilecektir. Oturak tabanında, yüzeyde bulunan ağırlıklardan dolayı oluşacak yüklere karşı mukavemetini artırmak için minimum 25 mm genişliğinde lama kanalı bulunacak ve zincir bağlantısının sağlamlığı için 5x25 mm lamadan oturağın alt yüzeyini saracak biçimde üretilerek oturak tabanından bağlantısı yapılacaktır. Salıncak oturağı ve korkuluk üzerinde askı elemanlarının geçirileceği açıklıklar bulunacak ve delikte meydana gelebilecek parmak sıkışma risklerini ortadan kaldırmak için polyamid malzemeden plastik enjeksiyon yöntemi ile üretilecek salıncak mapası kullanılacaktır.</w:t>
      </w:r>
      <w:r w:rsidRPr="00D55763">
        <w:rPr>
          <w:rFonts w:ascii="Times New Roman" w:hAnsi="Times New Roman" w:cs="Times New Roman"/>
          <w:noProof/>
          <w:sz w:val="24"/>
          <w:szCs w:val="24"/>
          <w:lang w:eastAsia="tr-TR"/>
        </w:rPr>
        <w:t xml:space="preserve"> </w:t>
      </w:r>
    </w:p>
    <w:p w:rsidR="00F02DA3" w:rsidRPr="00D55763" w:rsidRDefault="00F02DA3" w:rsidP="00F02DA3">
      <w:pPr>
        <w:ind w:firstLine="708"/>
        <w:jc w:val="center"/>
        <w:rPr>
          <w:rFonts w:ascii="Times New Roman" w:eastAsia="Arial Unicode MS" w:hAnsi="Times New Roman" w:cs="Times New Roman"/>
          <w:sz w:val="24"/>
          <w:szCs w:val="24"/>
        </w:rPr>
      </w:pPr>
      <w:r w:rsidRPr="00D55763">
        <w:rPr>
          <w:rFonts w:ascii="Times New Roman" w:hAnsi="Times New Roman" w:cs="Times New Roman"/>
          <w:noProof/>
          <w:sz w:val="24"/>
          <w:szCs w:val="24"/>
          <w:lang w:eastAsia="tr-TR"/>
        </w:rPr>
        <w:lastRenderedPageBreak/>
        <w:drawing>
          <wp:inline distT="0" distB="0" distL="0" distR="0" wp14:anchorId="046E0736" wp14:editId="0C1747A3">
            <wp:extent cx="1572828" cy="1311702"/>
            <wp:effectExtent l="0" t="0" r="8890" b="3175"/>
            <wp:docPr id="15" name="Resi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PA.PNG"/>
                    <pic:cNvPicPr/>
                  </pic:nvPicPr>
                  <pic:blipFill rotWithShape="1">
                    <a:blip r:embed="rId7" cstate="print">
                      <a:extLst>
                        <a:ext uri="{28A0092B-C50C-407E-A947-70E740481C1C}">
                          <a14:useLocalDpi xmlns:a14="http://schemas.microsoft.com/office/drawing/2010/main" val="0"/>
                        </a:ext>
                      </a:extLst>
                    </a:blip>
                    <a:srcRect l="5953" t="25463" r="51223" b="28317"/>
                    <a:stretch/>
                  </pic:blipFill>
                  <pic:spPr bwMode="auto">
                    <a:xfrm>
                      <a:off x="0" y="0"/>
                      <a:ext cx="1596854" cy="1331739"/>
                    </a:xfrm>
                    <a:prstGeom prst="rect">
                      <a:avLst/>
                    </a:prstGeom>
                    <a:ln>
                      <a:noFill/>
                    </a:ln>
                    <a:extLst>
                      <a:ext uri="{53640926-AAD7-44D8-BBD7-CCE9431645EC}">
                        <a14:shadowObscured xmlns:a14="http://schemas.microsoft.com/office/drawing/2010/main"/>
                      </a:ext>
                    </a:extLst>
                  </pic:spPr>
                </pic:pic>
              </a:graphicData>
            </a:graphic>
          </wp:inline>
        </w:drawing>
      </w:r>
    </w:p>
    <w:p w:rsidR="00F02DA3" w:rsidRPr="00D55763" w:rsidRDefault="00F02DA3" w:rsidP="00F02DA3">
      <w:pPr>
        <w:ind w:firstLine="708"/>
        <w:jc w:val="both"/>
        <w:rPr>
          <w:rFonts w:ascii="Times New Roman" w:eastAsia="Arial Unicode MS" w:hAnsi="Times New Roman" w:cs="Times New Roman"/>
          <w:sz w:val="24"/>
          <w:szCs w:val="24"/>
        </w:rPr>
      </w:pPr>
      <w:r w:rsidRPr="00D55763">
        <w:rPr>
          <w:rFonts w:ascii="Times New Roman" w:eastAsia="Arial Unicode MS" w:hAnsi="Times New Roman" w:cs="Times New Roman"/>
          <w:sz w:val="24"/>
          <w:szCs w:val="24"/>
        </w:rPr>
        <w:t>Askı elemanı olarak kullanılacak zincirin 6 mm’lik kalibre minimum 310 N/mm² çekme gerilimine sahip daldırma galvaniz olması gerekmektedir.</w:t>
      </w:r>
    </w:p>
    <w:p w:rsidR="00F02DA3" w:rsidRPr="00D55763" w:rsidRDefault="00F02DA3" w:rsidP="00F02DA3">
      <w:pPr>
        <w:ind w:firstLine="708"/>
        <w:jc w:val="both"/>
        <w:rPr>
          <w:rFonts w:ascii="Times New Roman" w:hAnsi="Times New Roman" w:cs="Times New Roman"/>
          <w:sz w:val="24"/>
          <w:szCs w:val="24"/>
        </w:rPr>
      </w:pPr>
      <w:r w:rsidRPr="00D55763">
        <w:rPr>
          <w:rFonts w:ascii="Times New Roman" w:eastAsia="Arial Unicode MS" w:hAnsi="Times New Roman" w:cs="Times New Roman"/>
          <w:sz w:val="24"/>
          <w:szCs w:val="24"/>
        </w:rPr>
        <w:t>Teknik resimde belirtilen ölçülere uygun üretilecek olan oturak korkuluğu figürlü olup çocukların elleriyle rahat kavrayabileceği tutamak yerlerinin olması gerekmektedir.</w:t>
      </w:r>
    </w:p>
    <w:p w:rsidR="00F02DA3" w:rsidRPr="00D55763" w:rsidRDefault="00F02DA3" w:rsidP="00F02DA3">
      <w:pPr>
        <w:jc w:val="both"/>
        <w:rPr>
          <w:rFonts w:ascii="Times New Roman" w:eastAsia="Arial Unicode MS" w:hAnsi="Times New Roman" w:cs="Times New Roman"/>
          <w:sz w:val="24"/>
          <w:szCs w:val="24"/>
        </w:rPr>
      </w:pPr>
    </w:p>
    <w:p w:rsidR="00F02DA3" w:rsidRPr="00D55763" w:rsidRDefault="00F02DA3" w:rsidP="00F02DA3">
      <w:pPr>
        <w:jc w:val="center"/>
        <w:rPr>
          <w:rFonts w:ascii="Times New Roman" w:hAnsi="Times New Roman" w:cs="Times New Roman"/>
          <w:sz w:val="24"/>
          <w:szCs w:val="24"/>
        </w:rPr>
      </w:pPr>
      <w:r w:rsidRPr="00D55763">
        <w:rPr>
          <w:rFonts w:ascii="Times New Roman" w:hAnsi="Times New Roman" w:cs="Times New Roman"/>
          <w:noProof/>
          <w:sz w:val="24"/>
          <w:szCs w:val="24"/>
          <w:lang w:eastAsia="tr-TR"/>
        </w:rPr>
        <w:drawing>
          <wp:inline distT="0" distB="0" distL="0" distR="0" wp14:anchorId="7423E159" wp14:editId="1F8908D2">
            <wp:extent cx="1921339" cy="1676400"/>
            <wp:effectExtent l="0" t="0" r="3175" b="0"/>
            <wp:docPr id="11"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47018" cy="1698806"/>
                    </a:xfrm>
                    <a:prstGeom prst="rect">
                      <a:avLst/>
                    </a:prstGeom>
                    <a:noFill/>
                    <a:ln>
                      <a:noFill/>
                    </a:ln>
                  </pic:spPr>
                </pic:pic>
              </a:graphicData>
            </a:graphic>
          </wp:inline>
        </w:drawing>
      </w:r>
    </w:p>
    <w:p w:rsidR="00687325" w:rsidRPr="00F02DA3" w:rsidRDefault="00F02DA3" w:rsidP="00F02DA3">
      <w:pPr>
        <w:ind w:firstLine="708"/>
        <w:jc w:val="both"/>
        <w:rPr>
          <w:rFonts w:ascii="Times New Roman" w:hAnsi="Times New Roman" w:cs="Times New Roman"/>
          <w:sz w:val="24"/>
          <w:szCs w:val="24"/>
        </w:rPr>
      </w:pPr>
      <w:r w:rsidRPr="00D55763">
        <w:rPr>
          <w:rFonts w:ascii="Times New Roman" w:hAnsi="Times New Roman" w:cs="Times New Roman"/>
          <w:sz w:val="24"/>
          <w:szCs w:val="24"/>
        </w:rPr>
        <w:t>Zincirin yatay ana taşıyıcıya bağlantısı için kulanılacak rulmanlı mafsal minimum 3 mm galvanizli sacdan Ø114 mm boruya uygun bir şekilde iki noktadan minimum 750 mm² yüzey alanı birbirini karşılayacak biçimde galvanizli vidalarla sabitlenecektir. Mafsalın hareketli kısmında minimum Ø 20 mm (iç çapı) olan rulman sistemi kullanacaktır. Rulmanlı olan hareketli kısmın sabit ağza montajı galvanizli minimum Ø20 mm mil ile monte edilecektir.</w:t>
      </w:r>
    </w:p>
    <w:p w:rsidR="00687325" w:rsidRPr="00F02DA3" w:rsidRDefault="001D177A" w:rsidP="00F02DA3">
      <w:pPr>
        <w:jc w:val="center"/>
        <w:rPr>
          <w:rFonts w:ascii="Times New Roman" w:hAnsi="Times New Roman" w:cs="Times New Roman"/>
          <w:sz w:val="24"/>
          <w:szCs w:val="24"/>
        </w:rPr>
      </w:pPr>
      <w:r w:rsidRPr="00F02DA3">
        <w:rPr>
          <w:rFonts w:ascii="Times New Roman" w:hAnsi="Times New Roman" w:cs="Times New Roman"/>
          <w:sz w:val="24"/>
          <w:szCs w:val="24"/>
        </w:rPr>
        <w:object w:dxaOrig="9795" w:dyaOrig="71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7.75pt;height:130.5pt" o:ole="">
            <v:imagedata r:id="rId9" o:title="" croptop="15527f" cropleft="-292f"/>
          </v:shape>
          <o:OLEObject Type="Embed" ProgID="PBrush" ShapeID="_x0000_i1025" DrawAspect="Content" ObjectID="_1641298523" r:id="rId10"/>
        </w:object>
      </w:r>
    </w:p>
    <w:p w:rsidR="00FC3A8E" w:rsidRPr="00F02DA3" w:rsidRDefault="004C2D13" w:rsidP="00F02DA3">
      <w:pPr>
        <w:ind w:firstLine="708"/>
        <w:jc w:val="both"/>
        <w:rPr>
          <w:rFonts w:ascii="Times New Roman" w:hAnsi="Times New Roman" w:cs="Times New Roman"/>
          <w:b/>
          <w:sz w:val="24"/>
          <w:szCs w:val="24"/>
        </w:rPr>
      </w:pPr>
      <w:r w:rsidRPr="00F02DA3">
        <w:rPr>
          <w:rFonts w:ascii="Times New Roman" w:hAnsi="Times New Roman" w:cs="Times New Roman"/>
          <w:sz w:val="24"/>
          <w:szCs w:val="24"/>
        </w:rPr>
        <w:t>Ø 114 x</w:t>
      </w:r>
      <w:r w:rsidR="00CE25BD" w:rsidRPr="00F02DA3">
        <w:rPr>
          <w:rFonts w:ascii="Times New Roman" w:hAnsi="Times New Roman" w:cs="Times New Roman"/>
          <w:sz w:val="24"/>
          <w:szCs w:val="24"/>
        </w:rPr>
        <w:t xml:space="preserve"> </w:t>
      </w:r>
      <w:r w:rsidR="00F02DA3">
        <w:rPr>
          <w:rFonts w:ascii="Times New Roman" w:hAnsi="Times New Roman" w:cs="Times New Roman"/>
          <w:sz w:val="24"/>
          <w:szCs w:val="24"/>
        </w:rPr>
        <w:t>2,</w:t>
      </w:r>
      <w:r w:rsidRPr="00F02DA3">
        <w:rPr>
          <w:rFonts w:ascii="Times New Roman" w:hAnsi="Times New Roman" w:cs="Times New Roman"/>
          <w:sz w:val="24"/>
          <w:szCs w:val="24"/>
        </w:rPr>
        <w:t xml:space="preserve">5 mm </w:t>
      </w:r>
      <w:r w:rsidR="00F02DA3">
        <w:rPr>
          <w:rFonts w:ascii="Times New Roman" w:hAnsi="Times New Roman" w:cs="Times New Roman"/>
          <w:sz w:val="24"/>
          <w:szCs w:val="24"/>
        </w:rPr>
        <w:t xml:space="preserve">SDM </w:t>
      </w:r>
      <w:r w:rsidRPr="00F02DA3">
        <w:rPr>
          <w:rFonts w:ascii="Times New Roman" w:hAnsi="Times New Roman" w:cs="Times New Roman"/>
          <w:sz w:val="24"/>
          <w:szCs w:val="24"/>
        </w:rPr>
        <w:t xml:space="preserve">borudan üretilmiş yatay </w:t>
      </w:r>
      <w:r w:rsidR="00687325" w:rsidRPr="00F02DA3">
        <w:rPr>
          <w:rFonts w:ascii="Times New Roman" w:hAnsi="Times New Roman" w:cs="Times New Roman"/>
          <w:sz w:val="24"/>
          <w:szCs w:val="24"/>
        </w:rPr>
        <w:t>ana taşıyıcı dikey ana taşıyıcı üzerine teraziye alındıktan sonra H dikey ana taşıyıcı ayaklar üzerine montajı kelepçe ile resimdeki gibi</w:t>
      </w:r>
      <w:r w:rsidR="00687325" w:rsidRPr="00F02DA3">
        <w:rPr>
          <w:rFonts w:ascii="Times New Roman" w:hAnsi="Times New Roman" w:cs="Times New Roman"/>
          <w:b/>
          <w:sz w:val="24"/>
          <w:szCs w:val="24"/>
        </w:rPr>
        <w:t xml:space="preserve"> </w:t>
      </w:r>
      <w:r w:rsidR="00687325" w:rsidRPr="00F02DA3">
        <w:rPr>
          <w:rFonts w:ascii="Times New Roman" w:hAnsi="Times New Roman" w:cs="Times New Roman"/>
          <w:sz w:val="24"/>
          <w:szCs w:val="24"/>
        </w:rPr>
        <w:t>gerçekleşecektir.</w:t>
      </w:r>
    </w:p>
    <w:p w:rsidR="00FC3A8E" w:rsidRPr="00F02DA3" w:rsidRDefault="001D177A" w:rsidP="00F02DA3">
      <w:pPr>
        <w:jc w:val="center"/>
        <w:rPr>
          <w:rFonts w:ascii="Times New Roman" w:hAnsi="Times New Roman" w:cs="Times New Roman"/>
          <w:b/>
          <w:sz w:val="24"/>
          <w:szCs w:val="24"/>
        </w:rPr>
      </w:pPr>
      <w:r w:rsidRPr="00F02DA3">
        <w:rPr>
          <w:rFonts w:ascii="Times New Roman" w:hAnsi="Times New Roman" w:cs="Times New Roman"/>
          <w:sz w:val="24"/>
          <w:szCs w:val="24"/>
        </w:rPr>
        <w:object w:dxaOrig="9240" w:dyaOrig="6165">
          <v:shape id="_x0000_i1026" type="#_x0000_t75" style="width:217.5pt;height:145.5pt" o:ole="">
            <v:imagedata r:id="rId11" o:title=""/>
          </v:shape>
          <o:OLEObject Type="Embed" ProgID="PBrush" ShapeID="_x0000_i1026" DrawAspect="Content" ObjectID="_1641298524" r:id="rId12"/>
        </w:object>
      </w:r>
    </w:p>
    <w:p w:rsidR="00FC3A8E" w:rsidRPr="001D177A" w:rsidRDefault="00B15F47" w:rsidP="001D177A">
      <w:pPr>
        <w:ind w:firstLine="708"/>
        <w:rPr>
          <w:rFonts w:ascii="Times New Roman" w:hAnsi="Times New Roman" w:cs="Times New Roman"/>
          <w:sz w:val="24"/>
          <w:szCs w:val="24"/>
        </w:rPr>
      </w:pPr>
      <w:r w:rsidRPr="00F02DA3">
        <w:rPr>
          <w:rFonts w:ascii="Times New Roman" w:hAnsi="Times New Roman" w:cs="Times New Roman"/>
          <w:sz w:val="24"/>
          <w:szCs w:val="24"/>
        </w:rPr>
        <w:t xml:space="preserve">Kelepçeler estetikliği sağlamak ve mukavemeti artırmak amacıyla Ø 114 mm’lik boruyu dıştan </w:t>
      </w:r>
      <w:r w:rsidR="008E0504" w:rsidRPr="00F02DA3">
        <w:rPr>
          <w:rFonts w:ascii="Times New Roman" w:hAnsi="Times New Roman" w:cs="Times New Roman"/>
          <w:sz w:val="24"/>
          <w:szCs w:val="24"/>
        </w:rPr>
        <w:t xml:space="preserve">minimum 130 mm </w:t>
      </w:r>
      <w:r w:rsidRPr="00F02DA3">
        <w:rPr>
          <w:rFonts w:ascii="Times New Roman" w:hAnsi="Times New Roman" w:cs="Times New Roman"/>
          <w:sz w:val="24"/>
          <w:szCs w:val="24"/>
        </w:rPr>
        <w:t>saracak şekilde dizayn edilip 4 noktadan galvanizli vidalarla demonte olacak şekilde montaj edilecektir.</w:t>
      </w:r>
    </w:p>
    <w:p w:rsidR="00496583" w:rsidRPr="00F02DA3" w:rsidRDefault="00EE0605" w:rsidP="00DD09BE">
      <w:pPr>
        <w:ind w:firstLine="708"/>
        <w:jc w:val="both"/>
        <w:rPr>
          <w:rFonts w:ascii="Times New Roman" w:hAnsi="Times New Roman" w:cs="Times New Roman"/>
          <w:b/>
          <w:sz w:val="24"/>
          <w:szCs w:val="24"/>
        </w:rPr>
      </w:pPr>
      <w:r w:rsidRPr="00F02DA3">
        <w:rPr>
          <w:rFonts w:ascii="Times New Roman" w:hAnsi="Times New Roman" w:cs="Times New Roman"/>
          <w:sz w:val="24"/>
          <w:szCs w:val="24"/>
        </w:rPr>
        <w:t>Dikey ana boru Ø 114</w:t>
      </w:r>
      <w:r w:rsidR="001D177A">
        <w:rPr>
          <w:rFonts w:ascii="Times New Roman" w:hAnsi="Times New Roman" w:cs="Times New Roman"/>
          <w:sz w:val="24"/>
          <w:szCs w:val="24"/>
        </w:rPr>
        <w:t xml:space="preserve"> </w:t>
      </w:r>
      <w:r w:rsidRPr="00F02DA3">
        <w:rPr>
          <w:rFonts w:ascii="Times New Roman" w:hAnsi="Times New Roman" w:cs="Times New Roman"/>
          <w:sz w:val="24"/>
          <w:szCs w:val="24"/>
        </w:rPr>
        <w:t>x</w:t>
      </w:r>
      <w:r w:rsidR="001D177A">
        <w:rPr>
          <w:rFonts w:ascii="Times New Roman" w:hAnsi="Times New Roman" w:cs="Times New Roman"/>
          <w:sz w:val="24"/>
          <w:szCs w:val="24"/>
        </w:rPr>
        <w:t xml:space="preserve"> 2,5 mm SDM borudan </w:t>
      </w:r>
      <w:r w:rsidRPr="00F02DA3">
        <w:rPr>
          <w:rFonts w:ascii="Times New Roman" w:hAnsi="Times New Roman" w:cs="Times New Roman"/>
          <w:sz w:val="24"/>
          <w:szCs w:val="24"/>
        </w:rPr>
        <w:t>üretilecektir. Ana taşıyıcı direklerin birleşim noktalarına estetik ve mukavemet kazandırması için kurtağzı açıldıktan sonra kaynak yöntemiyle birleştirilmesi gerekmektedir.</w:t>
      </w:r>
      <w:r w:rsidR="00482D4F" w:rsidRPr="00F02DA3">
        <w:rPr>
          <w:rFonts w:ascii="Times New Roman" w:hAnsi="Times New Roman" w:cs="Times New Roman"/>
          <w:sz w:val="24"/>
          <w:szCs w:val="24"/>
        </w:rPr>
        <w:t xml:space="preserve"> Taşıyıcının zeminden yüksekliği teknik resme uygun olarak üretilecek olup toprağa montaj olması durumunda taşıyıcı boyu 200 mm uzun olacak şekilde üretilecektir.</w:t>
      </w:r>
    </w:p>
    <w:p w:rsidR="00496583" w:rsidRPr="00F02DA3" w:rsidRDefault="00DD09BE" w:rsidP="00F02DA3">
      <w:pPr>
        <w:jc w:val="center"/>
        <w:rPr>
          <w:rFonts w:ascii="Times New Roman" w:hAnsi="Times New Roman" w:cs="Times New Roman"/>
          <w:sz w:val="24"/>
          <w:szCs w:val="24"/>
        </w:rPr>
      </w:pPr>
      <w:r w:rsidRPr="00F02DA3">
        <w:rPr>
          <w:rFonts w:ascii="Times New Roman" w:hAnsi="Times New Roman" w:cs="Times New Roman"/>
          <w:sz w:val="24"/>
          <w:szCs w:val="24"/>
        </w:rPr>
        <w:object w:dxaOrig="11190" w:dyaOrig="6285">
          <v:shape id="_x0000_i1027" type="#_x0000_t75" style="width:232.5pt;height:130.5pt" o:ole="">
            <v:imagedata r:id="rId13" o:title=""/>
          </v:shape>
          <o:OLEObject Type="Embed" ProgID="PBrush" ShapeID="_x0000_i1027" DrawAspect="Content" ObjectID="_1641298525" r:id="rId14"/>
        </w:object>
      </w:r>
    </w:p>
    <w:p w:rsidR="00EE0605" w:rsidRPr="00F02DA3" w:rsidRDefault="00EE0605" w:rsidP="001D177A">
      <w:pPr>
        <w:ind w:firstLine="708"/>
        <w:jc w:val="both"/>
        <w:rPr>
          <w:rFonts w:ascii="Times New Roman" w:hAnsi="Times New Roman" w:cs="Times New Roman"/>
          <w:sz w:val="24"/>
          <w:szCs w:val="24"/>
        </w:rPr>
      </w:pPr>
      <w:r w:rsidRPr="00F02DA3">
        <w:rPr>
          <w:rFonts w:ascii="Times New Roman" w:hAnsi="Times New Roman" w:cs="Times New Roman"/>
          <w:sz w:val="24"/>
          <w:szCs w:val="24"/>
        </w:rPr>
        <w:t>Bambu taşıyıcı boruları</w:t>
      </w:r>
      <w:r w:rsidR="00233B62" w:rsidRPr="00F02DA3">
        <w:rPr>
          <w:rFonts w:ascii="Times New Roman" w:hAnsi="Times New Roman" w:cs="Times New Roman"/>
          <w:sz w:val="24"/>
          <w:szCs w:val="24"/>
        </w:rPr>
        <w:t xml:space="preserve"> minimum </w:t>
      </w:r>
      <w:r w:rsidR="001D177A">
        <w:rPr>
          <w:rFonts w:ascii="Times New Roman" w:hAnsi="Times New Roman" w:cs="Times New Roman"/>
          <w:sz w:val="24"/>
          <w:szCs w:val="24"/>
        </w:rPr>
        <w:t>Ø</w:t>
      </w:r>
      <w:r w:rsidR="007F37A7">
        <w:rPr>
          <w:rFonts w:ascii="Times New Roman" w:hAnsi="Times New Roman" w:cs="Times New Roman"/>
          <w:sz w:val="24"/>
          <w:szCs w:val="24"/>
        </w:rPr>
        <w:t>34 x 3</w:t>
      </w:r>
      <w:r w:rsidRPr="00F02DA3">
        <w:rPr>
          <w:rFonts w:ascii="Times New Roman" w:hAnsi="Times New Roman" w:cs="Times New Roman"/>
          <w:sz w:val="24"/>
          <w:szCs w:val="24"/>
        </w:rPr>
        <w:t xml:space="preserve"> mm SDM borudan</w:t>
      </w:r>
      <w:r w:rsidR="006E4C0B" w:rsidRPr="00F02DA3">
        <w:rPr>
          <w:rFonts w:ascii="Times New Roman" w:hAnsi="Times New Roman" w:cs="Times New Roman"/>
          <w:sz w:val="24"/>
          <w:szCs w:val="24"/>
        </w:rPr>
        <w:t xml:space="preserve"> </w:t>
      </w:r>
      <w:r w:rsidR="00233B62" w:rsidRPr="00F02DA3">
        <w:rPr>
          <w:rFonts w:ascii="Times New Roman" w:hAnsi="Times New Roman" w:cs="Times New Roman"/>
          <w:sz w:val="24"/>
          <w:szCs w:val="24"/>
        </w:rPr>
        <w:t>1500 mm boyunda</w:t>
      </w:r>
      <w:r w:rsidRPr="00F02DA3">
        <w:rPr>
          <w:rFonts w:ascii="Times New Roman" w:hAnsi="Times New Roman" w:cs="Times New Roman"/>
          <w:sz w:val="24"/>
          <w:szCs w:val="24"/>
        </w:rPr>
        <w:t xml:space="preserve"> üretilmelidir. </w:t>
      </w:r>
      <w:r w:rsidR="005A5350" w:rsidRPr="00F02DA3">
        <w:rPr>
          <w:rFonts w:ascii="Times New Roman" w:hAnsi="Times New Roman" w:cs="Times New Roman"/>
          <w:sz w:val="24"/>
          <w:szCs w:val="24"/>
        </w:rPr>
        <w:t>Bambunun alt tarafındaki silindirik boşluk içerisinde bambu bağlantı yüzey alanını genişletip kuvvetin yayılı yük haline getirilmesi için</w:t>
      </w:r>
      <w:r w:rsidR="00F21038" w:rsidRPr="00F02DA3">
        <w:rPr>
          <w:rFonts w:ascii="Times New Roman" w:hAnsi="Times New Roman" w:cs="Times New Roman"/>
          <w:sz w:val="24"/>
          <w:szCs w:val="24"/>
        </w:rPr>
        <w:t xml:space="preserve"> bağlantı yeri</w:t>
      </w:r>
      <w:r w:rsidR="007F37A7">
        <w:rPr>
          <w:rFonts w:ascii="Times New Roman" w:hAnsi="Times New Roman" w:cs="Times New Roman"/>
          <w:sz w:val="24"/>
          <w:szCs w:val="24"/>
        </w:rPr>
        <w:t xml:space="preserve"> 3 mm et kalınlığında Ø</w:t>
      </w:r>
      <w:r w:rsidR="00B03941" w:rsidRPr="00F02DA3">
        <w:rPr>
          <w:rFonts w:ascii="Times New Roman" w:hAnsi="Times New Roman" w:cs="Times New Roman"/>
          <w:sz w:val="24"/>
          <w:szCs w:val="24"/>
        </w:rPr>
        <w:t>110 mm 70</w:t>
      </w:r>
      <w:r w:rsidR="005A5350" w:rsidRPr="00F02DA3">
        <w:rPr>
          <w:rFonts w:ascii="Times New Roman" w:hAnsi="Times New Roman" w:cs="Times New Roman"/>
          <w:sz w:val="24"/>
          <w:szCs w:val="24"/>
        </w:rPr>
        <w:t xml:space="preserve"> mm yüksekliğinde bir ağzı açık silindirik malzemeyle desteklenecektir. </w:t>
      </w:r>
    </w:p>
    <w:p w:rsidR="001D177A" w:rsidRPr="006A49F9" w:rsidRDefault="001D177A" w:rsidP="001D177A">
      <w:pPr>
        <w:spacing w:after="0"/>
        <w:ind w:firstLine="708"/>
        <w:jc w:val="center"/>
        <w:rPr>
          <w:rFonts w:ascii="Times New Roman" w:hAnsi="Times New Roman" w:cs="Times New Roman"/>
          <w:sz w:val="24"/>
          <w:szCs w:val="24"/>
        </w:rPr>
      </w:pPr>
      <w:r w:rsidRPr="006A49F9">
        <w:rPr>
          <w:rFonts w:ascii="Times New Roman" w:hAnsi="Times New Roman" w:cs="Times New Roman"/>
          <w:noProof/>
          <w:sz w:val="24"/>
          <w:szCs w:val="24"/>
          <w:lang w:eastAsia="tr-TR"/>
        </w:rPr>
        <w:drawing>
          <wp:inline distT="0" distB="0" distL="0" distR="0" wp14:anchorId="4D3687DE" wp14:editId="40071BDA">
            <wp:extent cx="2786380" cy="2069417"/>
            <wp:effectExtent l="0" t="0" r="0" b="7620"/>
            <wp:docPr id="72" name="Resim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bambu.PNG"/>
                    <pic:cNvPicPr/>
                  </pic:nvPicPr>
                  <pic:blipFill rotWithShape="1">
                    <a:blip r:embed="rId15" cstate="print">
                      <a:extLst>
                        <a:ext uri="{28A0092B-C50C-407E-A947-70E740481C1C}">
                          <a14:useLocalDpi xmlns:a14="http://schemas.microsoft.com/office/drawing/2010/main" val="0"/>
                        </a:ext>
                      </a:extLst>
                    </a:blip>
                    <a:srcRect l="14151" t="13535" r="33244" b="35908"/>
                    <a:stretch/>
                  </pic:blipFill>
                  <pic:spPr bwMode="auto">
                    <a:xfrm>
                      <a:off x="0" y="0"/>
                      <a:ext cx="2796073" cy="2076616"/>
                    </a:xfrm>
                    <a:prstGeom prst="rect">
                      <a:avLst/>
                    </a:prstGeom>
                    <a:ln>
                      <a:noFill/>
                    </a:ln>
                    <a:extLst>
                      <a:ext uri="{53640926-AAD7-44D8-BBD7-CCE9431645EC}">
                        <a14:shadowObscured xmlns:a14="http://schemas.microsoft.com/office/drawing/2010/main"/>
                      </a:ext>
                    </a:extLst>
                  </pic:spPr>
                </pic:pic>
              </a:graphicData>
            </a:graphic>
          </wp:inline>
        </w:drawing>
      </w:r>
    </w:p>
    <w:p w:rsidR="006E4C0B" w:rsidRPr="00DD09BE" w:rsidRDefault="001D177A" w:rsidP="00DD09BE">
      <w:pPr>
        <w:spacing w:after="0"/>
        <w:ind w:firstLine="708"/>
        <w:jc w:val="both"/>
        <w:rPr>
          <w:rFonts w:ascii="Times New Roman" w:hAnsi="Times New Roman" w:cs="Times New Roman"/>
          <w:sz w:val="24"/>
          <w:szCs w:val="24"/>
        </w:rPr>
      </w:pPr>
      <w:r w:rsidRPr="006A49F9">
        <w:rPr>
          <w:rFonts w:ascii="Times New Roman" w:hAnsi="Times New Roman" w:cs="Times New Roman"/>
          <w:sz w:val="24"/>
          <w:szCs w:val="24"/>
        </w:rPr>
        <w:t>Oyun elemanında tırmanma aparatı olarak Ø405 x 400 mm ölçülerinde 1. Sınıf polietilen malzemeden minimum 2,5 kg ağırlığında rotasyon yöntemi ile çift cidarlı olarak üretilmiş bambu figürleri kullanılacaktır.</w:t>
      </w:r>
    </w:p>
    <w:p w:rsidR="006B61CE" w:rsidRPr="0022357F" w:rsidRDefault="006B61CE" w:rsidP="006B61CE">
      <w:pPr>
        <w:spacing w:after="0"/>
        <w:ind w:firstLine="708"/>
        <w:jc w:val="center"/>
        <w:rPr>
          <w:rFonts w:ascii="Times New Roman" w:hAnsi="Times New Roman" w:cs="Times New Roman"/>
          <w:sz w:val="24"/>
          <w:szCs w:val="24"/>
        </w:rPr>
      </w:pPr>
      <w:r w:rsidRPr="0022357F">
        <w:rPr>
          <w:rFonts w:ascii="Times New Roman" w:hAnsi="Times New Roman" w:cs="Times New Roman"/>
          <w:noProof/>
          <w:sz w:val="24"/>
          <w:szCs w:val="24"/>
          <w:lang w:eastAsia="tr-TR"/>
        </w:rPr>
        <w:lastRenderedPageBreak/>
        <w:drawing>
          <wp:inline distT="0" distB="0" distL="0" distR="0" wp14:anchorId="6FBD8F9C" wp14:editId="563B439D">
            <wp:extent cx="3943350" cy="360045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2li gondol.PNG"/>
                    <pic:cNvPicPr/>
                  </pic:nvPicPr>
                  <pic:blipFill rotWithShape="1">
                    <a:blip r:embed="rId16" cstate="print">
                      <a:extLst>
                        <a:ext uri="{28A0092B-C50C-407E-A947-70E740481C1C}">
                          <a14:useLocalDpi xmlns:a14="http://schemas.microsoft.com/office/drawing/2010/main" val="0"/>
                        </a:ext>
                      </a:extLst>
                    </a:blip>
                    <a:srcRect l="15563" t="6647" r="20004" b="17225"/>
                    <a:stretch/>
                  </pic:blipFill>
                  <pic:spPr bwMode="auto">
                    <a:xfrm>
                      <a:off x="0" y="0"/>
                      <a:ext cx="3943350" cy="3600450"/>
                    </a:xfrm>
                    <a:prstGeom prst="rect">
                      <a:avLst/>
                    </a:prstGeom>
                    <a:ln>
                      <a:noFill/>
                    </a:ln>
                    <a:extLst>
                      <a:ext uri="{53640926-AAD7-44D8-BBD7-CCE9431645EC}">
                        <a14:shadowObscured xmlns:a14="http://schemas.microsoft.com/office/drawing/2010/main"/>
                      </a:ext>
                    </a:extLst>
                  </pic:spPr>
                </pic:pic>
              </a:graphicData>
            </a:graphic>
          </wp:inline>
        </w:drawing>
      </w:r>
    </w:p>
    <w:p w:rsidR="006B61CE" w:rsidRDefault="006B61CE" w:rsidP="006B61CE">
      <w:pPr>
        <w:spacing w:after="0"/>
        <w:ind w:firstLine="708"/>
        <w:jc w:val="both"/>
        <w:rPr>
          <w:rFonts w:ascii="Times New Roman" w:hAnsi="Times New Roman" w:cs="Times New Roman"/>
          <w:sz w:val="24"/>
          <w:szCs w:val="24"/>
        </w:rPr>
      </w:pPr>
      <w:r>
        <w:rPr>
          <w:rFonts w:ascii="Times New Roman" w:hAnsi="Times New Roman" w:cs="Times New Roman"/>
          <w:sz w:val="24"/>
          <w:szCs w:val="24"/>
        </w:rPr>
        <w:t>Ø</w:t>
      </w:r>
      <w:r w:rsidRPr="0022357F">
        <w:rPr>
          <w:rFonts w:ascii="Times New Roman" w:hAnsi="Times New Roman" w:cs="Times New Roman"/>
          <w:sz w:val="24"/>
          <w:szCs w:val="24"/>
        </w:rPr>
        <w:t>27</w:t>
      </w:r>
      <w:r>
        <w:rPr>
          <w:rFonts w:ascii="Times New Roman" w:hAnsi="Times New Roman" w:cs="Times New Roman"/>
          <w:sz w:val="24"/>
          <w:szCs w:val="24"/>
        </w:rPr>
        <w:t xml:space="preserve"> x 2</w:t>
      </w:r>
      <w:r w:rsidRPr="0022357F">
        <w:rPr>
          <w:rFonts w:ascii="Times New Roman" w:hAnsi="Times New Roman" w:cs="Times New Roman"/>
          <w:sz w:val="24"/>
          <w:szCs w:val="24"/>
        </w:rPr>
        <w:t xml:space="preserve"> mm SDM borudan 1250 x 500 x 1600 mm ölçülerinde kıvrımlarında kes</w:t>
      </w:r>
      <w:r w:rsidR="00C454B3">
        <w:rPr>
          <w:rFonts w:ascii="Times New Roman" w:hAnsi="Times New Roman" w:cs="Times New Roman"/>
          <w:sz w:val="24"/>
          <w:szCs w:val="24"/>
        </w:rPr>
        <w:t>kin ve sivri hat bulundurmayan g</w:t>
      </w:r>
      <w:bookmarkStart w:id="0" w:name="_GoBack"/>
      <w:bookmarkEnd w:id="0"/>
      <w:r w:rsidRPr="0022357F">
        <w:rPr>
          <w:rFonts w:ascii="Times New Roman" w:hAnsi="Times New Roman" w:cs="Times New Roman"/>
          <w:sz w:val="24"/>
          <w:szCs w:val="24"/>
        </w:rPr>
        <w:t>ondol yan yatay taşıyıcı boru üzerine lazerle kesilmiş minimum 5 mm et kalınlığına sahip kulaklara rulman sistemiyle bağlanacaktır. Gondol oturağı 40</w:t>
      </w:r>
      <w:r w:rsidR="00CB1159">
        <w:rPr>
          <w:rFonts w:ascii="Times New Roman" w:hAnsi="Times New Roman" w:cs="Times New Roman"/>
          <w:sz w:val="24"/>
          <w:szCs w:val="24"/>
        </w:rPr>
        <w:t xml:space="preserve"> </w:t>
      </w:r>
      <w:r w:rsidRPr="0022357F">
        <w:rPr>
          <w:rFonts w:ascii="Times New Roman" w:hAnsi="Times New Roman" w:cs="Times New Roman"/>
          <w:sz w:val="24"/>
          <w:szCs w:val="24"/>
        </w:rPr>
        <w:t>x</w:t>
      </w:r>
      <w:r w:rsidR="00CB1159">
        <w:rPr>
          <w:rFonts w:ascii="Times New Roman" w:hAnsi="Times New Roman" w:cs="Times New Roman"/>
          <w:sz w:val="24"/>
          <w:szCs w:val="24"/>
        </w:rPr>
        <w:t xml:space="preserve"> </w:t>
      </w:r>
      <w:r w:rsidRPr="0022357F">
        <w:rPr>
          <w:rFonts w:ascii="Times New Roman" w:hAnsi="Times New Roman" w:cs="Times New Roman"/>
          <w:sz w:val="24"/>
          <w:szCs w:val="24"/>
        </w:rPr>
        <w:t xml:space="preserve">10 </w:t>
      </w:r>
      <w:r w:rsidR="00CB1159">
        <w:rPr>
          <w:rFonts w:ascii="Times New Roman" w:hAnsi="Times New Roman" w:cs="Times New Roman"/>
          <w:sz w:val="24"/>
          <w:szCs w:val="24"/>
        </w:rPr>
        <w:t xml:space="preserve">mm </w:t>
      </w:r>
      <w:r w:rsidRPr="0022357F">
        <w:rPr>
          <w:rFonts w:ascii="Times New Roman" w:hAnsi="Times New Roman" w:cs="Times New Roman"/>
          <w:sz w:val="24"/>
          <w:szCs w:val="24"/>
        </w:rPr>
        <w:t xml:space="preserve">lamalardan yapılmış destek üzerine olacaktır. Gondolun ayak basma yerleri ayağın kaymasını engelleyecek biçimde desenli sac ile kapatılacaktır. </w:t>
      </w:r>
    </w:p>
    <w:p w:rsidR="00C454B3" w:rsidRDefault="00C454B3" w:rsidP="006B61CE">
      <w:pPr>
        <w:spacing w:after="0"/>
        <w:ind w:firstLine="708"/>
        <w:jc w:val="both"/>
        <w:rPr>
          <w:rFonts w:ascii="Times New Roman" w:hAnsi="Times New Roman" w:cs="Times New Roman"/>
          <w:sz w:val="24"/>
          <w:szCs w:val="24"/>
        </w:rPr>
      </w:pPr>
    </w:p>
    <w:p w:rsidR="00C454B3" w:rsidRPr="00D55763" w:rsidRDefault="00C454B3" w:rsidP="00C454B3">
      <w:pPr>
        <w:jc w:val="center"/>
        <w:rPr>
          <w:rFonts w:ascii="Times New Roman" w:hAnsi="Times New Roman" w:cs="Times New Roman"/>
          <w:sz w:val="24"/>
          <w:szCs w:val="24"/>
        </w:rPr>
      </w:pPr>
      <w:r w:rsidRPr="00D55763">
        <w:rPr>
          <w:rFonts w:ascii="Times New Roman" w:hAnsi="Times New Roman" w:cs="Times New Roman"/>
          <w:noProof/>
          <w:sz w:val="24"/>
          <w:szCs w:val="24"/>
          <w:lang w:eastAsia="tr-TR"/>
        </w:rPr>
        <w:drawing>
          <wp:inline distT="0" distB="0" distL="0" distR="0" wp14:anchorId="5274F2C5" wp14:editId="6B9249ED">
            <wp:extent cx="2641840" cy="2305050"/>
            <wp:effectExtent l="0" t="0" r="6350" b="0"/>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02099" cy="2357627"/>
                    </a:xfrm>
                    <a:prstGeom prst="rect">
                      <a:avLst/>
                    </a:prstGeom>
                    <a:noFill/>
                    <a:ln>
                      <a:noFill/>
                    </a:ln>
                  </pic:spPr>
                </pic:pic>
              </a:graphicData>
            </a:graphic>
          </wp:inline>
        </w:drawing>
      </w:r>
    </w:p>
    <w:p w:rsidR="00C454B3" w:rsidRPr="0022357F" w:rsidRDefault="00C454B3" w:rsidP="00C454B3">
      <w:pPr>
        <w:ind w:firstLine="708"/>
        <w:jc w:val="both"/>
        <w:rPr>
          <w:rFonts w:ascii="Times New Roman" w:hAnsi="Times New Roman" w:cs="Times New Roman"/>
          <w:sz w:val="24"/>
          <w:szCs w:val="24"/>
        </w:rPr>
      </w:pPr>
      <w:r>
        <w:rPr>
          <w:rFonts w:ascii="Times New Roman" w:hAnsi="Times New Roman" w:cs="Times New Roman"/>
          <w:sz w:val="24"/>
          <w:szCs w:val="24"/>
        </w:rPr>
        <w:t>Askı elemanının</w:t>
      </w:r>
      <w:r w:rsidRPr="00D55763">
        <w:rPr>
          <w:rFonts w:ascii="Times New Roman" w:hAnsi="Times New Roman" w:cs="Times New Roman"/>
          <w:sz w:val="24"/>
          <w:szCs w:val="24"/>
        </w:rPr>
        <w:t xml:space="preserve"> yatay ana taşıyıcıya bağlantısı için kulanılacak rulmanlı mafsal minimum 3 mm galvanizli sacdan Ø114 mm boruya uygun bir şekilde iki noktadan minimum 750 mm² yüzey alanı birbirini karşılayacak biçimde galvanizli vidalarla sabitlenecektir. Mafsal</w:t>
      </w:r>
      <w:r>
        <w:rPr>
          <w:rFonts w:ascii="Times New Roman" w:hAnsi="Times New Roman" w:cs="Times New Roman"/>
          <w:sz w:val="24"/>
          <w:szCs w:val="24"/>
        </w:rPr>
        <w:t>ın hareketli kısmında minimum Ø</w:t>
      </w:r>
      <w:r w:rsidRPr="00D55763">
        <w:rPr>
          <w:rFonts w:ascii="Times New Roman" w:hAnsi="Times New Roman" w:cs="Times New Roman"/>
          <w:sz w:val="24"/>
          <w:szCs w:val="24"/>
        </w:rPr>
        <w:t>20 mm (iç çapı) olan rulman sistemi kullanacaktır. Rulmanlı olan hareketli kısmın sabit ağza montajı galvanizli minimum Ø20 mm mil ile monte edilecektir.</w:t>
      </w:r>
    </w:p>
    <w:p w:rsidR="00C454B3" w:rsidRDefault="00C454B3" w:rsidP="006B61CE">
      <w:pPr>
        <w:spacing w:after="0"/>
        <w:ind w:firstLine="708"/>
        <w:jc w:val="both"/>
        <w:rPr>
          <w:rFonts w:ascii="Times New Roman" w:hAnsi="Times New Roman" w:cs="Times New Roman"/>
          <w:sz w:val="24"/>
          <w:szCs w:val="24"/>
        </w:rPr>
      </w:pPr>
    </w:p>
    <w:p w:rsidR="00C454B3" w:rsidRPr="0022357F" w:rsidRDefault="00C454B3" w:rsidP="006B61CE">
      <w:pPr>
        <w:spacing w:after="0"/>
        <w:ind w:firstLine="708"/>
        <w:jc w:val="both"/>
        <w:rPr>
          <w:rFonts w:ascii="Times New Roman" w:hAnsi="Times New Roman" w:cs="Times New Roman"/>
          <w:sz w:val="24"/>
          <w:szCs w:val="24"/>
        </w:rPr>
      </w:pPr>
    </w:p>
    <w:p w:rsidR="00DD09BE" w:rsidRPr="0024459B" w:rsidRDefault="00DD09BE" w:rsidP="00DD09BE">
      <w:pPr>
        <w:jc w:val="center"/>
        <w:rPr>
          <w:rFonts w:ascii="Times New Roman" w:hAnsi="Times New Roman" w:cs="Times New Roman"/>
          <w:sz w:val="24"/>
          <w:szCs w:val="24"/>
        </w:rPr>
      </w:pPr>
      <w:r>
        <w:rPr>
          <w:rFonts w:ascii="Times New Roman" w:hAnsi="Times New Roman" w:cs="Times New Roman"/>
          <w:noProof/>
          <w:sz w:val="24"/>
          <w:szCs w:val="24"/>
          <w:lang w:eastAsia="tr-TR"/>
        </w:rPr>
        <w:lastRenderedPageBreak/>
        <w:drawing>
          <wp:inline distT="0" distB="0" distL="0" distR="0" wp14:anchorId="0219D8D9" wp14:editId="34A0A4C5">
            <wp:extent cx="2704287" cy="1917585"/>
            <wp:effectExtent l="0" t="0" r="1270" b="6985"/>
            <wp:docPr id="17" name="Resi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724925" cy="1932219"/>
                    </a:xfrm>
                    <a:prstGeom prst="rect">
                      <a:avLst/>
                    </a:prstGeom>
                    <a:noFill/>
                    <a:ln>
                      <a:noFill/>
                    </a:ln>
                  </pic:spPr>
                </pic:pic>
              </a:graphicData>
            </a:graphic>
          </wp:inline>
        </w:drawing>
      </w:r>
    </w:p>
    <w:p w:rsidR="00DD09BE" w:rsidRPr="0024459B" w:rsidRDefault="00DD09BE" w:rsidP="00DD09BE">
      <w:pPr>
        <w:ind w:firstLine="708"/>
        <w:jc w:val="both"/>
        <w:rPr>
          <w:rFonts w:ascii="Times New Roman" w:hAnsi="Times New Roman" w:cs="Times New Roman"/>
          <w:sz w:val="24"/>
          <w:szCs w:val="24"/>
        </w:rPr>
      </w:pPr>
      <w:r w:rsidRPr="0024459B">
        <w:rPr>
          <w:rFonts w:ascii="Times New Roman" w:hAnsi="Times New Roman" w:cs="Times New Roman"/>
          <w:sz w:val="24"/>
          <w:szCs w:val="24"/>
        </w:rPr>
        <w:t xml:space="preserve">Boru açık yerleri keskin hatları ortadan kaldırmak amacı ile yüksek mukavemetli polietilen malzemeden üretilmiş kapak yardımı ile kapatılacaktır. Dış kuvvetlere dayanabilmesi ve malzemenin iç kısmını yağmur sularından korumak amacıyla, </w:t>
      </w:r>
      <w:r>
        <w:rPr>
          <w:rFonts w:ascii="Times New Roman" w:hAnsi="Times New Roman" w:cs="Times New Roman"/>
          <w:sz w:val="24"/>
          <w:szCs w:val="24"/>
        </w:rPr>
        <w:t>boruyu iki kademeli olarak saracaktır. Y</w:t>
      </w:r>
      <w:r w:rsidRPr="0024459B">
        <w:rPr>
          <w:rFonts w:ascii="Times New Roman" w:hAnsi="Times New Roman" w:cs="Times New Roman"/>
          <w:sz w:val="24"/>
          <w:szCs w:val="24"/>
        </w:rPr>
        <w:t xml:space="preserve">aralanma ve darbeleri </w:t>
      </w:r>
      <w:r>
        <w:rPr>
          <w:rFonts w:ascii="Times New Roman" w:hAnsi="Times New Roman" w:cs="Times New Roman"/>
          <w:sz w:val="24"/>
          <w:szCs w:val="24"/>
        </w:rPr>
        <w:t>engellemek amacıyla yüzeyi oval olacaktır.</w:t>
      </w:r>
    </w:p>
    <w:p w:rsidR="00966D5F" w:rsidRPr="00F02DA3" w:rsidRDefault="00966D5F" w:rsidP="00F02DA3">
      <w:pPr>
        <w:ind w:firstLine="708"/>
        <w:jc w:val="center"/>
        <w:rPr>
          <w:rFonts w:ascii="Times New Roman" w:hAnsi="Times New Roman" w:cs="Times New Roman"/>
          <w:b/>
          <w:color w:val="000000" w:themeColor="text1"/>
          <w:sz w:val="24"/>
          <w:szCs w:val="24"/>
        </w:rPr>
      </w:pPr>
      <w:r w:rsidRPr="00F02DA3">
        <w:rPr>
          <w:rFonts w:ascii="Times New Roman" w:hAnsi="Times New Roman" w:cs="Times New Roman"/>
          <w:b/>
          <w:color w:val="000000" w:themeColor="text1"/>
          <w:sz w:val="24"/>
          <w:szCs w:val="24"/>
        </w:rPr>
        <w:t>YÜZEY KAPLAMA</w:t>
      </w:r>
    </w:p>
    <w:p w:rsidR="00DD09BE" w:rsidRPr="006B61CE" w:rsidRDefault="007F37A7" w:rsidP="006B61CE">
      <w:pPr>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w:t>
      </w:r>
      <w:r w:rsidR="00966D5F" w:rsidRPr="00F02DA3">
        <w:rPr>
          <w:rFonts w:ascii="Times New Roman" w:hAnsi="Times New Roman" w:cs="Times New Roman"/>
          <w:color w:val="000000" w:themeColor="text1"/>
          <w:sz w:val="24"/>
          <w:szCs w:val="24"/>
        </w:rPr>
        <w:t>etal konstrüksiyon ekipmanlarına yüzey kaplama işlemi gerçekleştirilecektir. Kaplama işleminde öncelikle metal yüzeylerden kir, pas ve yağ artıkları, asidik yağ alma kimyasalları ile temizlenecektir. Temizlenen metal yüzeylerde kaplamanın dayanıklılığını artırmak için belirtilen şartlarda ve özelliklerde kumlama işlemi yapılacaktır. Kumlama işlemi sonrasında metal konstrüksiyon ekipmanları püskürtme yöntemiyle elektrostatik toz boya ile kaplanacaktır.</w:t>
      </w:r>
    </w:p>
    <w:p w:rsidR="00966D5F" w:rsidRPr="00F02DA3" w:rsidRDefault="00966D5F" w:rsidP="00F02DA3">
      <w:pPr>
        <w:jc w:val="center"/>
        <w:rPr>
          <w:rFonts w:ascii="Times New Roman" w:hAnsi="Times New Roman" w:cs="Times New Roman"/>
          <w:b/>
          <w:color w:val="000000" w:themeColor="text1"/>
          <w:sz w:val="24"/>
          <w:szCs w:val="24"/>
        </w:rPr>
      </w:pPr>
      <w:r w:rsidRPr="00F02DA3">
        <w:rPr>
          <w:rFonts w:ascii="Times New Roman" w:hAnsi="Times New Roman" w:cs="Times New Roman"/>
          <w:b/>
          <w:color w:val="000000" w:themeColor="text1"/>
          <w:sz w:val="24"/>
          <w:szCs w:val="24"/>
        </w:rPr>
        <w:t xml:space="preserve"> KUMLAMA METOTU</w:t>
      </w:r>
    </w:p>
    <w:p w:rsidR="00966D5F" w:rsidRPr="00F02DA3" w:rsidRDefault="00966D5F" w:rsidP="00F02DA3">
      <w:pPr>
        <w:ind w:firstLine="708"/>
        <w:jc w:val="both"/>
        <w:rPr>
          <w:rFonts w:ascii="Times New Roman" w:hAnsi="Times New Roman" w:cs="Times New Roman"/>
          <w:color w:val="000000" w:themeColor="text1"/>
          <w:sz w:val="24"/>
          <w:szCs w:val="24"/>
        </w:rPr>
      </w:pPr>
      <w:r w:rsidRPr="00F02DA3">
        <w:rPr>
          <w:rFonts w:ascii="Times New Roman" w:hAnsi="Times New Roman" w:cs="Times New Roman"/>
          <w:color w:val="000000" w:themeColor="text1"/>
          <w:sz w:val="24"/>
          <w:szCs w:val="24"/>
        </w:rPr>
        <w:t xml:space="preserve">Kumlama işleminin istenilen şekilde oluşması için S – 330 ile S – 660 arasında özel yapılmış çelik gridler özel basınçlı teknolojik makine sayesinde fırlatma yöntemiyle makinenin içine asılmış ürünlerin her kısmına noktalama yaparak temizliği sağlanır. Tam temizliğin sağlanması için ürünler askı sistemine her bir noktası kumlanacak şekilde yerleştirilir. Askı sisteminin </w:t>
      </w:r>
      <w:r w:rsidRPr="00F02DA3">
        <w:rPr>
          <w:rFonts w:ascii="Times New Roman" w:eastAsia="Times New Roman" w:hAnsi="Times New Roman" w:cs="Times New Roman"/>
          <w:color w:val="000000" w:themeColor="text1"/>
          <w:sz w:val="24"/>
          <w:szCs w:val="24"/>
          <w:lang w:eastAsia="tr-TR"/>
        </w:rPr>
        <w:t>hızı 3 dev./dak. dan 10 dev./dak</w:t>
      </w:r>
      <w:r w:rsidRPr="00F02DA3">
        <w:rPr>
          <w:rFonts w:ascii="Times New Roman" w:hAnsi="Times New Roman" w:cs="Times New Roman"/>
          <w:color w:val="000000" w:themeColor="text1"/>
          <w:sz w:val="24"/>
          <w:szCs w:val="24"/>
        </w:rPr>
        <w:t xml:space="preserve"> arası ayarlanmalı ve askı 360 derece dönerek kumlamanın yapılması sağlanır.</w:t>
      </w:r>
    </w:p>
    <w:p w:rsidR="00966D5F" w:rsidRPr="00F02DA3" w:rsidRDefault="00966D5F" w:rsidP="00F02DA3">
      <w:pPr>
        <w:pStyle w:val="ListeParagraf"/>
        <w:jc w:val="both"/>
        <w:rPr>
          <w:rFonts w:ascii="Times New Roman" w:hAnsi="Times New Roman" w:cs="Times New Roman"/>
          <w:color w:val="000000" w:themeColor="text1"/>
          <w:sz w:val="24"/>
          <w:szCs w:val="24"/>
        </w:rPr>
      </w:pPr>
    </w:p>
    <w:p w:rsidR="00966D5F" w:rsidRPr="00F02DA3" w:rsidRDefault="00966D5F" w:rsidP="00F02DA3">
      <w:pPr>
        <w:pStyle w:val="ListeParagraf"/>
        <w:jc w:val="both"/>
        <w:rPr>
          <w:rFonts w:ascii="Times New Roman" w:hAnsi="Times New Roman" w:cs="Times New Roman"/>
          <w:color w:val="000000" w:themeColor="text1"/>
          <w:sz w:val="24"/>
          <w:szCs w:val="24"/>
        </w:rPr>
      </w:pPr>
      <w:r w:rsidRPr="00F02DA3">
        <w:rPr>
          <w:rFonts w:ascii="Times New Roman" w:hAnsi="Times New Roman" w:cs="Times New Roman"/>
          <w:noProof/>
          <w:color w:val="000000" w:themeColor="text1"/>
          <w:sz w:val="24"/>
          <w:szCs w:val="24"/>
          <w:lang w:eastAsia="tr-TR"/>
        </w:rPr>
        <w:drawing>
          <wp:inline distT="0" distB="0" distL="0" distR="0" wp14:anchorId="70359D63" wp14:editId="53E3D01B">
            <wp:extent cx="2600325" cy="1527692"/>
            <wp:effectExtent l="0" t="0" r="0" b="0"/>
            <wp:docPr id="8" name="Resim 8" descr="Ä°lgili res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Ä°lgili resim"/>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10813" cy="1533854"/>
                    </a:xfrm>
                    <a:prstGeom prst="rect">
                      <a:avLst/>
                    </a:prstGeom>
                    <a:noFill/>
                    <a:ln>
                      <a:noFill/>
                    </a:ln>
                  </pic:spPr>
                </pic:pic>
              </a:graphicData>
            </a:graphic>
          </wp:inline>
        </w:drawing>
      </w:r>
      <w:r w:rsidRPr="00F02DA3">
        <w:rPr>
          <w:rFonts w:ascii="Times New Roman" w:hAnsi="Times New Roman" w:cs="Times New Roman"/>
          <w:noProof/>
          <w:color w:val="000000" w:themeColor="text1"/>
          <w:sz w:val="24"/>
          <w:szCs w:val="24"/>
          <w:lang w:eastAsia="tr-TR"/>
        </w:rPr>
        <w:t xml:space="preserve"> </w:t>
      </w:r>
      <w:r w:rsidRPr="00F02DA3">
        <w:rPr>
          <w:rFonts w:ascii="Times New Roman" w:hAnsi="Times New Roman" w:cs="Times New Roman"/>
          <w:noProof/>
          <w:color w:val="000000" w:themeColor="text1"/>
          <w:sz w:val="24"/>
          <w:szCs w:val="24"/>
          <w:lang w:eastAsia="tr-TR"/>
        </w:rPr>
        <w:drawing>
          <wp:inline distT="0" distB="0" distL="0" distR="0" wp14:anchorId="65B3806F" wp14:editId="3253205B">
            <wp:extent cx="2092759" cy="1509901"/>
            <wp:effectExtent l="0" t="0" r="3175" b="0"/>
            <wp:docPr id="10" name="Resim 10" descr="kumlama Ã§elik kum ile ilgili 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umlama Ã§elik kum ile ilgili gÃ¶rsel sonucu"/>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097462" cy="1513294"/>
                    </a:xfrm>
                    <a:prstGeom prst="rect">
                      <a:avLst/>
                    </a:prstGeom>
                    <a:noFill/>
                    <a:ln>
                      <a:noFill/>
                    </a:ln>
                  </pic:spPr>
                </pic:pic>
              </a:graphicData>
            </a:graphic>
          </wp:inline>
        </w:drawing>
      </w:r>
    </w:p>
    <w:p w:rsidR="00966D5F" w:rsidRPr="00F02DA3" w:rsidRDefault="00966D5F" w:rsidP="00F02DA3">
      <w:pPr>
        <w:pStyle w:val="ListeParagraf"/>
        <w:jc w:val="both"/>
        <w:rPr>
          <w:rFonts w:ascii="Times New Roman" w:hAnsi="Times New Roman" w:cs="Times New Roman"/>
          <w:color w:val="000000" w:themeColor="text1"/>
          <w:sz w:val="24"/>
          <w:szCs w:val="24"/>
        </w:rPr>
      </w:pPr>
    </w:p>
    <w:p w:rsidR="00966D5F" w:rsidRPr="00F02DA3" w:rsidRDefault="00966D5F" w:rsidP="00F02DA3">
      <w:pPr>
        <w:ind w:firstLine="708"/>
        <w:jc w:val="both"/>
        <w:rPr>
          <w:rFonts w:ascii="Times New Roman" w:hAnsi="Times New Roman" w:cs="Times New Roman"/>
          <w:b/>
          <w:color w:val="000000" w:themeColor="text1"/>
          <w:sz w:val="24"/>
          <w:szCs w:val="24"/>
        </w:rPr>
      </w:pPr>
      <w:r w:rsidRPr="00F02DA3">
        <w:rPr>
          <w:rFonts w:ascii="Times New Roman" w:hAnsi="Times New Roman" w:cs="Times New Roman"/>
          <w:color w:val="000000" w:themeColor="text1"/>
          <w:sz w:val="24"/>
          <w:szCs w:val="24"/>
        </w:rPr>
        <w:t xml:space="preserve">Kumlamada kullanılacak granüller yuvarlak olmalıdır. Diğer köşeli granüller ürünün üzerindeki tabakayı almasından ziyade ürünün deformesini artırmakta ve metal ürünün metal özelliğini azaltacaktır. Köşeli grit malzeme kullanılmayacaktır. Kumlamada kullanılan </w:t>
      </w:r>
      <w:r w:rsidRPr="00F02DA3">
        <w:rPr>
          <w:rFonts w:ascii="Times New Roman" w:hAnsi="Times New Roman" w:cs="Times New Roman"/>
          <w:color w:val="000000" w:themeColor="text1"/>
          <w:sz w:val="24"/>
          <w:szCs w:val="24"/>
          <w:shd w:val="clear" w:color="auto" w:fill="FFFFFF"/>
        </w:rPr>
        <w:t xml:space="preserve">tozuması en az ve </w:t>
      </w:r>
      <w:r w:rsidRPr="00F02DA3">
        <w:rPr>
          <w:rFonts w:ascii="Times New Roman" w:hAnsi="Times New Roman" w:cs="Times New Roman"/>
          <w:sz w:val="24"/>
          <w:szCs w:val="24"/>
          <w:shd w:val="clear" w:color="auto" w:fill="FFFFFF"/>
        </w:rPr>
        <w:t>kumlama gücü en iyi olan kum çeşidi</w:t>
      </w:r>
      <w:r w:rsidRPr="00F02DA3">
        <w:rPr>
          <w:rFonts w:ascii="Times New Roman" w:hAnsi="Times New Roman" w:cs="Times New Roman"/>
          <w:sz w:val="24"/>
          <w:szCs w:val="24"/>
        </w:rPr>
        <w:t xml:space="preserve"> olan çelik yuvarlak granüller malzemenin kalınlığına göre kullanılmalıdır. İnce olan bir metal malzemede kullanılan kalın granüller malzemenin kullanım ömrünü azaltacaktır. Kullanılan granüllerin basınç etkisi ile bırakmış olduğu micron noktaların </w:t>
      </w:r>
      <w:r w:rsidRPr="00F02DA3">
        <w:rPr>
          <w:rFonts w:ascii="Times New Roman" w:hAnsi="Times New Roman" w:cs="Times New Roman"/>
          <w:sz w:val="24"/>
          <w:szCs w:val="24"/>
        </w:rPr>
        <w:lastRenderedPageBreak/>
        <w:t>istenilen düzeyde olması için granüllerin sıklıkla yenilenmesi gerekmektedir. Yenilenmemesi durumunda basınçlı çarpma etkisi ile granüller küçüleceğinden yağ, kir, pas alma işleminin tam olmayacağından dolayı boya sırasında ürünün üzerinde kalan yağlar yüzeye çıkacaktır. Bu durumda boyanın iyi olmamasına etki edecektir. Kumlama işlemi tamamlandıktan sonra metal malzemeler toz aldırma kazanlarına yönlendirilir. Burada ürünler yıkanarak elektro statik toz boyama yapılmaya hazır hale getirilir.</w:t>
      </w:r>
    </w:p>
    <w:p w:rsidR="00966D5F" w:rsidRPr="00F02DA3" w:rsidRDefault="00966D5F" w:rsidP="00F02DA3">
      <w:pPr>
        <w:ind w:firstLine="708"/>
        <w:jc w:val="center"/>
        <w:rPr>
          <w:rFonts w:ascii="Times New Roman" w:hAnsi="Times New Roman" w:cs="Times New Roman"/>
          <w:b/>
          <w:color w:val="000000" w:themeColor="text1"/>
          <w:sz w:val="24"/>
          <w:szCs w:val="24"/>
        </w:rPr>
      </w:pPr>
      <w:r w:rsidRPr="00F02DA3">
        <w:rPr>
          <w:rFonts w:ascii="Times New Roman" w:hAnsi="Times New Roman" w:cs="Times New Roman"/>
          <w:b/>
          <w:color w:val="000000" w:themeColor="text1"/>
          <w:sz w:val="24"/>
          <w:szCs w:val="24"/>
        </w:rPr>
        <w:t>KAPLAMA METOTU</w:t>
      </w:r>
    </w:p>
    <w:p w:rsidR="00966D5F" w:rsidRPr="00F02DA3" w:rsidRDefault="00966D5F" w:rsidP="00F02DA3">
      <w:pPr>
        <w:shd w:val="clear" w:color="auto" w:fill="FFFFFF"/>
        <w:spacing w:after="450"/>
        <w:ind w:firstLine="708"/>
        <w:jc w:val="both"/>
        <w:rPr>
          <w:rFonts w:ascii="Times New Roman" w:eastAsia="Times New Roman" w:hAnsi="Times New Roman" w:cs="Times New Roman"/>
          <w:color w:val="000000" w:themeColor="text1"/>
          <w:sz w:val="24"/>
          <w:szCs w:val="24"/>
          <w:lang w:eastAsia="tr-TR"/>
        </w:rPr>
      </w:pPr>
      <w:r w:rsidRPr="00F02DA3">
        <w:rPr>
          <w:rFonts w:ascii="Times New Roman" w:eastAsia="Times New Roman" w:hAnsi="Times New Roman" w:cs="Times New Roman"/>
          <w:color w:val="000000" w:themeColor="text1"/>
          <w:sz w:val="24"/>
          <w:szCs w:val="24"/>
          <w:lang w:eastAsia="tr-TR"/>
        </w:rPr>
        <w:t xml:space="preserve">Toz boya, boya kabininde özel boya tabancaları vasıtasıyla atılır. Tabancadan geçerken </w:t>
      </w:r>
      <w:r w:rsidRPr="00F02DA3">
        <w:rPr>
          <w:rFonts w:ascii="Times New Roman" w:eastAsia="Times New Roman" w:hAnsi="Times New Roman" w:cs="Times New Roman"/>
          <w:sz w:val="24"/>
          <w:szCs w:val="24"/>
          <w:lang w:eastAsia="tr-TR"/>
        </w:rPr>
        <w:t xml:space="preserve">elektrostatik yüklenen toz boya partikülleri kabin içinde boyanacak malzemeye yapışır ve kaplama işlemi gerçekleşmiş olur. Toz boyanın malzeme yüzeyine tam olarak yapışabilmesi için malzemenin de çok iyi bir şekilde topraklanması gerekir. Malzeme toz boya ile kaplandıktan sonra pişirme fırınına girer. 200˚C olan fırın </w:t>
      </w:r>
      <w:r w:rsidRPr="00F02DA3">
        <w:rPr>
          <w:rFonts w:ascii="Times New Roman" w:eastAsia="Times New Roman" w:hAnsi="Times New Roman" w:cs="Times New Roman"/>
          <w:color w:val="000000" w:themeColor="text1"/>
          <w:sz w:val="24"/>
          <w:szCs w:val="24"/>
          <w:lang w:eastAsia="tr-TR"/>
        </w:rPr>
        <w:t>ısısı toz boyanın erimesini ve malzeme üzerine yapışmasını sağlar. Fırında bekleme süresi bittikten sonra malzeme fırından çıkartılarak herhangi bir temas olmaksızın soğumaya bırakılır.</w:t>
      </w:r>
    </w:p>
    <w:p w:rsidR="00966D5F" w:rsidRPr="00F02DA3" w:rsidRDefault="00966D5F" w:rsidP="00F02DA3">
      <w:pPr>
        <w:shd w:val="clear" w:color="auto" w:fill="FFFFFF"/>
        <w:spacing w:after="0"/>
        <w:jc w:val="center"/>
        <w:rPr>
          <w:rFonts w:ascii="Times New Roman" w:eastAsia="Times New Roman" w:hAnsi="Times New Roman" w:cs="Times New Roman"/>
          <w:color w:val="000000" w:themeColor="text1"/>
          <w:sz w:val="24"/>
          <w:szCs w:val="24"/>
          <w:lang w:eastAsia="tr-TR"/>
        </w:rPr>
      </w:pPr>
      <w:r w:rsidRPr="00F02DA3">
        <w:rPr>
          <w:rFonts w:ascii="Times New Roman" w:eastAsia="Times New Roman" w:hAnsi="Times New Roman" w:cs="Times New Roman"/>
          <w:noProof/>
          <w:color w:val="000000" w:themeColor="text1"/>
          <w:sz w:val="24"/>
          <w:szCs w:val="24"/>
          <w:lang w:eastAsia="tr-TR"/>
        </w:rPr>
        <w:drawing>
          <wp:inline distT="0" distB="0" distL="0" distR="0" wp14:anchorId="3A0D0A77" wp14:editId="2157550B">
            <wp:extent cx="1223919" cy="838200"/>
            <wp:effectExtent l="0" t="0" r="0" b="0"/>
            <wp:docPr id="5" name="Resim 5" descr="Elektrostatik Toz Boya Nedir ?">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lektrostatik Toz Boya Nedir ?">
                      <a:hlinkClick r:id="rId20"/>
                    </pic:cNvPr>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40229" cy="849370"/>
                    </a:xfrm>
                    <a:prstGeom prst="rect">
                      <a:avLst/>
                    </a:prstGeom>
                    <a:noFill/>
                    <a:ln>
                      <a:noFill/>
                    </a:ln>
                  </pic:spPr>
                </pic:pic>
              </a:graphicData>
            </a:graphic>
          </wp:inline>
        </w:drawing>
      </w:r>
    </w:p>
    <w:p w:rsidR="00966D5F" w:rsidRPr="00F02DA3" w:rsidRDefault="00966D5F" w:rsidP="007F37A7">
      <w:pPr>
        <w:rPr>
          <w:rFonts w:ascii="Times New Roman" w:hAnsi="Times New Roman" w:cs="Times New Roman"/>
          <w:sz w:val="24"/>
          <w:szCs w:val="24"/>
        </w:rPr>
      </w:pPr>
    </w:p>
    <w:p w:rsidR="00B41983" w:rsidRPr="00D55763" w:rsidRDefault="00B41983" w:rsidP="00B41983">
      <w:pPr>
        <w:spacing w:after="0"/>
        <w:ind w:firstLine="708"/>
        <w:jc w:val="center"/>
        <w:rPr>
          <w:rFonts w:ascii="Times New Roman" w:hAnsi="Times New Roman" w:cs="Times New Roman"/>
          <w:b/>
          <w:bCs/>
          <w:sz w:val="24"/>
          <w:szCs w:val="24"/>
        </w:rPr>
      </w:pPr>
      <w:r w:rsidRPr="00D55763">
        <w:rPr>
          <w:rFonts w:ascii="Times New Roman" w:hAnsi="Times New Roman" w:cs="Times New Roman"/>
          <w:b/>
          <w:bCs/>
          <w:sz w:val="24"/>
          <w:szCs w:val="24"/>
        </w:rPr>
        <w:t>TOPRAK ZEMİNE MONTAJ DETAYLARI</w:t>
      </w:r>
    </w:p>
    <w:p w:rsidR="00B41983" w:rsidRPr="00D55763" w:rsidRDefault="00B41983" w:rsidP="00B41983">
      <w:pPr>
        <w:spacing w:after="0"/>
        <w:ind w:firstLine="708"/>
        <w:jc w:val="center"/>
        <w:rPr>
          <w:rFonts w:ascii="Times New Roman" w:hAnsi="Times New Roman" w:cs="Times New Roman"/>
          <w:b/>
          <w:bCs/>
          <w:sz w:val="24"/>
          <w:szCs w:val="24"/>
        </w:rPr>
      </w:pPr>
    </w:p>
    <w:p w:rsidR="00B41983" w:rsidRPr="00D55763" w:rsidRDefault="00B41983" w:rsidP="00B41983">
      <w:pPr>
        <w:spacing w:after="0"/>
        <w:ind w:firstLine="708"/>
        <w:jc w:val="both"/>
        <w:rPr>
          <w:rFonts w:ascii="Times New Roman" w:hAnsi="Times New Roman" w:cs="Times New Roman"/>
          <w:sz w:val="24"/>
          <w:szCs w:val="24"/>
        </w:rPr>
      </w:pPr>
      <w:r w:rsidRPr="00D55763">
        <w:rPr>
          <w:rFonts w:ascii="Times New Roman" w:hAnsi="Times New Roman" w:cs="Times New Roman"/>
          <w:sz w:val="24"/>
          <w:szCs w:val="24"/>
        </w:rPr>
        <w:t xml:space="preserve">Ana taşıyıcıların toprağa montajı sırasında mukavemetinin artırılması için tek parça olarak bulunan dikey taşıyıcılara 30 x 30 x 2 mm kare kutu profil ve onlara h şekli oluşacak şekilde dik olarak konumlandırılacak 300 mm uzunluğunda 30 x 30 x 2 mm kare kutu profil gazaltı kaynak yöntemiyle birleştirilecektir.  Alanda planlama yapıldıktan sonra alt taşıyıcı şasesinin konulacağı yer 150 cm x 30 cm ölçülerinde 20 cm derinliğinde kazılacaktır. Kazılan alana şase yerleştirilip teraziye alındıktan sonra kum, çakıl ve çimento karışımlı beton ile betonlanacaktır. </w:t>
      </w:r>
    </w:p>
    <w:p w:rsidR="00B41983" w:rsidRPr="00D55763" w:rsidRDefault="00B41983" w:rsidP="00B41983">
      <w:pPr>
        <w:spacing w:after="0"/>
        <w:ind w:firstLine="708"/>
        <w:jc w:val="both"/>
        <w:rPr>
          <w:rFonts w:ascii="Times New Roman" w:hAnsi="Times New Roman" w:cs="Times New Roman"/>
          <w:sz w:val="24"/>
          <w:szCs w:val="24"/>
        </w:rPr>
      </w:pPr>
    </w:p>
    <w:p w:rsidR="00B41983" w:rsidRPr="00D55763" w:rsidRDefault="00B41983" w:rsidP="00B41983">
      <w:pPr>
        <w:spacing w:after="0"/>
        <w:ind w:firstLine="708"/>
        <w:jc w:val="center"/>
        <w:rPr>
          <w:rFonts w:ascii="Times New Roman" w:hAnsi="Times New Roman" w:cs="Times New Roman"/>
          <w:b/>
          <w:bCs/>
          <w:sz w:val="24"/>
          <w:szCs w:val="24"/>
        </w:rPr>
      </w:pPr>
      <w:r w:rsidRPr="00D55763">
        <w:rPr>
          <w:rFonts w:ascii="Times New Roman" w:hAnsi="Times New Roman" w:cs="Times New Roman"/>
          <w:b/>
          <w:sz w:val="24"/>
          <w:szCs w:val="24"/>
        </w:rPr>
        <w:t xml:space="preserve">BETON </w:t>
      </w:r>
      <w:r w:rsidRPr="00D55763">
        <w:rPr>
          <w:rFonts w:ascii="Times New Roman" w:hAnsi="Times New Roman" w:cs="Times New Roman"/>
          <w:b/>
          <w:bCs/>
          <w:sz w:val="24"/>
          <w:szCs w:val="24"/>
        </w:rPr>
        <w:t>ZEMİNE MONTAJ DETAYLARI</w:t>
      </w:r>
    </w:p>
    <w:p w:rsidR="00B41983" w:rsidRPr="00D55763" w:rsidRDefault="00B41983" w:rsidP="00B41983">
      <w:pPr>
        <w:spacing w:after="0"/>
        <w:ind w:firstLine="708"/>
        <w:jc w:val="center"/>
        <w:rPr>
          <w:rFonts w:ascii="Times New Roman" w:hAnsi="Times New Roman" w:cs="Times New Roman"/>
          <w:b/>
          <w:bCs/>
          <w:sz w:val="24"/>
          <w:szCs w:val="24"/>
        </w:rPr>
      </w:pPr>
    </w:p>
    <w:p w:rsidR="00B41983" w:rsidRPr="00D55763" w:rsidRDefault="00B41983" w:rsidP="00B41983">
      <w:pPr>
        <w:spacing w:after="0"/>
        <w:ind w:firstLine="708"/>
        <w:jc w:val="both"/>
        <w:rPr>
          <w:rFonts w:ascii="Times New Roman" w:hAnsi="Times New Roman" w:cs="Times New Roman"/>
          <w:sz w:val="24"/>
          <w:szCs w:val="24"/>
        </w:rPr>
      </w:pPr>
      <w:r w:rsidRPr="00D55763">
        <w:rPr>
          <w:rFonts w:ascii="Times New Roman" w:hAnsi="Times New Roman" w:cs="Times New Roman"/>
          <w:sz w:val="24"/>
          <w:szCs w:val="24"/>
        </w:rPr>
        <w:t xml:space="preserve">Alanın betonu terazili bir biçimde atılmış olması gerekmektedir. Alt taşıyıcı gövde ayaklarında betona montaj için min. </w:t>
      </w:r>
      <w:r>
        <w:rPr>
          <w:rFonts w:ascii="Times New Roman" w:hAnsi="Times New Roman" w:cs="Times New Roman"/>
          <w:sz w:val="24"/>
          <w:szCs w:val="24"/>
        </w:rPr>
        <w:t>1</w:t>
      </w:r>
      <w:r w:rsidRPr="00D55763">
        <w:rPr>
          <w:rFonts w:ascii="Times New Roman" w:hAnsi="Times New Roman" w:cs="Times New Roman"/>
          <w:sz w:val="24"/>
          <w:szCs w:val="24"/>
        </w:rPr>
        <w:t>50</w:t>
      </w:r>
      <w:r>
        <w:rPr>
          <w:rFonts w:ascii="Times New Roman" w:hAnsi="Times New Roman" w:cs="Times New Roman"/>
          <w:sz w:val="24"/>
          <w:szCs w:val="24"/>
        </w:rPr>
        <w:t xml:space="preserve"> x 150</w:t>
      </w:r>
      <w:r w:rsidRPr="00D55763">
        <w:rPr>
          <w:rFonts w:ascii="Times New Roman" w:hAnsi="Times New Roman" w:cs="Times New Roman"/>
          <w:sz w:val="24"/>
          <w:szCs w:val="24"/>
        </w:rPr>
        <w:t xml:space="preserve"> x 4 mm ebatlarında flanş ve tek parça olarak bulunan dikey taşıyıcı ayakları birbirine bağlayacak 40 x 5 mm üzerinde montaj delikleri bulunan silme kaynak yöntemiyle birleştirilmiş olacaktır. Ayaklar teraziye alındıktan sonra tabla/flanşta bulunan delikler yardımıyla zemine montajı çelik/kimyasal dübel ve 10 x 100 mm flanşlı trifon vida ile montaj edilecektir.</w:t>
      </w:r>
    </w:p>
    <w:p w:rsidR="00B844F0" w:rsidRPr="00F02DA3" w:rsidRDefault="00B844F0" w:rsidP="001340AE">
      <w:pPr>
        <w:jc w:val="both"/>
        <w:rPr>
          <w:rFonts w:ascii="Times New Roman" w:hAnsi="Times New Roman" w:cs="Times New Roman"/>
          <w:b/>
          <w:bCs/>
          <w:sz w:val="24"/>
          <w:szCs w:val="24"/>
        </w:rPr>
      </w:pPr>
      <w:r w:rsidRPr="00F02DA3">
        <w:rPr>
          <w:rFonts w:ascii="Times New Roman" w:hAnsi="Times New Roman" w:cs="Times New Roman"/>
          <w:sz w:val="24"/>
          <w:szCs w:val="24"/>
        </w:rPr>
        <w:br/>
      </w:r>
    </w:p>
    <w:p w:rsidR="001607D4" w:rsidRPr="00F02DA3" w:rsidRDefault="001607D4" w:rsidP="00F02DA3">
      <w:pPr>
        <w:rPr>
          <w:rFonts w:ascii="Times New Roman" w:hAnsi="Times New Roman" w:cs="Times New Roman"/>
          <w:b/>
          <w:sz w:val="24"/>
          <w:szCs w:val="24"/>
        </w:rPr>
      </w:pPr>
    </w:p>
    <w:sectPr w:rsidR="001607D4" w:rsidRPr="00F02DA3" w:rsidSect="003A4E11">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EE0"/>
    <w:rsid w:val="00074B42"/>
    <w:rsid w:val="000B22D8"/>
    <w:rsid w:val="001340AE"/>
    <w:rsid w:val="001607D4"/>
    <w:rsid w:val="0016540B"/>
    <w:rsid w:val="001A103D"/>
    <w:rsid w:val="001A723F"/>
    <w:rsid w:val="001B09A0"/>
    <w:rsid w:val="001D177A"/>
    <w:rsid w:val="00233B62"/>
    <w:rsid w:val="00265F2C"/>
    <w:rsid w:val="002C210F"/>
    <w:rsid w:val="002E2603"/>
    <w:rsid w:val="00352000"/>
    <w:rsid w:val="0039115D"/>
    <w:rsid w:val="003A4E11"/>
    <w:rsid w:val="003C26BF"/>
    <w:rsid w:val="003D1064"/>
    <w:rsid w:val="00473667"/>
    <w:rsid w:val="00482D4F"/>
    <w:rsid w:val="00496583"/>
    <w:rsid w:val="004C2D13"/>
    <w:rsid w:val="00570E18"/>
    <w:rsid w:val="005A5350"/>
    <w:rsid w:val="005B118B"/>
    <w:rsid w:val="005E419E"/>
    <w:rsid w:val="00605273"/>
    <w:rsid w:val="006152A7"/>
    <w:rsid w:val="00687325"/>
    <w:rsid w:val="006B61CE"/>
    <w:rsid w:val="006E4C0B"/>
    <w:rsid w:val="006F26D3"/>
    <w:rsid w:val="0078190E"/>
    <w:rsid w:val="007F37A7"/>
    <w:rsid w:val="00802BDA"/>
    <w:rsid w:val="00890190"/>
    <w:rsid w:val="008A68BC"/>
    <w:rsid w:val="008E0504"/>
    <w:rsid w:val="00966D5F"/>
    <w:rsid w:val="00984EE0"/>
    <w:rsid w:val="009A6C2C"/>
    <w:rsid w:val="009E6663"/>
    <w:rsid w:val="00A3029B"/>
    <w:rsid w:val="00A65F4D"/>
    <w:rsid w:val="00A82F4B"/>
    <w:rsid w:val="00A8614B"/>
    <w:rsid w:val="00B020D7"/>
    <w:rsid w:val="00B03941"/>
    <w:rsid w:val="00B15F47"/>
    <w:rsid w:val="00B3798D"/>
    <w:rsid w:val="00B41983"/>
    <w:rsid w:val="00B525FC"/>
    <w:rsid w:val="00B651FB"/>
    <w:rsid w:val="00B844F0"/>
    <w:rsid w:val="00B95FA5"/>
    <w:rsid w:val="00C10F08"/>
    <w:rsid w:val="00C454B3"/>
    <w:rsid w:val="00C751D8"/>
    <w:rsid w:val="00CB1159"/>
    <w:rsid w:val="00CE25BD"/>
    <w:rsid w:val="00DD09BE"/>
    <w:rsid w:val="00EA3E2D"/>
    <w:rsid w:val="00EE0605"/>
    <w:rsid w:val="00F02DA3"/>
    <w:rsid w:val="00F0319C"/>
    <w:rsid w:val="00F21038"/>
    <w:rsid w:val="00F437D7"/>
    <w:rsid w:val="00F529CF"/>
    <w:rsid w:val="00F90B67"/>
    <w:rsid w:val="00FC3A8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9DC643"/>
  <w15:docId w15:val="{3DB602E1-3F1A-4906-A61D-8216D8749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984E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1607D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607D4"/>
    <w:rPr>
      <w:rFonts w:ascii="Tahoma" w:hAnsi="Tahoma" w:cs="Tahoma"/>
      <w:sz w:val="16"/>
      <w:szCs w:val="16"/>
    </w:rPr>
  </w:style>
  <w:style w:type="paragraph" w:styleId="ListeParagraf">
    <w:name w:val="List Paragraph"/>
    <w:basedOn w:val="Normal"/>
    <w:link w:val="ListeParagrafChar"/>
    <w:uiPriority w:val="34"/>
    <w:qFormat/>
    <w:rsid w:val="00966D5F"/>
    <w:pPr>
      <w:ind w:left="720"/>
      <w:contextualSpacing/>
    </w:pPr>
  </w:style>
  <w:style w:type="character" w:customStyle="1" w:styleId="ListeParagrafChar">
    <w:name w:val="Liste Paragraf Char"/>
    <w:link w:val="ListeParagraf"/>
    <w:uiPriority w:val="34"/>
    <w:locked/>
    <w:rsid w:val="00966D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7.png"/><Relationship Id="rId18" Type="http://schemas.openxmlformats.org/officeDocument/2006/relationships/image" Target="media/image11.jpeg"/><Relationship Id="rId3" Type="http://schemas.openxmlformats.org/officeDocument/2006/relationships/settings" Target="settings.xml"/><Relationship Id="rId21" Type="http://schemas.openxmlformats.org/officeDocument/2006/relationships/image" Target="media/image13.jpeg"/><Relationship Id="rId7" Type="http://schemas.openxmlformats.org/officeDocument/2006/relationships/image" Target="media/image3.png"/><Relationship Id="rId12" Type="http://schemas.openxmlformats.org/officeDocument/2006/relationships/oleObject" Target="embeddings/oleObject2.bin"/><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hyperlink" Target="http://www.aysanboya.com.tr/" TargetMode="Externa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image" Target="media/image6.png"/><Relationship Id="rId5" Type="http://schemas.openxmlformats.org/officeDocument/2006/relationships/image" Target="media/image1.png"/><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image" Target="media/image12.jpe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oleObject" Target="embeddings/oleObject3.bin"/><Relationship Id="rId22"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E5B0BD-BF56-45A2-AC7F-B42CEAFA73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6</Pages>
  <Words>1187</Words>
  <Characters>6771</Characters>
  <Application>Microsoft Office Word</Application>
  <DocSecurity>0</DocSecurity>
  <Lines>56</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CASPER PC</dc:creator>
  <cp:lastModifiedBy>Pc</cp:lastModifiedBy>
  <cp:revision>20</cp:revision>
  <dcterms:created xsi:type="dcterms:W3CDTF">2019-08-19T12:43:00Z</dcterms:created>
  <dcterms:modified xsi:type="dcterms:W3CDTF">2020-01-23T12:27:00Z</dcterms:modified>
</cp:coreProperties>
</file>