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DE0" w:rsidRDefault="00647A32" w:rsidP="00B85C6E">
      <w:pPr>
        <w:spacing w:after="0"/>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MACERA SERİSİ</w:t>
      </w:r>
      <w:r w:rsidR="007F71CA" w:rsidRPr="00C535B5">
        <w:rPr>
          <w:rFonts w:ascii="Times New Roman" w:hAnsi="Times New Roman" w:cs="Times New Roman"/>
          <w:b/>
          <w:sz w:val="24"/>
          <w:szCs w:val="24"/>
        </w:rPr>
        <w:t xml:space="preserve"> </w:t>
      </w:r>
      <w:r w:rsidR="0002504E" w:rsidRPr="00C535B5">
        <w:rPr>
          <w:rFonts w:ascii="Times New Roman" w:hAnsi="Times New Roman" w:cs="Times New Roman"/>
          <w:b/>
          <w:sz w:val="24"/>
          <w:szCs w:val="24"/>
        </w:rPr>
        <w:t>OYUN GRUBU</w:t>
      </w:r>
      <w:r w:rsidR="00B03875" w:rsidRPr="00C535B5">
        <w:rPr>
          <w:rFonts w:ascii="Times New Roman" w:hAnsi="Times New Roman" w:cs="Times New Roman"/>
          <w:b/>
          <w:sz w:val="24"/>
          <w:szCs w:val="24"/>
        </w:rPr>
        <w:t xml:space="preserve"> TEKNİK ŞARTNAMESİ</w:t>
      </w:r>
    </w:p>
    <w:p w:rsidR="00647A32" w:rsidRPr="00456598" w:rsidRDefault="00647A32" w:rsidP="00647A32">
      <w:pPr>
        <w:spacing w:after="0"/>
        <w:jc w:val="center"/>
        <w:rPr>
          <w:rFonts w:ascii="Times New Roman" w:hAnsi="Times New Roman" w:cs="Times New Roman"/>
          <w:b/>
          <w:bCs/>
          <w:sz w:val="24"/>
          <w:szCs w:val="24"/>
          <w:u w:val="single"/>
        </w:rPr>
      </w:pPr>
    </w:p>
    <w:p w:rsidR="00647A32" w:rsidRPr="00456598" w:rsidRDefault="00647A32" w:rsidP="00647A32">
      <w:pPr>
        <w:spacing w:after="0"/>
        <w:jc w:val="center"/>
        <w:rPr>
          <w:rFonts w:ascii="Times New Roman" w:hAnsi="Times New Roman" w:cs="Times New Roman"/>
          <w:b/>
          <w:bCs/>
          <w:sz w:val="24"/>
          <w:szCs w:val="24"/>
          <w:u w:val="single"/>
        </w:rPr>
      </w:pPr>
      <w:r w:rsidRPr="00456598">
        <w:rPr>
          <w:rFonts w:ascii="Times New Roman" w:hAnsi="Times New Roman" w:cs="Times New Roman"/>
          <w:b/>
          <w:bCs/>
          <w:sz w:val="24"/>
          <w:szCs w:val="24"/>
          <w:u w:val="single"/>
        </w:rPr>
        <w:t>GENEL ÖZELLİKLER</w:t>
      </w:r>
    </w:p>
    <w:p w:rsidR="00647A32" w:rsidRPr="00456598" w:rsidRDefault="00647A32" w:rsidP="00647A32">
      <w:pPr>
        <w:spacing w:after="0"/>
        <w:jc w:val="center"/>
        <w:rPr>
          <w:rFonts w:ascii="Times New Roman" w:hAnsi="Times New Roman" w:cs="Times New Roman"/>
          <w:b/>
          <w:bCs/>
          <w:sz w:val="24"/>
          <w:szCs w:val="24"/>
          <w:u w:val="single"/>
        </w:rPr>
      </w:pP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 üretimi sırasında kaynaklama işleminde </w:t>
      </w:r>
      <w:proofErr w:type="spellStart"/>
      <w:r w:rsidRPr="00456598">
        <w:rPr>
          <w:rFonts w:ascii="Times New Roman" w:hAnsi="Times New Roman" w:cs="Times New Roman"/>
          <w:sz w:val="24"/>
          <w:szCs w:val="24"/>
        </w:rPr>
        <w:t>gazaltı</w:t>
      </w:r>
      <w:proofErr w:type="spellEnd"/>
      <w:r w:rsidRPr="00456598">
        <w:rPr>
          <w:rFonts w:ascii="Times New Roman" w:hAnsi="Times New Roman" w:cs="Times New Roman"/>
          <w:sz w:val="24"/>
          <w:szCs w:val="24"/>
        </w:rPr>
        <w:t xml:space="preserve"> kaynağı kullanılacaktır.</w:t>
      </w:r>
    </w:p>
    <w:p w:rsidR="00647A32" w:rsidRPr="00456598" w:rsidRDefault="00647A32" w:rsidP="00647A32">
      <w:pPr>
        <w:pStyle w:val="ListeParagraf"/>
        <w:numPr>
          <w:ilvl w:val="0"/>
          <w:numId w:val="7"/>
        </w:numPr>
        <w:spacing w:after="0"/>
        <w:jc w:val="both"/>
        <w:rPr>
          <w:rFonts w:ascii="Times New Roman" w:hAnsi="Times New Roman" w:cs="Times New Roman"/>
          <w:bCs/>
          <w:sz w:val="24"/>
          <w:szCs w:val="24"/>
        </w:rPr>
      </w:pPr>
      <w:r w:rsidRPr="00456598">
        <w:rPr>
          <w:rFonts w:ascii="Times New Roman" w:hAnsi="Times New Roman" w:cs="Times New Roman"/>
          <w:bCs/>
          <w:kern w:val="22"/>
          <w:sz w:val="24"/>
          <w:szCs w:val="24"/>
        </w:rPr>
        <w:t xml:space="preserve">Tüm metal malzemeler ( galvanizler </w:t>
      </w:r>
      <w:proofErr w:type="gramStart"/>
      <w:r w:rsidRPr="00456598">
        <w:rPr>
          <w:rFonts w:ascii="Times New Roman" w:hAnsi="Times New Roman" w:cs="Times New Roman"/>
          <w:bCs/>
          <w:kern w:val="22"/>
          <w:sz w:val="24"/>
          <w:szCs w:val="24"/>
        </w:rPr>
        <w:t>dahil</w:t>
      </w:r>
      <w:proofErr w:type="gramEnd"/>
      <w:r w:rsidRPr="00456598">
        <w:rPr>
          <w:rFonts w:ascii="Times New Roman" w:hAnsi="Times New Roman" w:cs="Times New Roman"/>
          <w:bCs/>
          <w:kern w:val="22"/>
          <w:sz w:val="24"/>
          <w:szCs w:val="24"/>
        </w:rPr>
        <w:t>) Kumlama işlemine</w:t>
      </w:r>
      <w:r w:rsidRPr="0045659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5659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56598">
        <w:rPr>
          <w:rFonts w:ascii="Times New Roman" w:hAnsi="Times New Roman" w:cs="Times New Roman"/>
          <w:bCs/>
          <w:sz w:val="24"/>
          <w:szCs w:val="24"/>
        </w:rPr>
        <w:t xml:space="preserve">Kumlamanın yapıldığına dair resimler idareye ibraz edilecektir. </w:t>
      </w:r>
      <w:r w:rsidRPr="0045659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5659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47A32" w:rsidRPr="00456598" w:rsidRDefault="00647A32" w:rsidP="00647A32">
      <w:pPr>
        <w:pStyle w:val="ListeParagraf"/>
        <w:spacing w:after="0"/>
        <w:ind w:left="360"/>
        <w:rPr>
          <w:rFonts w:ascii="Times New Roman" w:hAnsi="Times New Roman" w:cs="Times New Roman"/>
          <w:b/>
          <w:bCs/>
          <w:sz w:val="24"/>
          <w:szCs w:val="24"/>
        </w:rPr>
      </w:pPr>
      <w:r w:rsidRPr="00456598">
        <w:rPr>
          <w:rFonts w:ascii="Times New Roman" w:hAnsi="Times New Roman" w:cs="Times New Roman"/>
          <w:noProof/>
          <w:sz w:val="24"/>
          <w:szCs w:val="24"/>
          <w:lang w:eastAsia="tr-TR"/>
        </w:rPr>
        <w:drawing>
          <wp:inline distT="0" distB="0" distL="0" distR="0" wp14:anchorId="5F6A8EDB" wp14:editId="15F74778">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56598">
        <w:rPr>
          <w:rFonts w:ascii="Times New Roman" w:hAnsi="Times New Roman" w:cs="Times New Roman"/>
          <w:b/>
          <w:bCs/>
          <w:sz w:val="24"/>
          <w:szCs w:val="24"/>
        </w:rPr>
        <w:t xml:space="preserve">   </w:t>
      </w:r>
      <w:r w:rsidRPr="00456598">
        <w:rPr>
          <w:rFonts w:ascii="Times New Roman" w:hAnsi="Times New Roman" w:cs="Times New Roman"/>
          <w:noProof/>
          <w:sz w:val="24"/>
          <w:szCs w:val="24"/>
          <w:lang w:eastAsia="tr-TR"/>
        </w:rPr>
        <w:drawing>
          <wp:inline distT="0" distB="0" distL="0" distR="0" wp14:anchorId="4A7D8D40" wp14:editId="4DA0B51A">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Kumlama işlemi, uygun aşındırıcıları yüksek basınçta </w:t>
      </w:r>
      <w:proofErr w:type="spellStart"/>
      <w:r w:rsidRPr="00456598">
        <w:rPr>
          <w:rFonts w:ascii="Times New Roman" w:hAnsi="Times New Roman" w:cs="Times New Roman"/>
          <w:sz w:val="24"/>
          <w:szCs w:val="24"/>
        </w:rPr>
        <w:t>radyal</w:t>
      </w:r>
      <w:proofErr w:type="spellEnd"/>
      <w:r w:rsidRPr="0045659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5659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56598">
        <w:rPr>
          <w:rFonts w:ascii="Times New Roman" w:hAnsi="Times New Roman" w:cs="Times New Roman"/>
          <w:sz w:val="24"/>
          <w:szCs w:val="24"/>
        </w:rPr>
        <w:tab/>
        <w:t>noktalama yaparak temizliği sağlanır. Tam temizliğin sağlanması içi Ürünler askı sisteminin hızı 3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dan</w:t>
      </w:r>
      <w:proofErr w:type="gramEnd"/>
      <w:r w:rsidRPr="00456598">
        <w:rPr>
          <w:rFonts w:ascii="Times New Roman" w:hAnsi="Times New Roman" w:cs="Times New Roman"/>
          <w:sz w:val="24"/>
          <w:szCs w:val="24"/>
        </w:rPr>
        <w:t> 10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arası ayarlanmalı ve askı 360 derece dönerek kumlamanın yapılması sağlanmalıdır.</w:t>
      </w: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Açıkta kalan tüm boru ağızları plastik kapaklar ile kapatılacaktır.</w:t>
      </w: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grubunu meydana getiren bütün </w:t>
      </w:r>
      <w:proofErr w:type="spellStart"/>
      <w:r w:rsidRPr="00456598">
        <w:rPr>
          <w:rFonts w:ascii="Times New Roman" w:hAnsi="Times New Roman" w:cs="Times New Roman"/>
          <w:sz w:val="24"/>
          <w:szCs w:val="24"/>
        </w:rPr>
        <w:t>aksamların</w:t>
      </w:r>
      <w:proofErr w:type="spellEnd"/>
      <w:r w:rsidRPr="00456598">
        <w:rPr>
          <w:rFonts w:ascii="Times New Roman" w:hAnsi="Times New Roman" w:cs="Times New Roman"/>
          <w:sz w:val="24"/>
          <w:szCs w:val="24"/>
        </w:rPr>
        <w:t xml:space="preserve"> her biri nakliye esnasında yıpranmayı engelleyecek şekilde ambalajlanmış olacaktır.</w:t>
      </w:r>
    </w:p>
    <w:p w:rsidR="00647A32" w:rsidRPr="00456598" w:rsidRDefault="00647A32" w:rsidP="00647A32">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Alçak yoğunluklu lineer polietilen (LLDPE-Lineer </w:t>
      </w:r>
      <w:proofErr w:type="spellStart"/>
      <w:r w:rsidRPr="00456598">
        <w:rPr>
          <w:rFonts w:ascii="Times New Roman" w:hAnsi="Times New Roman" w:cs="Times New Roman"/>
          <w:sz w:val="24"/>
          <w:szCs w:val="24"/>
        </w:rPr>
        <w:t>LowDensityPolyethylene</w:t>
      </w:r>
      <w:proofErr w:type="spellEnd"/>
      <w:r w:rsidRPr="00456598">
        <w:rPr>
          <w:rFonts w:ascii="Times New Roman" w:hAnsi="Times New Roman" w:cs="Times New Roman"/>
          <w:sz w:val="24"/>
          <w:szCs w:val="24"/>
        </w:rPr>
        <w:t>) kullanılacaktır.</w:t>
      </w:r>
    </w:p>
    <w:p w:rsidR="00647A32" w:rsidRPr="00456598" w:rsidRDefault="00647A32" w:rsidP="00647A32">
      <w:pPr>
        <w:pStyle w:val="ListeParagraf"/>
        <w:numPr>
          <w:ilvl w:val="0"/>
          <w:numId w:val="7"/>
        </w:numPr>
        <w:spacing w:after="0"/>
        <w:jc w:val="both"/>
        <w:rPr>
          <w:rFonts w:ascii="Times New Roman" w:eastAsia="Arial Unicode MS" w:hAnsi="Times New Roman" w:cs="Times New Roman"/>
          <w:b/>
          <w:bCs/>
          <w:sz w:val="24"/>
          <w:szCs w:val="24"/>
        </w:rPr>
      </w:pPr>
      <w:r w:rsidRPr="00456598">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47A32" w:rsidRPr="00456598" w:rsidRDefault="00647A32" w:rsidP="00647A32">
      <w:pPr>
        <w:pStyle w:val="ListeParagraf"/>
        <w:numPr>
          <w:ilvl w:val="0"/>
          <w:numId w:val="7"/>
        </w:numPr>
        <w:spacing w:after="0"/>
        <w:jc w:val="both"/>
        <w:rPr>
          <w:rFonts w:ascii="Times New Roman" w:eastAsia="Arial Unicode MS" w:hAnsi="Times New Roman" w:cs="Times New Roman"/>
          <w:b/>
          <w:bCs/>
          <w:sz w:val="24"/>
          <w:szCs w:val="24"/>
        </w:rPr>
      </w:pPr>
      <w:r w:rsidRPr="00456598">
        <w:rPr>
          <w:rFonts w:ascii="Times New Roman" w:eastAsia="Arial Unicode MS" w:hAnsi="Times New Roman" w:cs="Times New Roman"/>
          <w:sz w:val="24"/>
          <w:szCs w:val="24"/>
        </w:rPr>
        <w:t xml:space="preserve">Oyun elemanlarının montajı esnasında elektriklenmeyi önlemek için </w:t>
      </w:r>
      <w:proofErr w:type="spellStart"/>
      <w:r w:rsidRPr="00456598">
        <w:rPr>
          <w:rFonts w:ascii="Times New Roman" w:eastAsia="Arial Unicode MS" w:hAnsi="Times New Roman" w:cs="Times New Roman"/>
          <w:bCs/>
          <w:sz w:val="24"/>
          <w:szCs w:val="24"/>
        </w:rPr>
        <w:t>katodik</w:t>
      </w:r>
      <w:proofErr w:type="spellEnd"/>
      <w:r w:rsidRPr="00456598">
        <w:rPr>
          <w:rFonts w:ascii="Times New Roman" w:eastAsia="Arial Unicode MS" w:hAnsi="Times New Roman" w:cs="Times New Roman"/>
          <w:bCs/>
          <w:sz w:val="24"/>
          <w:szCs w:val="24"/>
        </w:rPr>
        <w:t xml:space="preserve"> toprak kutuplaştırma tekniği </w:t>
      </w:r>
      <w:r w:rsidRPr="00456598">
        <w:rPr>
          <w:rFonts w:ascii="Times New Roman" w:eastAsia="Arial Unicode MS" w:hAnsi="Times New Roman" w:cs="Times New Roman"/>
          <w:sz w:val="24"/>
          <w:szCs w:val="24"/>
        </w:rPr>
        <w:t>uygulanacaktır.</w:t>
      </w:r>
    </w:p>
    <w:p w:rsidR="00647A32" w:rsidRPr="00456598" w:rsidRDefault="00647A32" w:rsidP="00647A32">
      <w:pPr>
        <w:pStyle w:val="ListeParagraf"/>
        <w:numPr>
          <w:ilvl w:val="0"/>
          <w:numId w:val="7"/>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İdarenin arızayı bildirmesine müteakip en geç 24 saat içerisinde müdahale edilecektir.</w:t>
      </w:r>
    </w:p>
    <w:p w:rsidR="00647A32" w:rsidRPr="00456598" w:rsidRDefault="00647A32" w:rsidP="00647A32">
      <w:pPr>
        <w:pStyle w:val="ListeParagraf"/>
        <w:numPr>
          <w:ilvl w:val="0"/>
          <w:numId w:val="7"/>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 xml:space="preserve">Teknik şartnamedeki ölçülerde -%5 oranında,  ağırlıklarda ise -%3 oranında tolerans verilmiş,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ölçüler</w:t>
      </w:r>
      <w:proofErr w:type="gramEnd"/>
      <w:r w:rsidRPr="00456598">
        <w:rPr>
          <w:rFonts w:ascii="Times New Roman" w:hAnsi="Times New Roman" w:cs="Times New Roman"/>
          <w:sz w:val="24"/>
          <w:szCs w:val="24"/>
        </w:rPr>
        <w:t xml:space="preserve"> serbest bırakılmıştır.</w:t>
      </w:r>
    </w:p>
    <w:p w:rsidR="00647A32" w:rsidRPr="00456598" w:rsidRDefault="00647A32" w:rsidP="00647A32">
      <w:pPr>
        <w:pStyle w:val="ListeParagraf"/>
        <w:spacing w:after="0"/>
        <w:ind w:left="360"/>
        <w:jc w:val="both"/>
        <w:rPr>
          <w:rFonts w:ascii="Times New Roman" w:hAnsi="Times New Roman" w:cs="Times New Roman"/>
          <w:kern w:val="22"/>
          <w:sz w:val="24"/>
          <w:szCs w:val="24"/>
        </w:rPr>
      </w:pPr>
    </w:p>
    <w:p w:rsidR="00647A32" w:rsidRPr="00456598" w:rsidRDefault="00647A32" w:rsidP="00647A32">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 xml:space="preserve">ÜRÜNLERDE ARANACAK VE BELEDİYE’YE İBRAZ EDİLECEK </w:t>
      </w:r>
    </w:p>
    <w:p w:rsidR="00647A32" w:rsidRPr="00456598" w:rsidRDefault="00647A32" w:rsidP="00647A32">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KALİTE, STANDART BELGELERİ</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47A32" w:rsidRPr="00456598" w:rsidRDefault="00647A32" w:rsidP="00647A32">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47A32" w:rsidRPr="00456598" w:rsidRDefault="00647A32" w:rsidP="00647A32">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sz w:val="24"/>
          <w:szCs w:val="24"/>
        </w:rPr>
        <w:t xml:space="preserve">İmalata Yeterlilik Belgesi olacaktır. </w:t>
      </w:r>
      <w:r w:rsidRPr="00456598">
        <w:rPr>
          <w:rFonts w:ascii="Times New Roman" w:hAnsi="Times New Roman" w:cs="Times New Roman"/>
          <w:kern w:val="22"/>
          <w:sz w:val="24"/>
          <w:szCs w:val="24"/>
        </w:rPr>
        <w:t>ISO 9001:2015 Kalite sistem ve ISO 14001:2015 Çevre yönetim sistem belgeleri</w:t>
      </w:r>
    </w:p>
    <w:p w:rsidR="00647A32" w:rsidRPr="00456598" w:rsidRDefault="00647A32" w:rsidP="00647A32">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56598">
        <w:rPr>
          <w:rFonts w:ascii="Times New Roman" w:hAnsi="Times New Roman" w:cs="Times New Roman"/>
          <w:b/>
          <w:i/>
          <w:sz w:val="24"/>
          <w:szCs w:val="24"/>
        </w:rPr>
        <w:t xml:space="preserve"> Maddi bedeni ayrımı yapılmaksızın olay başına ve yıllık limiti</w:t>
      </w:r>
      <w:r w:rsidRPr="00456598">
        <w:rPr>
          <w:rFonts w:ascii="Times New Roman" w:hAnsi="Times New Roman" w:cs="Times New Roman"/>
          <w:sz w:val="24"/>
          <w:szCs w:val="24"/>
        </w:rPr>
        <w:t xml:space="preserve"> 4.000.000 TL’den az olmayacaktır. Sigorta Kapsamında Geçecek İbareler </w:t>
      </w:r>
      <w:r w:rsidRPr="00456598">
        <w:rPr>
          <w:rFonts w:ascii="Times New Roman" w:hAnsi="Times New Roman" w:cs="Times New Roman"/>
          <w:b/>
          <w:i/>
          <w:sz w:val="24"/>
          <w:szCs w:val="24"/>
        </w:rPr>
        <w:t>Üçüncü kişilerin ölmesi, yaralanması veya sağlığının bozulması</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kişilere ait mallarda maddi zarar meydana gelmesi</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 tarafından yapılacak manevi tazminat talepleri</w:t>
      </w:r>
      <w:r w:rsidRPr="0045659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47A32" w:rsidRPr="00456598" w:rsidRDefault="00647A32" w:rsidP="00647A32">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sz w:val="24"/>
          <w:szCs w:val="24"/>
        </w:rPr>
        <w:t>Ürünlerin imalat ve montaj hatalarına karşı 2 yıl garantili olduğuna dair taahhütname</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Teklif edilecek bedelin minimum </w:t>
      </w:r>
      <w:r w:rsidRPr="00456598">
        <w:rPr>
          <w:rFonts w:ascii="Times New Roman" w:hAnsi="Times New Roman" w:cs="Times New Roman"/>
          <w:sz w:val="24"/>
          <w:szCs w:val="24"/>
          <w:highlight w:val="yellow"/>
        </w:rPr>
        <w:t>%...’si</w:t>
      </w:r>
      <w:r w:rsidRPr="0045659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Yerli malı belgesi ve İmalat Yeterlilik Belgesi</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Kapasite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56598">
        <w:rPr>
          <w:rFonts w:ascii="Times New Roman" w:hAnsi="Times New Roman" w:cs="Times New Roman"/>
          <w:sz w:val="24"/>
          <w:szCs w:val="24"/>
        </w:rPr>
        <w:t>Mekan</w:t>
      </w:r>
      <w:proofErr w:type="gramEnd"/>
      <w:r w:rsidRPr="00456598">
        <w:rPr>
          <w:rFonts w:ascii="Times New Roman" w:hAnsi="Times New Roman" w:cs="Times New Roman"/>
          <w:sz w:val="24"/>
          <w:szCs w:val="24"/>
        </w:rPr>
        <w:t xml:space="preserve"> Spor Aletleri İmalatı” olduğu açıkça belirtilmiş olmalıdır. </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Üretici firmanın </w:t>
      </w:r>
      <w:r w:rsidRPr="00456598">
        <w:rPr>
          <w:rFonts w:ascii="Times New Roman" w:hAnsi="Times New Roman" w:cs="Times New Roman"/>
          <w:b/>
          <w:sz w:val="24"/>
          <w:szCs w:val="24"/>
        </w:rPr>
        <w:t>“Çocuk Oyun Grupları, Kent Mobilyaları, Açık Alan Spor Malzemeleri ve Donanımları, Kauçuk Zemin Kaplamaları Üretimi”</w:t>
      </w:r>
      <w:r w:rsidRPr="00456598">
        <w:rPr>
          <w:rFonts w:ascii="Times New Roman" w:hAnsi="Times New Roman" w:cs="Times New Roman"/>
          <w:sz w:val="24"/>
          <w:szCs w:val="24"/>
        </w:rPr>
        <w:t xml:space="preserve"> kapsamında </w:t>
      </w:r>
      <w:r w:rsidRPr="00456598">
        <w:rPr>
          <w:rFonts w:ascii="Times New Roman" w:hAnsi="Times New Roman" w:cs="Times New Roman"/>
          <w:b/>
          <w:sz w:val="24"/>
          <w:szCs w:val="24"/>
        </w:rPr>
        <w:t>ISO 10002:2018</w:t>
      </w:r>
      <w:r w:rsidRPr="00456598">
        <w:rPr>
          <w:rFonts w:ascii="Times New Roman" w:hAnsi="Times New Roman" w:cs="Times New Roman"/>
          <w:sz w:val="24"/>
          <w:szCs w:val="24"/>
        </w:rPr>
        <w:t xml:space="preserve"> Müşteri memnuniyeti yönetim standardı şartlarına uyan bir yönetim sistemi kurduğunu ve uygulandığının belgesi olacaktır.</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1,5 mm olduğunu gösteren akredite bir laboratuvar tarafından alınmış deney raporu,</w:t>
      </w:r>
      <w:proofErr w:type="gramEnd"/>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Plastik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değerinin minimum 8 olduğunu gösteren akredite edilmiş bir kurumdan alınan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proofErr w:type="gramStart"/>
      <w:r w:rsidRPr="0045659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56598">
        <w:rPr>
          <w:rFonts w:ascii="Times New Roman" w:eastAsia="Times New Roman" w:hAnsi="Times New Roman" w:cs="Times New Roman"/>
          <w:sz w:val="24"/>
          <w:szCs w:val="24"/>
          <w:lang w:eastAsia="tr-TR"/>
        </w:rPr>
        <w:t>nötral</w:t>
      </w:r>
      <w:proofErr w:type="spellEnd"/>
      <w:r w:rsidRPr="0045659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56598">
        <w:rPr>
          <w:rFonts w:ascii="Times New Roman" w:hAnsi="Times New Roman" w:cs="Times New Roman"/>
          <w:sz w:val="24"/>
          <w:szCs w:val="24"/>
        </w:rPr>
        <w:t>,</w:t>
      </w:r>
      <w:proofErr w:type="gramEnd"/>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(kahverengi, krem, kırmızı, mor, mavi, pembe, sarı, </w:t>
      </w:r>
      <w:proofErr w:type="spellStart"/>
      <w:r w:rsidRPr="00456598">
        <w:rPr>
          <w:rFonts w:ascii="Times New Roman" w:hAnsi="Times New Roman" w:cs="Times New Roman"/>
          <w:sz w:val="24"/>
          <w:szCs w:val="24"/>
        </w:rPr>
        <w:t>fuşya</w:t>
      </w:r>
      <w:proofErr w:type="spellEnd"/>
      <w:r w:rsidRPr="0045659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değerlerinin 4 ve üzeri olduğunu gösteren TÜRKAK tarafından onaylı bir laboratuvardan alınmış test raporu,</w:t>
      </w:r>
    </w:p>
    <w:p w:rsidR="00647A32" w:rsidRPr="00456598" w:rsidRDefault="00647A32" w:rsidP="00647A32">
      <w:pPr>
        <w:pStyle w:val="ListeParagraf"/>
        <w:numPr>
          <w:ilvl w:val="0"/>
          <w:numId w:val="6"/>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 xml:space="preserve">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zırhlı çelik halat malzemeler içerisinde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47A32" w:rsidRPr="00456598" w:rsidRDefault="00647A32" w:rsidP="00647A32">
      <w:pPr>
        <w:pStyle w:val="ListeParagraf"/>
        <w:numPr>
          <w:ilvl w:val="0"/>
          <w:numId w:val="6"/>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Zırhlı çelik halatların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eastAsia="Times New Roman" w:hAnsi="Times New Roman" w:cs="Times New Roman"/>
          <w:sz w:val="24"/>
          <w:szCs w:val="24"/>
          <w:lang w:eastAsia="tr-TR"/>
        </w:rPr>
        <w:t xml:space="preserve">Oyun alanında kullanılacak olan çelik halatların </w:t>
      </w:r>
      <w:proofErr w:type="spellStart"/>
      <w:r w:rsidRPr="00456598">
        <w:rPr>
          <w:rFonts w:ascii="Times New Roman" w:eastAsia="Times New Roman" w:hAnsi="Times New Roman" w:cs="Times New Roman"/>
          <w:sz w:val="24"/>
          <w:szCs w:val="24"/>
          <w:lang w:eastAsia="tr-TR"/>
        </w:rPr>
        <w:t>max</w:t>
      </w:r>
      <w:proofErr w:type="spellEnd"/>
      <w:r w:rsidRPr="00456598">
        <w:rPr>
          <w:rFonts w:ascii="Times New Roman" w:eastAsia="Times New Roman" w:hAnsi="Times New Roman" w:cs="Times New Roman"/>
          <w:sz w:val="24"/>
          <w:szCs w:val="24"/>
          <w:lang w:eastAsia="tr-TR"/>
        </w:rPr>
        <w:t xml:space="preserve">. </w:t>
      </w:r>
      <w:proofErr w:type="gramStart"/>
      <w:r w:rsidRPr="00456598">
        <w:rPr>
          <w:rFonts w:ascii="Times New Roman" w:eastAsia="Times New Roman" w:hAnsi="Times New Roman" w:cs="Times New Roman"/>
          <w:sz w:val="24"/>
          <w:szCs w:val="24"/>
          <w:lang w:eastAsia="tr-TR"/>
        </w:rPr>
        <w:t>kopma</w:t>
      </w:r>
      <w:proofErr w:type="gramEnd"/>
      <w:r w:rsidRPr="00456598">
        <w:rPr>
          <w:rFonts w:ascii="Times New Roman" w:eastAsia="Times New Roman" w:hAnsi="Times New Roman" w:cs="Times New Roman"/>
          <w:sz w:val="24"/>
          <w:szCs w:val="24"/>
          <w:lang w:eastAsia="tr-TR"/>
        </w:rPr>
        <w:t xml:space="preserve"> yükünün minimum 70 </w:t>
      </w:r>
      <w:proofErr w:type="spellStart"/>
      <w:r w:rsidRPr="00456598">
        <w:rPr>
          <w:rFonts w:ascii="Times New Roman" w:eastAsia="Times New Roman" w:hAnsi="Times New Roman" w:cs="Times New Roman"/>
          <w:sz w:val="24"/>
          <w:szCs w:val="24"/>
          <w:lang w:eastAsia="tr-TR"/>
        </w:rPr>
        <w:t>kN</w:t>
      </w:r>
      <w:proofErr w:type="spellEnd"/>
      <w:r w:rsidRPr="00456598">
        <w:rPr>
          <w:rFonts w:ascii="Times New Roman" w:eastAsia="Times New Roman" w:hAnsi="Times New Roman" w:cs="Times New Roman"/>
          <w:sz w:val="24"/>
          <w:szCs w:val="24"/>
          <w:lang w:eastAsia="tr-TR"/>
        </w:rPr>
        <w:t xml:space="preserve"> olduğunu gösteren deney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Galvaniz kaplanmış çelik parçaların (cıvata, somun) TS EN 9227 standardına göre 100 saatlik </w:t>
      </w:r>
      <w:proofErr w:type="spellStart"/>
      <w:r w:rsidRPr="00456598">
        <w:rPr>
          <w:rFonts w:ascii="Times New Roman" w:hAnsi="Times New Roman" w:cs="Times New Roman"/>
          <w:sz w:val="24"/>
          <w:szCs w:val="24"/>
        </w:rPr>
        <w:t>nötral</w:t>
      </w:r>
      <w:proofErr w:type="spellEnd"/>
      <w:r w:rsidRPr="0045659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(turuncu, sarı, mavi renklerde)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47A32" w:rsidRPr="00456598" w:rsidRDefault="00647A32" w:rsidP="00647A32">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Ekonomik yeterlilik belgeleri,</w:t>
      </w:r>
    </w:p>
    <w:p w:rsidR="00647A32" w:rsidRPr="00456598" w:rsidRDefault="00647A32" w:rsidP="00647A32">
      <w:pPr>
        <w:pStyle w:val="ListeParagraf"/>
        <w:numPr>
          <w:ilvl w:val="0"/>
          <w:numId w:val="6"/>
        </w:numPr>
        <w:spacing w:after="0"/>
        <w:jc w:val="both"/>
        <w:rPr>
          <w:rFonts w:ascii="Times New Roman" w:hAnsi="Times New Roman" w:cs="Times New Roman"/>
          <w:b/>
          <w:bCs/>
          <w:sz w:val="24"/>
          <w:szCs w:val="24"/>
        </w:rPr>
      </w:pPr>
      <w:r w:rsidRPr="00456598">
        <w:rPr>
          <w:rFonts w:ascii="Times New Roman" w:hAnsi="Times New Roman" w:cs="Times New Roman"/>
          <w:b/>
          <w:bCs/>
          <w:sz w:val="24"/>
          <w:szCs w:val="24"/>
        </w:rPr>
        <w:t>İsteklinin ihalenin yapıldığı yıldan önceki yıla ait yılsonu bilançosu veya eşdeğer belgeleri:</w:t>
      </w:r>
    </w:p>
    <w:p w:rsidR="00647A32" w:rsidRPr="00456598" w:rsidRDefault="00647A32" w:rsidP="00647A32">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w:t>
      </w:r>
    </w:p>
    <w:p w:rsidR="00647A32" w:rsidRPr="00456598" w:rsidRDefault="00647A32" w:rsidP="00647A32">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47A32" w:rsidRPr="00456598" w:rsidRDefault="00647A32" w:rsidP="00647A32">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Sunulan bilanço veya eşdeğer belgelerde;</w:t>
      </w:r>
    </w:p>
    <w:p w:rsidR="00647A32" w:rsidRPr="00456598" w:rsidRDefault="00647A32" w:rsidP="00647A32">
      <w:pPr>
        <w:pStyle w:val="ListeParagraf"/>
        <w:spacing w:after="0"/>
        <w:ind w:left="375"/>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ise kısa vadeli borçlardan düşülecektir).</w:t>
      </w:r>
      <w:proofErr w:type="gramEnd"/>
    </w:p>
    <w:p w:rsidR="00647A32" w:rsidRPr="00456598" w:rsidRDefault="00647A32" w:rsidP="00647A32">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647A32" w:rsidRPr="00456598" w:rsidRDefault="00647A32" w:rsidP="00647A32">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c) Kısa vadeli banka borçlarının öz kaynaklara oranının 0,50'den küçük </w:t>
      </w:r>
      <w:proofErr w:type="gramStart"/>
      <w:r w:rsidRPr="00456598">
        <w:rPr>
          <w:rFonts w:ascii="Times New Roman" w:hAnsi="Times New Roman" w:cs="Times New Roman"/>
          <w:sz w:val="24"/>
          <w:szCs w:val="24"/>
        </w:rPr>
        <w:t>olması,</w:t>
      </w:r>
      <w:proofErr w:type="gramEnd"/>
      <w:r w:rsidRPr="00456598">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gösterilmelidir. </w:t>
      </w:r>
    </w:p>
    <w:p w:rsidR="00647A32" w:rsidRPr="00456598" w:rsidRDefault="00647A32" w:rsidP="00647A32">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 xml:space="preserve">Yukarıda belirtilen </w:t>
      </w:r>
      <w:proofErr w:type="gramStart"/>
      <w:r w:rsidRPr="00456598">
        <w:rPr>
          <w:rFonts w:ascii="Times New Roman" w:hAnsi="Times New Roman" w:cs="Times New Roman"/>
          <w:sz w:val="24"/>
          <w:szCs w:val="24"/>
        </w:rPr>
        <w:t>kriterleri</w:t>
      </w:r>
      <w:proofErr w:type="gramEnd"/>
      <w:r w:rsidRPr="0045659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56598">
        <w:rPr>
          <w:rFonts w:ascii="Times New Roman" w:hAnsi="Times New Roman" w:cs="Times New Roman"/>
          <w:sz w:val="24"/>
          <w:szCs w:val="24"/>
        </w:rPr>
        <w:t>kriterlerinin</w:t>
      </w:r>
      <w:proofErr w:type="gramEnd"/>
      <w:r w:rsidRPr="00456598">
        <w:rPr>
          <w:rFonts w:ascii="Times New Roman" w:hAnsi="Times New Roman" w:cs="Times New Roman"/>
          <w:sz w:val="24"/>
          <w:szCs w:val="24"/>
        </w:rPr>
        <w:t xml:space="preserve"> sağlanıp sağlanmadığına bakılır.</w:t>
      </w:r>
    </w:p>
    <w:p w:rsidR="00647A32" w:rsidRDefault="007D41C2" w:rsidP="00B85C6E">
      <w:pPr>
        <w:spacing w:after="0"/>
        <w:jc w:val="center"/>
        <w:rPr>
          <w:rFonts w:ascii="Times New Roman" w:hAnsi="Times New Roman" w:cs="Times New Roman"/>
          <w:b/>
          <w:sz w:val="24"/>
          <w:szCs w:val="24"/>
        </w:rPr>
      </w:pPr>
      <w:r w:rsidRPr="00C535B5">
        <w:rPr>
          <w:rFonts w:ascii="Times New Roman" w:hAnsi="Times New Roman" w:cs="Times New Roman"/>
          <w:b/>
          <w:noProof/>
          <w:sz w:val="24"/>
          <w:szCs w:val="24"/>
          <w:lang w:eastAsia="tr-TR"/>
        </w:rPr>
        <w:lastRenderedPageBreak/>
        <w:drawing>
          <wp:inline distT="0" distB="0" distL="0" distR="0" wp14:anchorId="08C80C91" wp14:editId="7D96D6BC">
            <wp:extent cx="3372592" cy="2968831"/>
            <wp:effectExtent l="0" t="0" r="0" b="3175"/>
            <wp:docPr id="8" name="Resim 8" descr="C:\Users\Pc\Desktop\KATALOG RESİMLERİ\3-MACERA\MCR 101 HELİS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KATALOG RESİMLERİ\3-MACERA\MCR 101 HELİSEL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87" t="-733" r="18363" b="9142"/>
                    <a:stretch/>
                  </pic:blipFill>
                  <pic:spPr bwMode="auto">
                    <a:xfrm>
                      <a:off x="0" y="0"/>
                      <a:ext cx="3372877" cy="2969082"/>
                    </a:xfrm>
                    <a:prstGeom prst="rect">
                      <a:avLst/>
                    </a:prstGeom>
                    <a:noFill/>
                    <a:ln>
                      <a:noFill/>
                    </a:ln>
                    <a:extLst>
                      <a:ext uri="{53640926-AAD7-44D8-BBD7-CCE9431645EC}">
                        <a14:shadowObscured xmlns:a14="http://schemas.microsoft.com/office/drawing/2010/main"/>
                      </a:ext>
                    </a:extLst>
                  </pic:spPr>
                </pic:pic>
              </a:graphicData>
            </a:graphic>
          </wp:inline>
        </w:drawing>
      </w:r>
    </w:p>
    <w:p w:rsidR="007D41C2" w:rsidRPr="00C535B5" w:rsidRDefault="007D41C2" w:rsidP="00B85C6E">
      <w:pPr>
        <w:spacing w:after="0"/>
        <w:jc w:val="center"/>
        <w:rPr>
          <w:rFonts w:ascii="Times New Roman" w:hAnsi="Times New Roman" w:cs="Times New Roman"/>
          <w:b/>
          <w:sz w:val="24"/>
          <w:szCs w:val="24"/>
        </w:rPr>
      </w:pPr>
    </w:p>
    <w:tbl>
      <w:tblPr>
        <w:tblStyle w:val="TabloKlavuzu"/>
        <w:tblpPr w:leftFromText="141" w:rightFromText="141" w:vertAnchor="text" w:horzAnchor="margin" w:tblpY="6221"/>
        <w:tblW w:w="9214"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1E0722" w:rsidRPr="00C535B5" w:rsidTr="001E0722">
        <w:trPr>
          <w:trHeight w:val="173"/>
        </w:trPr>
        <w:tc>
          <w:tcPr>
            <w:tcW w:w="1134" w:type="dxa"/>
          </w:tcPr>
          <w:p w:rsidR="001E0722" w:rsidRPr="00C535B5" w:rsidRDefault="001E0722" w:rsidP="001E0722">
            <w:pPr>
              <w:spacing w:line="276" w:lineRule="auto"/>
              <w:rPr>
                <w:rFonts w:ascii="Times New Roman" w:hAnsi="Times New Roman" w:cs="Times New Roman"/>
                <w:b/>
                <w:sz w:val="24"/>
                <w:szCs w:val="24"/>
              </w:rPr>
            </w:pPr>
            <w:r w:rsidRPr="00C535B5">
              <w:rPr>
                <w:rFonts w:ascii="Times New Roman" w:hAnsi="Times New Roman" w:cs="Times New Roman"/>
                <w:b/>
                <w:sz w:val="24"/>
                <w:szCs w:val="24"/>
              </w:rPr>
              <w:t>SIRA NO</w:t>
            </w:r>
          </w:p>
        </w:tc>
        <w:tc>
          <w:tcPr>
            <w:tcW w:w="5670" w:type="dxa"/>
            <w:shd w:val="clear" w:color="auto" w:fill="auto"/>
          </w:tcPr>
          <w:p w:rsidR="001E0722" w:rsidRPr="00C535B5" w:rsidRDefault="001E0722" w:rsidP="001E0722">
            <w:pPr>
              <w:spacing w:line="276" w:lineRule="auto"/>
              <w:rPr>
                <w:rFonts w:ascii="Times New Roman" w:hAnsi="Times New Roman" w:cs="Times New Roman"/>
                <w:b/>
                <w:sz w:val="24"/>
                <w:szCs w:val="24"/>
              </w:rPr>
            </w:pPr>
            <w:r w:rsidRPr="00C535B5">
              <w:rPr>
                <w:rFonts w:ascii="Times New Roman" w:hAnsi="Times New Roman" w:cs="Times New Roman"/>
                <w:b/>
                <w:sz w:val="24"/>
                <w:szCs w:val="24"/>
              </w:rPr>
              <w:t>ÜRÜN CİNSİ</w:t>
            </w:r>
          </w:p>
        </w:tc>
        <w:tc>
          <w:tcPr>
            <w:tcW w:w="1276" w:type="dxa"/>
            <w:shd w:val="clear" w:color="auto" w:fill="auto"/>
          </w:tcPr>
          <w:p w:rsidR="001E0722" w:rsidRPr="00C535B5" w:rsidRDefault="001E0722" w:rsidP="001E0722">
            <w:pPr>
              <w:spacing w:line="276" w:lineRule="auto"/>
              <w:jc w:val="center"/>
              <w:rPr>
                <w:rFonts w:ascii="Times New Roman" w:hAnsi="Times New Roman" w:cs="Times New Roman"/>
                <w:b/>
                <w:sz w:val="24"/>
                <w:szCs w:val="24"/>
              </w:rPr>
            </w:pPr>
            <w:r w:rsidRPr="00C535B5">
              <w:rPr>
                <w:rFonts w:ascii="Times New Roman" w:hAnsi="Times New Roman" w:cs="Times New Roman"/>
                <w:b/>
                <w:sz w:val="24"/>
                <w:szCs w:val="24"/>
              </w:rPr>
              <w:t>MİKTAR</w:t>
            </w:r>
          </w:p>
        </w:tc>
        <w:tc>
          <w:tcPr>
            <w:tcW w:w="1134" w:type="dxa"/>
            <w:shd w:val="clear" w:color="auto" w:fill="auto"/>
          </w:tcPr>
          <w:p w:rsidR="001E0722" w:rsidRPr="00C535B5" w:rsidRDefault="001E0722" w:rsidP="001E0722">
            <w:pPr>
              <w:spacing w:line="276" w:lineRule="auto"/>
              <w:jc w:val="center"/>
              <w:rPr>
                <w:rFonts w:ascii="Times New Roman" w:hAnsi="Times New Roman" w:cs="Times New Roman"/>
                <w:b/>
                <w:sz w:val="24"/>
                <w:szCs w:val="24"/>
              </w:rPr>
            </w:pPr>
            <w:r w:rsidRPr="00C535B5">
              <w:rPr>
                <w:rFonts w:ascii="Times New Roman" w:hAnsi="Times New Roman" w:cs="Times New Roman"/>
                <w:b/>
                <w:sz w:val="24"/>
                <w:szCs w:val="24"/>
              </w:rPr>
              <w:t>BİRİM</w:t>
            </w:r>
          </w:p>
        </w:tc>
      </w:tr>
      <w:tr w:rsidR="001E0722" w:rsidRPr="00C535B5" w:rsidTr="001E0722">
        <w:trPr>
          <w:trHeight w:val="154"/>
        </w:trPr>
        <w:tc>
          <w:tcPr>
            <w:tcW w:w="1134" w:type="dxa"/>
          </w:tcPr>
          <w:p w:rsidR="001E0722" w:rsidRPr="00C535B5" w:rsidRDefault="001E0722" w:rsidP="001E0722">
            <w:pPr>
              <w:spacing w:line="276" w:lineRule="auto"/>
              <w:jc w:val="center"/>
              <w:rPr>
                <w:rFonts w:ascii="Times New Roman" w:hAnsi="Times New Roman" w:cs="Times New Roman"/>
                <w:sz w:val="24"/>
                <w:szCs w:val="24"/>
              </w:rPr>
            </w:pPr>
            <w:r w:rsidRPr="00C535B5">
              <w:rPr>
                <w:rFonts w:ascii="Times New Roman" w:hAnsi="Times New Roman" w:cs="Times New Roman"/>
                <w:sz w:val="24"/>
                <w:szCs w:val="24"/>
              </w:rPr>
              <w:t>1</w:t>
            </w:r>
          </w:p>
        </w:tc>
        <w:tc>
          <w:tcPr>
            <w:tcW w:w="5670"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Oyun kulesi</w:t>
            </w:r>
          </w:p>
        </w:tc>
        <w:tc>
          <w:tcPr>
            <w:tcW w:w="1276"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1</w:t>
            </w:r>
          </w:p>
        </w:tc>
        <w:tc>
          <w:tcPr>
            <w:tcW w:w="1134"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Adet</w:t>
            </w:r>
          </w:p>
        </w:tc>
      </w:tr>
      <w:tr w:rsidR="001E0722" w:rsidRPr="00C535B5" w:rsidTr="001E0722">
        <w:trPr>
          <w:trHeight w:val="173"/>
        </w:trPr>
        <w:tc>
          <w:tcPr>
            <w:tcW w:w="1134" w:type="dxa"/>
          </w:tcPr>
          <w:p w:rsidR="001E0722" w:rsidRPr="00C535B5" w:rsidRDefault="001E0722" w:rsidP="001E0722">
            <w:pPr>
              <w:spacing w:line="276" w:lineRule="auto"/>
              <w:jc w:val="center"/>
              <w:rPr>
                <w:rFonts w:ascii="Times New Roman" w:hAnsi="Times New Roman" w:cs="Times New Roman"/>
                <w:sz w:val="24"/>
                <w:szCs w:val="24"/>
              </w:rPr>
            </w:pPr>
            <w:r w:rsidRPr="00C535B5">
              <w:rPr>
                <w:rFonts w:ascii="Times New Roman" w:hAnsi="Times New Roman" w:cs="Times New Roman"/>
                <w:sz w:val="24"/>
                <w:szCs w:val="24"/>
              </w:rPr>
              <w:t>2</w:t>
            </w:r>
          </w:p>
        </w:tc>
        <w:tc>
          <w:tcPr>
            <w:tcW w:w="5670" w:type="dxa"/>
            <w:shd w:val="clear" w:color="auto" w:fill="auto"/>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Panolar</w:t>
            </w:r>
          </w:p>
        </w:tc>
        <w:tc>
          <w:tcPr>
            <w:tcW w:w="1276"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40</w:t>
            </w:r>
          </w:p>
        </w:tc>
        <w:tc>
          <w:tcPr>
            <w:tcW w:w="1134"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Adet</w:t>
            </w:r>
          </w:p>
        </w:tc>
      </w:tr>
      <w:tr w:rsidR="001E0722" w:rsidRPr="00C535B5" w:rsidTr="001E0722">
        <w:trPr>
          <w:trHeight w:val="173"/>
        </w:trPr>
        <w:tc>
          <w:tcPr>
            <w:tcW w:w="1134" w:type="dxa"/>
          </w:tcPr>
          <w:p w:rsidR="001E0722" w:rsidRPr="00C535B5" w:rsidRDefault="001E0722" w:rsidP="001E0722">
            <w:pPr>
              <w:spacing w:line="276" w:lineRule="auto"/>
              <w:jc w:val="center"/>
              <w:rPr>
                <w:rFonts w:ascii="Times New Roman" w:hAnsi="Times New Roman" w:cs="Times New Roman"/>
                <w:sz w:val="24"/>
                <w:szCs w:val="24"/>
              </w:rPr>
            </w:pPr>
            <w:r w:rsidRPr="00C535B5">
              <w:rPr>
                <w:rFonts w:ascii="Times New Roman" w:hAnsi="Times New Roman" w:cs="Times New Roman"/>
                <w:sz w:val="24"/>
                <w:szCs w:val="24"/>
              </w:rPr>
              <w:t>3</w:t>
            </w:r>
          </w:p>
        </w:tc>
        <w:tc>
          <w:tcPr>
            <w:tcW w:w="5670" w:type="dxa"/>
            <w:shd w:val="clear" w:color="auto" w:fill="auto"/>
          </w:tcPr>
          <w:p w:rsidR="001E0722" w:rsidRPr="00C535B5" w:rsidRDefault="001E0722" w:rsidP="001E0722">
            <w:pPr>
              <w:spacing w:line="276" w:lineRule="auto"/>
              <w:rPr>
                <w:rFonts w:ascii="Times New Roman" w:hAnsi="Times New Roman" w:cs="Times New Roman"/>
                <w:sz w:val="24"/>
                <w:szCs w:val="24"/>
              </w:rPr>
            </w:pPr>
            <w:r>
              <w:rPr>
                <w:rFonts w:ascii="Times New Roman" w:hAnsi="Times New Roman" w:cs="Times New Roman"/>
                <w:sz w:val="24"/>
                <w:szCs w:val="24"/>
              </w:rPr>
              <w:t>H:38</w:t>
            </w:r>
            <w:r w:rsidRPr="00C535B5">
              <w:rPr>
                <w:rFonts w:ascii="Times New Roman" w:hAnsi="Times New Roman" w:cs="Times New Roman"/>
                <w:sz w:val="24"/>
                <w:szCs w:val="24"/>
              </w:rPr>
              <w:t>0 Cm Spiral Tüp Kaydırak</w:t>
            </w:r>
          </w:p>
        </w:tc>
        <w:tc>
          <w:tcPr>
            <w:tcW w:w="1276"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1</w:t>
            </w:r>
          </w:p>
        </w:tc>
        <w:tc>
          <w:tcPr>
            <w:tcW w:w="1134"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Adet</w:t>
            </w:r>
          </w:p>
        </w:tc>
      </w:tr>
      <w:tr w:rsidR="001E0722" w:rsidRPr="00C535B5" w:rsidTr="001E0722">
        <w:trPr>
          <w:trHeight w:val="173"/>
        </w:trPr>
        <w:tc>
          <w:tcPr>
            <w:tcW w:w="1134" w:type="dxa"/>
          </w:tcPr>
          <w:p w:rsidR="001E0722" w:rsidRPr="00C535B5" w:rsidRDefault="001E0722" w:rsidP="001E0722">
            <w:pPr>
              <w:spacing w:line="276" w:lineRule="auto"/>
              <w:jc w:val="center"/>
              <w:rPr>
                <w:rFonts w:ascii="Times New Roman" w:hAnsi="Times New Roman" w:cs="Times New Roman"/>
                <w:sz w:val="24"/>
                <w:szCs w:val="24"/>
              </w:rPr>
            </w:pPr>
            <w:r w:rsidRPr="00C535B5">
              <w:rPr>
                <w:rFonts w:ascii="Times New Roman" w:hAnsi="Times New Roman" w:cs="Times New Roman"/>
                <w:sz w:val="24"/>
                <w:szCs w:val="24"/>
              </w:rPr>
              <w:t>4</w:t>
            </w:r>
          </w:p>
        </w:tc>
        <w:tc>
          <w:tcPr>
            <w:tcW w:w="5670" w:type="dxa"/>
            <w:shd w:val="clear" w:color="auto" w:fill="auto"/>
          </w:tcPr>
          <w:p w:rsidR="001E0722" w:rsidRPr="00C535B5" w:rsidRDefault="001E0722" w:rsidP="001E0722">
            <w:pPr>
              <w:spacing w:line="276" w:lineRule="auto"/>
              <w:rPr>
                <w:rFonts w:ascii="Times New Roman" w:hAnsi="Times New Roman" w:cs="Times New Roman"/>
                <w:sz w:val="24"/>
                <w:szCs w:val="24"/>
              </w:rPr>
            </w:pPr>
            <w:r>
              <w:rPr>
                <w:rFonts w:ascii="Times New Roman" w:hAnsi="Times New Roman" w:cs="Times New Roman"/>
                <w:sz w:val="24"/>
                <w:szCs w:val="24"/>
              </w:rPr>
              <w:t>H:56</w:t>
            </w:r>
            <w:r w:rsidRPr="00C535B5">
              <w:rPr>
                <w:rFonts w:ascii="Times New Roman" w:hAnsi="Times New Roman" w:cs="Times New Roman"/>
                <w:sz w:val="24"/>
                <w:szCs w:val="24"/>
              </w:rPr>
              <w:t>0 Cm Spiral Tüp Kaydırak</w:t>
            </w:r>
          </w:p>
        </w:tc>
        <w:tc>
          <w:tcPr>
            <w:tcW w:w="1276"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1</w:t>
            </w:r>
          </w:p>
        </w:tc>
        <w:tc>
          <w:tcPr>
            <w:tcW w:w="1134"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Adet</w:t>
            </w:r>
          </w:p>
        </w:tc>
      </w:tr>
      <w:tr w:rsidR="001E0722" w:rsidRPr="00C535B5" w:rsidTr="001E0722">
        <w:trPr>
          <w:trHeight w:val="173"/>
        </w:trPr>
        <w:tc>
          <w:tcPr>
            <w:tcW w:w="1134" w:type="dxa"/>
          </w:tcPr>
          <w:p w:rsidR="001E0722" w:rsidRPr="00C535B5" w:rsidRDefault="001E0722" w:rsidP="001E0722">
            <w:pPr>
              <w:spacing w:line="276" w:lineRule="auto"/>
              <w:jc w:val="center"/>
              <w:rPr>
                <w:rFonts w:ascii="Times New Roman" w:hAnsi="Times New Roman" w:cs="Times New Roman"/>
                <w:sz w:val="24"/>
                <w:szCs w:val="24"/>
              </w:rPr>
            </w:pPr>
            <w:r w:rsidRPr="00C535B5">
              <w:rPr>
                <w:rFonts w:ascii="Times New Roman" w:hAnsi="Times New Roman" w:cs="Times New Roman"/>
                <w:sz w:val="24"/>
                <w:szCs w:val="24"/>
              </w:rPr>
              <w:t>5</w:t>
            </w:r>
          </w:p>
        </w:tc>
        <w:tc>
          <w:tcPr>
            <w:tcW w:w="5670" w:type="dxa"/>
            <w:shd w:val="clear" w:color="auto" w:fill="auto"/>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Halat Merdiven</w:t>
            </w:r>
          </w:p>
        </w:tc>
        <w:tc>
          <w:tcPr>
            <w:tcW w:w="1276"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3</w:t>
            </w:r>
          </w:p>
        </w:tc>
        <w:tc>
          <w:tcPr>
            <w:tcW w:w="1134" w:type="dxa"/>
            <w:shd w:val="clear" w:color="auto" w:fill="auto"/>
            <w:vAlign w:val="center"/>
          </w:tcPr>
          <w:p w:rsidR="001E0722" w:rsidRPr="00C535B5" w:rsidRDefault="001E0722" w:rsidP="001E0722">
            <w:pPr>
              <w:spacing w:line="276" w:lineRule="auto"/>
              <w:rPr>
                <w:rFonts w:ascii="Times New Roman" w:hAnsi="Times New Roman" w:cs="Times New Roman"/>
                <w:sz w:val="24"/>
                <w:szCs w:val="24"/>
              </w:rPr>
            </w:pPr>
            <w:r w:rsidRPr="00C535B5">
              <w:rPr>
                <w:rFonts w:ascii="Times New Roman" w:hAnsi="Times New Roman" w:cs="Times New Roman"/>
                <w:sz w:val="24"/>
                <w:szCs w:val="24"/>
              </w:rPr>
              <w:t>Adet</w:t>
            </w:r>
          </w:p>
        </w:tc>
      </w:tr>
    </w:tbl>
    <w:p w:rsidR="001E0722" w:rsidRDefault="000C141D" w:rsidP="00B85C6E">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48250" cy="3352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R 101.PNG"/>
                    <pic:cNvPicPr/>
                  </pic:nvPicPr>
                  <pic:blipFill rotWithShape="1">
                    <a:blip r:embed="rId9" cstate="print">
                      <a:extLst>
                        <a:ext uri="{28A0092B-C50C-407E-A947-70E740481C1C}">
                          <a14:useLocalDpi xmlns:a14="http://schemas.microsoft.com/office/drawing/2010/main" val="0"/>
                        </a:ext>
                      </a:extLst>
                    </a:blip>
                    <a:srcRect l="5787" t="7275" r="6581" b="17404"/>
                    <a:stretch/>
                  </pic:blipFill>
                  <pic:spPr bwMode="auto">
                    <a:xfrm>
                      <a:off x="0" y="0"/>
                      <a:ext cx="5048250" cy="3352800"/>
                    </a:xfrm>
                    <a:prstGeom prst="rect">
                      <a:avLst/>
                    </a:prstGeom>
                    <a:ln>
                      <a:noFill/>
                    </a:ln>
                    <a:extLst>
                      <a:ext uri="{53640926-AAD7-44D8-BBD7-CCE9431645EC}">
                        <a14:shadowObscured xmlns:a14="http://schemas.microsoft.com/office/drawing/2010/main"/>
                      </a:ext>
                    </a:extLst>
                  </pic:spPr>
                </pic:pic>
              </a:graphicData>
            </a:graphic>
          </wp:inline>
        </w:drawing>
      </w:r>
      <w:r w:rsidR="001E0722" w:rsidRPr="001E0722">
        <w:rPr>
          <w:rFonts w:ascii="Times New Roman" w:hAnsi="Times New Roman" w:cs="Times New Roman"/>
          <w:b/>
          <w:sz w:val="24"/>
          <w:szCs w:val="24"/>
        </w:rPr>
        <w:t xml:space="preserve"> </w:t>
      </w:r>
    </w:p>
    <w:p w:rsidR="001E0722" w:rsidRDefault="001E0722" w:rsidP="00B85C6E">
      <w:pPr>
        <w:spacing w:after="0"/>
        <w:jc w:val="center"/>
        <w:rPr>
          <w:rFonts w:ascii="Times New Roman" w:hAnsi="Times New Roman" w:cs="Times New Roman"/>
          <w:b/>
          <w:sz w:val="24"/>
          <w:szCs w:val="24"/>
        </w:rPr>
      </w:pPr>
    </w:p>
    <w:p w:rsidR="007D41C2" w:rsidRDefault="001E0722" w:rsidP="00B85C6E">
      <w:pPr>
        <w:spacing w:after="0"/>
        <w:jc w:val="center"/>
        <w:rPr>
          <w:rFonts w:ascii="Times New Roman" w:hAnsi="Times New Roman" w:cs="Times New Roman"/>
          <w:b/>
          <w:sz w:val="24"/>
          <w:szCs w:val="24"/>
        </w:rPr>
      </w:pPr>
      <w:r w:rsidRPr="00C535B5">
        <w:rPr>
          <w:rFonts w:ascii="Times New Roman" w:hAnsi="Times New Roman" w:cs="Times New Roman"/>
          <w:b/>
          <w:sz w:val="24"/>
          <w:szCs w:val="24"/>
        </w:rPr>
        <w:t>AKTİVİTELER</w:t>
      </w:r>
    </w:p>
    <w:p w:rsidR="00FE2CB0" w:rsidRPr="001E0722" w:rsidRDefault="007D41C2" w:rsidP="001E0722">
      <w:pPr>
        <w:rPr>
          <w:rFonts w:ascii="Times New Roman" w:hAnsi="Times New Roman" w:cs="Times New Roman"/>
          <w:b/>
          <w:sz w:val="24"/>
          <w:szCs w:val="24"/>
        </w:rPr>
      </w:pPr>
      <w:r>
        <w:rPr>
          <w:rFonts w:ascii="Times New Roman" w:hAnsi="Times New Roman" w:cs="Times New Roman"/>
          <w:b/>
          <w:sz w:val="24"/>
          <w:szCs w:val="24"/>
        </w:rPr>
        <w:br w:type="page"/>
      </w:r>
    </w:p>
    <w:p w:rsidR="001A16E8" w:rsidRPr="00C535B5" w:rsidRDefault="001A16E8"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sz w:val="24"/>
          <w:szCs w:val="24"/>
        </w:rPr>
        <w:lastRenderedPageBreak/>
        <w:t>ANA TAŞIYICI</w:t>
      </w:r>
      <w:r w:rsidR="008F624F" w:rsidRPr="00C535B5">
        <w:rPr>
          <w:rFonts w:ascii="Times New Roman" w:hAnsi="Times New Roman" w:cs="Times New Roman"/>
          <w:b/>
          <w:sz w:val="24"/>
          <w:szCs w:val="24"/>
        </w:rPr>
        <w:t xml:space="preserve"> KONSTRÜKSİYON</w:t>
      </w:r>
    </w:p>
    <w:p w:rsidR="003A3B86" w:rsidRPr="00C535B5" w:rsidRDefault="003A3B86" w:rsidP="000C141D">
      <w:pPr>
        <w:spacing w:after="0"/>
        <w:rPr>
          <w:rFonts w:ascii="Times New Roman" w:hAnsi="Times New Roman" w:cs="Times New Roman"/>
          <w:b/>
          <w:noProof/>
          <w:sz w:val="24"/>
          <w:szCs w:val="24"/>
          <w:lang w:eastAsia="tr-TR"/>
        </w:rPr>
      </w:pPr>
    </w:p>
    <w:p w:rsidR="00F407AD" w:rsidRPr="00C535B5" w:rsidRDefault="00D91124" w:rsidP="00B85C6E">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819525" cy="31813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t kat şase.PNG"/>
                    <pic:cNvPicPr/>
                  </pic:nvPicPr>
                  <pic:blipFill rotWithShape="1">
                    <a:blip r:embed="rId10" cstate="print">
                      <a:extLst>
                        <a:ext uri="{28A0092B-C50C-407E-A947-70E740481C1C}">
                          <a14:useLocalDpi xmlns:a14="http://schemas.microsoft.com/office/drawing/2010/main" val="0"/>
                        </a:ext>
                      </a:extLst>
                    </a:blip>
                    <a:srcRect l="7771" t="10485" r="25926" b="18045"/>
                    <a:stretch/>
                  </pic:blipFill>
                  <pic:spPr bwMode="auto">
                    <a:xfrm>
                      <a:off x="0" y="0"/>
                      <a:ext cx="3819525" cy="3181350"/>
                    </a:xfrm>
                    <a:prstGeom prst="rect">
                      <a:avLst/>
                    </a:prstGeom>
                    <a:ln>
                      <a:noFill/>
                    </a:ln>
                    <a:extLst>
                      <a:ext uri="{53640926-AAD7-44D8-BBD7-CCE9431645EC}">
                        <a14:shadowObscured xmlns:a14="http://schemas.microsoft.com/office/drawing/2010/main"/>
                      </a:ext>
                    </a:extLst>
                  </pic:spPr>
                </pic:pic>
              </a:graphicData>
            </a:graphic>
          </wp:inline>
        </w:drawing>
      </w:r>
    </w:p>
    <w:p w:rsidR="00C33E5C" w:rsidRPr="00C535B5" w:rsidRDefault="005B6F4F" w:rsidP="00B85C6E">
      <w:pPr>
        <w:spacing w:after="0"/>
        <w:ind w:firstLine="708"/>
        <w:jc w:val="both"/>
        <w:rPr>
          <w:rFonts w:ascii="Times New Roman" w:hAnsi="Times New Roman" w:cs="Times New Roman"/>
          <w:sz w:val="24"/>
          <w:szCs w:val="24"/>
        </w:rPr>
      </w:pPr>
      <w:r>
        <w:rPr>
          <w:rFonts w:ascii="Times New Roman" w:hAnsi="Times New Roman" w:cs="Times New Roman"/>
          <w:sz w:val="24"/>
          <w:szCs w:val="24"/>
        </w:rPr>
        <w:t>24</w:t>
      </w:r>
      <w:r w:rsidR="00C33E5C" w:rsidRPr="00C535B5">
        <w:rPr>
          <w:rFonts w:ascii="Times New Roman" w:hAnsi="Times New Roman" w:cs="Times New Roman"/>
          <w:sz w:val="24"/>
          <w:szCs w:val="24"/>
        </w:rPr>
        <w:t>00</w:t>
      </w:r>
      <w:r w:rsidR="003A7338" w:rsidRPr="00C535B5">
        <w:rPr>
          <w:rFonts w:ascii="Times New Roman" w:hAnsi="Times New Roman" w:cs="Times New Roman"/>
          <w:sz w:val="24"/>
          <w:szCs w:val="24"/>
        </w:rPr>
        <w:t xml:space="preserve"> </w:t>
      </w:r>
      <w:r w:rsidR="00C33E5C" w:rsidRPr="00C535B5">
        <w:rPr>
          <w:rFonts w:ascii="Times New Roman" w:hAnsi="Times New Roman" w:cs="Times New Roman"/>
          <w:sz w:val="24"/>
          <w:szCs w:val="24"/>
        </w:rPr>
        <w:t>x</w:t>
      </w:r>
      <w:r>
        <w:rPr>
          <w:rFonts w:ascii="Times New Roman" w:hAnsi="Times New Roman" w:cs="Times New Roman"/>
          <w:sz w:val="24"/>
          <w:szCs w:val="24"/>
        </w:rPr>
        <w:t xml:space="preserve"> 24</w:t>
      </w:r>
      <w:r w:rsidR="00C33E5C" w:rsidRPr="00C535B5">
        <w:rPr>
          <w:rFonts w:ascii="Times New Roman" w:hAnsi="Times New Roman" w:cs="Times New Roman"/>
          <w:sz w:val="24"/>
          <w:szCs w:val="24"/>
        </w:rPr>
        <w:t>00</w:t>
      </w:r>
      <w:r w:rsidR="003A7338" w:rsidRPr="00C535B5">
        <w:rPr>
          <w:rFonts w:ascii="Times New Roman" w:hAnsi="Times New Roman" w:cs="Times New Roman"/>
          <w:sz w:val="24"/>
          <w:szCs w:val="24"/>
        </w:rPr>
        <w:t xml:space="preserve"> </w:t>
      </w:r>
      <w:r w:rsidR="00C33E5C" w:rsidRPr="00C535B5">
        <w:rPr>
          <w:rFonts w:ascii="Times New Roman" w:hAnsi="Times New Roman" w:cs="Times New Roman"/>
          <w:sz w:val="24"/>
          <w:szCs w:val="24"/>
        </w:rPr>
        <w:t>x</w:t>
      </w:r>
      <w:r w:rsidR="003A7338" w:rsidRPr="00C535B5">
        <w:rPr>
          <w:rFonts w:ascii="Times New Roman" w:hAnsi="Times New Roman" w:cs="Times New Roman"/>
          <w:sz w:val="24"/>
          <w:szCs w:val="24"/>
        </w:rPr>
        <w:t xml:space="preserve"> 1850</w:t>
      </w:r>
      <w:r w:rsidR="00C33E5C" w:rsidRPr="00C535B5">
        <w:rPr>
          <w:rFonts w:ascii="Times New Roman" w:hAnsi="Times New Roman" w:cs="Times New Roman"/>
          <w:sz w:val="24"/>
          <w:szCs w:val="24"/>
        </w:rPr>
        <w:t xml:space="preserve"> mm ölçülerinde üretilecek olan oyun grubu ana konstrüksiyonu Ø76</w:t>
      </w:r>
      <w:r w:rsidR="003A7338" w:rsidRPr="00C535B5">
        <w:rPr>
          <w:rFonts w:ascii="Times New Roman" w:hAnsi="Times New Roman" w:cs="Times New Roman"/>
          <w:sz w:val="24"/>
          <w:szCs w:val="24"/>
        </w:rPr>
        <w:t xml:space="preserve"> </w:t>
      </w:r>
      <w:r w:rsidR="00C33E5C" w:rsidRPr="00C535B5">
        <w:rPr>
          <w:rFonts w:ascii="Times New Roman" w:hAnsi="Times New Roman" w:cs="Times New Roman"/>
          <w:sz w:val="24"/>
          <w:szCs w:val="24"/>
        </w:rPr>
        <w:t>x</w:t>
      </w:r>
      <w:r w:rsidR="003A7338" w:rsidRPr="00C535B5">
        <w:rPr>
          <w:rFonts w:ascii="Times New Roman" w:hAnsi="Times New Roman" w:cs="Times New Roman"/>
          <w:sz w:val="24"/>
          <w:szCs w:val="24"/>
        </w:rPr>
        <w:t xml:space="preserve"> </w:t>
      </w:r>
      <w:r w:rsidR="00C33E5C" w:rsidRPr="00C535B5">
        <w:rPr>
          <w:rFonts w:ascii="Times New Roman" w:hAnsi="Times New Roman" w:cs="Times New Roman"/>
          <w:sz w:val="24"/>
          <w:szCs w:val="24"/>
        </w:rPr>
        <w:t>2 mm ölçülerinde SDM boru</w:t>
      </w:r>
      <w:r w:rsidR="006716E3" w:rsidRPr="00C535B5">
        <w:rPr>
          <w:rFonts w:ascii="Times New Roman" w:hAnsi="Times New Roman" w:cs="Times New Roman"/>
          <w:sz w:val="24"/>
          <w:szCs w:val="24"/>
        </w:rPr>
        <w:t>lar</w:t>
      </w:r>
      <w:r w:rsidR="003A7338" w:rsidRPr="00C535B5">
        <w:rPr>
          <w:rFonts w:ascii="Times New Roman" w:hAnsi="Times New Roman" w:cs="Times New Roman"/>
          <w:sz w:val="24"/>
          <w:szCs w:val="24"/>
        </w:rPr>
        <w:t>dan</w:t>
      </w:r>
      <w:r w:rsidR="00FC521C" w:rsidRPr="00C535B5">
        <w:rPr>
          <w:rFonts w:ascii="Times New Roman" w:hAnsi="Times New Roman" w:cs="Times New Roman"/>
          <w:sz w:val="24"/>
          <w:szCs w:val="24"/>
        </w:rPr>
        <w:t xml:space="preserve"> üretilecek olup </w:t>
      </w:r>
      <w:proofErr w:type="gramStart"/>
      <w:r w:rsidR="00FC521C" w:rsidRPr="00C535B5">
        <w:rPr>
          <w:rFonts w:ascii="Times New Roman" w:hAnsi="Times New Roman" w:cs="Times New Roman"/>
          <w:sz w:val="24"/>
          <w:szCs w:val="24"/>
        </w:rPr>
        <w:t>konstrüksiyon</w:t>
      </w:r>
      <w:proofErr w:type="gramEnd"/>
      <w:r w:rsidR="003A7338" w:rsidRPr="00C535B5">
        <w:rPr>
          <w:rFonts w:ascii="Times New Roman" w:hAnsi="Times New Roman" w:cs="Times New Roman"/>
          <w:sz w:val="24"/>
          <w:szCs w:val="24"/>
        </w:rPr>
        <w:t xml:space="preserve"> üst üste monte edilecek şekilde tasarlanacaktır. </w:t>
      </w:r>
      <w:r w:rsidR="006716E3" w:rsidRPr="00C535B5">
        <w:rPr>
          <w:rFonts w:ascii="Times New Roman" w:hAnsi="Times New Roman" w:cs="Times New Roman"/>
          <w:sz w:val="24"/>
          <w:szCs w:val="24"/>
        </w:rPr>
        <w:t>H</w:t>
      </w:r>
      <w:r w:rsidR="00C33E5C" w:rsidRPr="00C535B5">
        <w:rPr>
          <w:rFonts w:ascii="Times New Roman" w:hAnsi="Times New Roman" w:cs="Times New Roman"/>
          <w:sz w:val="24"/>
          <w:szCs w:val="24"/>
        </w:rPr>
        <w:t xml:space="preserve">er katın platform taşıyıcısı tek parçadan </w:t>
      </w:r>
      <w:r w:rsidR="003A7338" w:rsidRPr="00C535B5">
        <w:rPr>
          <w:rFonts w:ascii="Times New Roman" w:hAnsi="Times New Roman" w:cs="Times New Roman"/>
          <w:sz w:val="24"/>
          <w:szCs w:val="24"/>
        </w:rPr>
        <w:t>olacaktır</w:t>
      </w:r>
      <w:r w:rsidR="00C33E5C" w:rsidRPr="00C535B5">
        <w:rPr>
          <w:rFonts w:ascii="Times New Roman" w:hAnsi="Times New Roman" w:cs="Times New Roman"/>
          <w:sz w:val="24"/>
          <w:szCs w:val="24"/>
        </w:rPr>
        <w:t>.</w:t>
      </w:r>
      <w:r w:rsidR="006716E3" w:rsidRPr="00C535B5">
        <w:rPr>
          <w:rFonts w:ascii="Times New Roman" w:hAnsi="Times New Roman" w:cs="Times New Roman"/>
          <w:sz w:val="24"/>
          <w:szCs w:val="24"/>
        </w:rPr>
        <w:t xml:space="preserve"> </w:t>
      </w:r>
      <w:r w:rsidR="00A22E76" w:rsidRPr="00C535B5">
        <w:rPr>
          <w:rFonts w:ascii="Times New Roman" w:hAnsi="Times New Roman" w:cs="Times New Roman"/>
          <w:sz w:val="24"/>
          <w:szCs w:val="24"/>
        </w:rPr>
        <w:t xml:space="preserve">Boru birleşim yerlerinde Ø200 mm metal küreler kullanılacak olup tüm metal </w:t>
      </w:r>
      <w:r w:rsidR="00791C60" w:rsidRPr="00C535B5">
        <w:rPr>
          <w:rFonts w:ascii="Times New Roman" w:hAnsi="Times New Roman" w:cs="Times New Roman"/>
          <w:sz w:val="24"/>
          <w:szCs w:val="24"/>
        </w:rPr>
        <w:t>aks</w:t>
      </w:r>
      <w:r w:rsidR="00A22E76" w:rsidRPr="00C535B5">
        <w:rPr>
          <w:rFonts w:ascii="Times New Roman" w:hAnsi="Times New Roman" w:cs="Times New Roman"/>
          <w:sz w:val="24"/>
          <w:szCs w:val="24"/>
        </w:rPr>
        <w:t>amlar yüzey kaplama işlemine tabi tutulacaktır.</w:t>
      </w:r>
      <w:r w:rsidR="003149BD" w:rsidRPr="00C535B5">
        <w:rPr>
          <w:rFonts w:ascii="Times New Roman" w:hAnsi="Times New Roman" w:cs="Times New Roman"/>
          <w:sz w:val="24"/>
          <w:szCs w:val="24"/>
        </w:rPr>
        <w:t xml:space="preserve"> Konstrüksiyon duvarları</w:t>
      </w:r>
      <w:r w:rsidR="00B85C6E" w:rsidRPr="00C535B5">
        <w:rPr>
          <w:rFonts w:ascii="Times New Roman" w:hAnsi="Times New Roman" w:cs="Times New Roman"/>
          <w:sz w:val="24"/>
          <w:szCs w:val="24"/>
        </w:rPr>
        <w:t xml:space="preserve"> ve tavanı</w:t>
      </w:r>
      <w:r w:rsidR="003149BD" w:rsidRPr="00C535B5">
        <w:rPr>
          <w:rFonts w:ascii="Times New Roman" w:hAnsi="Times New Roman" w:cs="Times New Roman"/>
          <w:sz w:val="24"/>
          <w:szCs w:val="24"/>
        </w:rPr>
        <w:t xml:space="preserve"> taşıyıcı borulara kaynak yöntemiyle birleştirilmiş özel lazer kesim 8 mm kalınlığında kulaklara paslanmaz bağlantı </w:t>
      </w:r>
      <w:proofErr w:type="spellStart"/>
      <w:r w:rsidR="003149BD" w:rsidRPr="00C535B5">
        <w:rPr>
          <w:rFonts w:ascii="Times New Roman" w:hAnsi="Times New Roman" w:cs="Times New Roman"/>
          <w:sz w:val="24"/>
          <w:szCs w:val="24"/>
        </w:rPr>
        <w:t>elemaları</w:t>
      </w:r>
      <w:proofErr w:type="spellEnd"/>
      <w:r w:rsidR="003149BD" w:rsidRPr="00C535B5">
        <w:rPr>
          <w:rFonts w:ascii="Times New Roman" w:hAnsi="Times New Roman" w:cs="Times New Roman"/>
          <w:sz w:val="24"/>
          <w:szCs w:val="24"/>
        </w:rPr>
        <w:t xml:space="preserve"> ile monte edilecek ve TSE standartlarına uygun olarak üretilecek </w:t>
      </w:r>
      <w:proofErr w:type="spellStart"/>
      <w:r w:rsidR="003149BD" w:rsidRPr="00C535B5">
        <w:rPr>
          <w:rFonts w:ascii="Times New Roman" w:hAnsi="Times New Roman" w:cs="Times New Roman"/>
          <w:sz w:val="24"/>
          <w:szCs w:val="24"/>
        </w:rPr>
        <w:t>hdpe</w:t>
      </w:r>
      <w:proofErr w:type="spellEnd"/>
      <w:r w:rsidR="003149BD" w:rsidRPr="00C535B5">
        <w:rPr>
          <w:rFonts w:ascii="Times New Roman" w:hAnsi="Times New Roman" w:cs="Times New Roman"/>
          <w:sz w:val="24"/>
          <w:szCs w:val="24"/>
        </w:rPr>
        <w:t xml:space="preserve">, ahşap ve </w:t>
      </w:r>
      <w:proofErr w:type="spellStart"/>
      <w:r w:rsidR="003149BD" w:rsidRPr="00C535B5">
        <w:rPr>
          <w:rFonts w:ascii="Times New Roman" w:hAnsi="Times New Roman" w:cs="Times New Roman"/>
          <w:sz w:val="24"/>
          <w:szCs w:val="24"/>
        </w:rPr>
        <w:t>polikarbon</w:t>
      </w:r>
      <w:proofErr w:type="spellEnd"/>
      <w:r w:rsidR="003149BD" w:rsidRPr="00C535B5">
        <w:rPr>
          <w:rFonts w:ascii="Times New Roman" w:hAnsi="Times New Roman" w:cs="Times New Roman"/>
          <w:sz w:val="24"/>
          <w:szCs w:val="24"/>
        </w:rPr>
        <w:t xml:space="preserve"> panolar ile kapatılacaktır.</w:t>
      </w:r>
    </w:p>
    <w:p w:rsidR="00F9064B" w:rsidRPr="00C535B5" w:rsidRDefault="00F9064B" w:rsidP="00B85C6E">
      <w:pPr>
        <w:spacing w:after="0"/>
        <w:ind w:firstLine="708"/>
        <w:jc w:val="center"/>
        <w:rPr>
          <w:rFonts w:ascii="Times New Roman" w:hAnsi="Times New Roman" w:cs="Times New Roman"/>
          <w:b/>
          <w:sz w:val="24"/>
          <w:szCs w:val="24"/>
        </w:rPr>
      </w:pPr>
    </w:p>
    <w:p w:rsidR="002F1F4A" w:rsidRPr="00874789" w:rsidRDefault="002F1F4A" w:rsidP="002F1F4A">
      <w:pPr>
        <w:spacing w:after="0"/>
        <w:jc w:val="center"/>
        <w:rPr>
          <w:rFonts w:ascii="Times New Roman" w:hAnsi="Times New Roman" w:cs="Times New Roman"/>
          <w:b/>
          <w:color w:val="000000" w:themeColor="text1"/>
          <w:sz w:val="24"/>
          <w:szCs w:val="24"/>
        </w:rPr>
      </w:pPr>
      <w:r w:rsidRPr="00874789">
        <w:rPr>
          <w:rFonts w:ascii="Times New Roman" w:hAnsi="Times New Roman" w:cs="Times New Roman"/>
          <w:b/>
          <w:color w:val="000000" w:themeColor="text1"/>
          <w:sz w:val="24"/>
          <w:szCs w:val="24"/>
        </w:rPr>
        <w:t>ALTIGEN PLATFORM YARIM</w:t>
      </w:r>
    </w:p>
    <w:p w:rsidR="002F1F4A" w:rsidRPr="00874789" w:rsidRDefault="002F1F4A" w:rsidP="002F1F4A">
      <w:pPr>
        <w:spacing w:after="0"/>
        <w:jc w:val="center"/>
        <w:rPr>
          <w:rFonts w:ascii="Times New Roman" w:hAnsi="Times New Roman" w:cs="Times New Roman"/>
          <w:noProof/>
          <w:color w:val="000000" w:themeColor="text1"/>
          <w:sz w:val="24"/>
          <w:szCs w:val="24"/>
          <w:lang w:eastAsia="tr-TR"/>
        </w:rPr>
      </w:pPr>
    </w:p>
    <w:p w:rsidR="002F1F4A" w:rsidRPr="00874789" w:rsidRDefault="002F1F4A" w:rsidP="002F1F4A">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14:anchorId="23F7558A" wp14:editId="629953FD">
            <wp:extent cx="6108065" cy="3496945"/>
            <wp:effectExtent l="0" t="0" r="6985"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065" cy="3496945"/>
                    </a:xfrm>
                    <a:prstGeom prst="rect">
                      <a:avLst/>
                    </a:prstGeom>
                    <a:noFill/>
                    <a:ln>
                      <a:noFill/>
                    </a:ln>
                  </pic:spPr>
                </pic:pic>
              </a:graphicData>
            </a:graphic>
          </wp:inline>
        </w:drawing>
      </w:r>
    </w:p>
    <w:p w:rsidR="002F1F4A" w:rsidRDefault="002F1F4A" w:rsidP="002F1F4A">
      <w:pPr>
        <w:spacing w:after="0"/>
        <w:ind w:firstLine="360"/>
        <w:jc w:val="both"/>
        <w:rPr>
          <w:rFonts w:ascii="Times New Roman" w:eastAsia="Arial Unicode MS" w:hAnsi="Times New Roman" w:cs="Times New Roman"/>
          <w:color w:val="000000" w:themeColor="text1"/>
          <w:sz w:val="24"/>
          <w:szCs w:val="24"/>
        </w:rPr>
      </w:pPr>
      <w:r w:rsidRPr="00874789">
        <w:rPr>
          <w:rFonts w:ascii="Times New Roman" w:hAnsi="Times New Roman" w:cs="Times New Roman"/>
          <w:color w:val="000000" w:themeColor="text1"/>
          <w:sz w:val="24"/>
          <w:szCs w:val="24"/>
        </w:rPr>
        <w:tab/>
        <w:t xml:space="preserve">Üzerinde yağmur sularını tasfiye etmek için Ø 25 mm delikler bulunduran 2 mm galvaniz sacın bükülmesiyle yan duvar yüksekliği 40 mm </w:t>
      </w:r>
      <w:r>
        <w:rPr>
          <w:rFonts w:ascii="Times New Roman" w:hAnsi="Times New Roman" w:cs="Times New Roman"/>
          <w:color w:val="000000" w:themeColor="text1"/>
          <w:sz w:val="24"/>
          <w:szCs w:val="24"/>
        </w:rPr>
        <w:t>olan</w:t>
      </w:r>
      <w:r w:rsidRPr="00874789">
        <w:rPr>
          <w:rFonts w:ascii="Times New Roman" w:hAnsi="Times New Roman" w:cs="Times New Roman"/>
          <w:color w:val="000000" w:themeColor="text1"/>
          <w:sz w:val="24"/>
          <w:szCs w:val="24"/>
        </w:rPr>
        <w:t xml:space="preserve"> platformun alt kısmına mukavemeti artırmak ve yüzeyde oluşabilecek olası dalgalanmaları ortadan kaldırmak amacıyla 40x40x2 mm </w:t>
      </w:r>
      <w:proofErr w:type="gramStart"/>
      <w:r w:rsidRPr="00874789">
        <w:rPr>
          <w:rFonts w:ascii="Times New Roman" w:hAnsi="Times New Roman" w:cs="Times New Roman"/>
          <w:color w:val="000000" w:themeColor="text1"/>
          <w:sz w:val="24"/>
          <w:szCs w:val="24"/>
        </w:rPr>
        <w:t>profilden</w:t>
      </w:r>
      <w:proofErr w:type="gramEnd"/>
      <w:r w:rsidRPr="00874789">
        <w:rPr>
          <w:rFonts w:ascii="Times New Roman" w:hAnsi="Times New Roman" w:cs="Times New Roman"/>
          <w:color w:val="000000" w:themeColor="text1"/>
          <w:sz w:val="24"/>
          <w:szCs w:val="24"/>
        </w:rPr>
        <w:t xml:space="preserve"> üçgen çerçeveler örülecek olup araları 40 x 5 mm silme ile </w:t>
      </w:r>
      <w:proofErr w:type="spellStart"/>
      <w:r w:rsidRPr="00874789">
        <w:rPr>
          <w:rFonts w:ascii="Times New Roman" w:hAnsi="Times New Roman" w:cs="Times New Roman"/>
          <w:color w:val="000000" w:themeColor="text1"/>
          <w:sz w:val="24"/>
          <w:szCs w:val="24"/>
        </w:rPr>
        <w:t>federlenecektir</w:t>
      </w:r>
      <w:proofErr w:type="spellEnd"/>
      <w:r w:rsidRPr="00874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r w:rsidRPr="00874789">
        <w:rPr>
          <w:rFonts w:ascii="Times New Roman" w:eastAsia="Arial Unicode MS" w:hAnsi="Times New Roman" w:cs="Times New Roman"/>
          <w:color w:val="000000" w:themeColor="text1"/>
          <w:sz w:val="24"/>
          <w:szCs w:val="24"/>
        </w:rPr>
        <w:t xml:space="preserve"> </w:t>
      </w:r>
    </w:p>
    <w:p w:rsidR="002F1F4A" w:rsidRPr="00874789" w:rsidRDefault="002F1F4A" w:rsidP="002F1F4A">
      <w:pPr>
        <w:spacing w:after="0"/>
        <w:ind w:firstLine="360"/>
        <w:jc w:val="both"/>
        <w:rPr>
          <w:rFonts w:ascii="Times New Roman" w:eastAsia="Arial Unicode MS" w:hAnsi="Times New Roman" w:cs="Times New Roman"/>
          <w:b/>
          <w:color w:val="000000" w:themeColor="text1"/>
          <w:sz w:val="24"/>
          <w:szCs w:val="24"/>
        </w:rPr>
      </w:pPr>
      <w:r w:rsidRPr="00874789">
        <w:rPr>
          <w:rFonts w:ascii="Times New Roman" w:eastAsia="Arial Unicode MS" w:hAnsi="Times New Roman" w:cs="Times New Roman"/>
          <w:color w:val="000000" w:themeColor="text1"/>
          <w:sz w:val="24"/>
          <w:szCs w:val="24"/>
        </w:rPr>
        <w:t>Platformların</w:t>
      </w:r>
      <w:r w:rsidRPr="00874789">
        <w:rPr>
          <w:rFonts w:ascii="Times New Roman" w:eastAsia="Arial Unicode MS" w:hAnsi="Times New Roman" w:cs="Times New Roman"/>
          <w:b/>
          <w:color w:val="000000" w:themeColor="text1"/>
          <w:sz w:val="24"/>
          <w:szCs w:val="24"/>
        </w:rPr>
        <w:t xml:space="preserve"> </w:t>
      </w:r>
      <w:r w:rsidRPr="00874789">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A3B86" w:rsidRPr="00C535B5" w:rsidRDefault="003A3B86" w:rsidP="003A3B86">
      <w:pPr>
        <w:spacing w:after="0"/>
        <w:jc w:val="center"/>
        <w:rPr>
          <w:rFonts w:ascii="Times New Roman" w:hAnsi="Times New Roman" w:cs="Times New Roman"/>
          <w:color w:val="000000" w:themeColor="text1"/>
          <w:sz w:val="24"/>
          <w:szCs w:val="24"/>
        </w:rPr>
      </w:pPr>
    </w:p>
    <w:p w:rsidR="00857DB8" w:rsidRPr="00C535B5" w:rsidRDefault="00B03875"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sz w:val="24"/>
          <w:szCs w:val="24"/>
        </w:rPr>
        <w:t>PANOLAR</w:t>
      </w:r>
    </w:p>
    <w:p w:rsidR="00F9064B" w:rsidRPr="00C535B5" w:rsidRDefault="00F9064B" w:rsidP="00B85C6E">
      <w:pPr>
        <w:spacing w:after="0"/>
        <w:ind w:firstLine="708"/>
        <w:jc w:val="center"/>
        <w:rPr>
          <w:rFonts w:ascii="Times New Roman" w:hAnsi="Times New Roman" w:cs="Times New Roman"/>
          <w:b/>
          <w:sz w:val="24"/>
          <w:szCs w:val="24"/>
        </w:rPr>
      </w:pPr>
    </w:p>
    <w:p w:rsidR="000A037E" w:rsidRPr="00C535B5" w:rsidRDefault="000A037E"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sz w:val="24"/>
          <w:szCs w:val="24"/>
        </w:rPr>
        <w:t>AHŞAP PANO</w:t>
      </w:r>
    </w:p>
    <w:p w:rsidR="000A037E" w:rsidRPr="00C535B5" w:rsidRDefault="00B90787"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noProof/>
          <w:sz w:val="24"/>
          <w:szCs w:val="24"/>
          <w:lang w:eastAsia="tr-TR"/>
        </w:rPr>
        <w:drawing>
          <wp:inline distT="0" distB="0" distL="0" distR="0">
            <wp:extent cx="1589781" cy="1516687"/>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1 ÜÇGEN AHŞAP.JPG"/>
                    <pic:cNvPicPr/>
                  </pic:nvPicPr>
                  <pic:blipFill rotWithShape="1">
                    <a:blip r:embed="rId12" cstate="print">
                      <a:extLst>
                        <a:ext uri="{28A0092B-C50C-407E-A947-70E740481C1C}">
                          <a14:useLocalDpi xmlns:a14="http://schemas.microsoft.com/office/drawing/2010/main" val="0"/>
                        </a:ext>
                      </a:extLst>
                    </a:blip>
                    <a:srcRect l="7645" t="17915" r="56406" b="37700"/>
                    <a:stretch/>
                  </pic:blipFill>
                  <pic:spPr bwMode="auto">
                    <a:xfrm>
                      <a:off x="0" y="0"/>
                      <a:ext cx="1603723" cy="1529988"/>
                    </a:xfrm>
                    <a:prstGeom prst="rect">
                      <a:avLst/>
                    </a:prstGeom>
                    <a:ln>
                      <a:noFill/>
                    </a:ln>
                    <a:extLst>
                      <a:ext uri="{53640926-AAD7-44D8-BBD7-CCE9431645EC}">
                        <a14:shadowObscured xmlns:a14="http://schemas.microsoft.com/office/drawing/2010/main"/>
                      </a:ext>
                    </a:extLst>
                  </pic:spPr>
                </pic:pic>
              </a:graphicData>
            </a:graphic>
          </wp:inline>
        </w:drawing>
      </w:r>
    </w:p>
    <w:p w:rsidR="00F9064B" w:rsidRPr="00051690" w:rsidRDefault="000A037E" w:rsidP="00051690">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1000x1500 mm ölçülerinde üretilecek olan </w:t>
      </w:r>
      <w:r w:rsidR="00100549" w:rsidRPr="00C535B5">
        <w:rPr>
          <w:rFonts w:ascii="Times New Roman" w:hAnsi="Times New Roman" w:cs="Times New Roman"/>
          <w:sz w:val="24"/>
          <w:szCs w:val="24"/>
        </w:rPr>
        <w:t xml:space="preserve">ahşap pano ekipmanı </w:t>
      </w:r>
      <w:r w:rsidR="00310B9D" w:rsidRPr="00C535B5">
        <w:rPr>
          <w:rFonts w:ascii="Times New Roman" w:hAnsi="Times New Roman" w:cs="Times New Roman"/>
          <w:sz w:val="24"/>
          <w:szCs w:val="24"/>
        </w:rPr>
        <w:t xml:space="preserve">60 x 30 mm 1.sınıf </w:t>
      </w:r>
      <w:proofErr w:type="spellStart"/>
      <w:r w:rsidR="00310B9D" w:rsidRPr="00C535B5">
        <w:rPr>
          <w:rFonts w:ascii="Times New Roman" w:hAnsi="Times New Roman" w:cs="Times New Roman"/>
          <w:sz w:val="24"/>
          <w:szCs w:val="24"/>
        </w:rPr>
        <w:t>emprenyeli</w:t>
      </w:r>
      <w:proofErr w:type="spellEnd"/>
      <w:r w:rsidR="00310B9D" w:rsidRPr="00C535B5">
        <w:rPr>
          <w:rFonts w:ascii="Times New Roman" w:hAnsi="Times New Roman" w:cs="Times New Roman"/>
          <w:sz w:val="24"/>
          <w:szCs w:val="24"/>
        </w:rPr>
        <w:t xml:space="preserve"> ithal sarıçam malzemeden farklı ebatlarda oyun evi ana taşıyıcı </w:t>
      </w:r>
      <w:proofErr w:type="gramStart"/>
      <w:r w:rsidR="00310B9D" w:rsidRPr="00C535B5">
        <w:rPr>
          <w:rFonts w:ascii="Times New Roman" w:hAnsi="Times New Roman" w:cs="Times New Roman"/>
          <w:sz w:val="24"/>
          <w:szCs w:val="24"/>
        </w:rPr>
        <w:t>konstrüksiyon</w:t>
      </w:r>
      <w:proofErr w:type="gramEnd"/>
      <w:r w:rsidR="00310B9D" w:rsidRPr="00C535B5">
        <w:rPr>
          <w:rFonts w:ascii="Times New Roman" w:hAnsi="Times New Roman" w:cs="Times New Roman"/>
          <w:sz w:val="24"/>
          <w:szCs w:val="24"/>
        </w:rPr>
        <w:t xml:space="preserve"> dizaynına ve TSE standartlarına uygun olarak üretilecek olup, kullanılacak bağlantı elemanları (cıvata, pul ve somun) </w:t>
      </w:r>
      <w:proofErr w:type="spellStart"/>
      <w:r w:rsidR="00310B9D" w:rsidRPr="00C535B5">
        <w:rPr>
          <w:rFonts w:ascii="Times New Roman" w:hAnsi="Times New Roman" w:cs="Times New Roman"/>
          <w:sz w:val="24"/>
          <w:szCs w:val="24"/>
        </w:rPr>
        <w:t>dakron</w:t>
      </w:r>
      <w:proofErr w:type="spellEnd"/>
      <w:r w:rsidR="00310B9D" w:rsidRPr="00C535B5">
        <w:rPr>
          <w:rFonts w:ascii="Times New Roman" w:hAnsi="Times New Roman" w:cs="Times New Roman"/>
          <w:sz w:val="24"/>
          <w:szCs w:val="24"/>
        </w:rPr>
        <w:t xml:space="preserve"> kaplama olacaktır.</w:t>
      </w:r>
    </w:p>
    <w:p w:rsidR="00B66104" w:rsidRDefault="00B66104"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sz w:val="24"/>
          <w:szCs w:val="24"/>
        </w:rPr>
        <w:lastRenderedPageBreak/>
        <w:t>POLİKARBON PANO</w:t>
      </w:r>
    </w:p>
    <w:p w:rsidR="00051690" w:rsidRPr="00C535B5" w:rsidRDefault="00051690" w:rsidP="00B85C6E">
      <w:pPr>
        <w:spacing w:after="0"/>
        <w:ind w:firstLine="708"/>
        <w:jc w:val="center"/>
        <w:rPr>
          <w:rFonts w:ascii="Times New Roman" w:hAnsi="Times New Roman" w:cs="Times New Roman"/>
          <w:b/>
          <w:sz w:val="24"/>
          <w:szCs w:val="24"/>
        </w:rPr>
      </w:pPr>
    </w:p>
    <w:p w:rsidR="00B90787" w:rsidRPr="00C535B5" w:rsidRDefault="00B90787"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noProof/>
          <w:sz w:val="24"/>
          <w:szCs w:val="24"/>
          <w:lang w:eastAsia="tr-TR"/>
        </w:rPr>
        <w:drawing>
          <wp:inline distT="0" distB="0" distL="0" distR="0">
            <wp:extent cx="1523365" cy="1496482"/>
            <wp:effectExtent l="0" t="0" r="63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1 ÜÇGEN MİKA.JPG"/>
                    <pic:cNvPicPr/>
                  </pic:nvPicPr>
                  <pic:blipFill rotWithShape="1">
                    <a:blip r:embed="rId13" cstate="print">
                      <a:extLst>
                        <a:ext uri="{28A0092B-C50C-407E-A947-70E740481C1C}">
                          <a14:useLocalDpi xmlns:a14="http://schemas.microsoft.com/office/drawing/2010/main" val="0"/>
                        </a:ext>
                      </a:extLst>
                    </a:blip>
                    <a:srcRect l="5992" t="23797" r="58884" b="31550"/>
                    <a:stretch/>
                  </pic:blipFill>
                  <pic:spPr bwMode="auto">
                    <a:xfrm>
                      <a:off x="0" y="0"/>
                      <a:ext cx="1534605" cy="1507524"/>
                    </a:xfrm>
                    <a:prstGeom prst="rect">
                      <a:avLst/>
                    </a:prstGeom>
                    <a:ln>
                      <a:noFill/>
                    </a:ln>
                    <a:extLst>
                      <a:ext uri="{53640926-AAD7-44D8-BBD7-CCE9431645EC}">
                        <a14:shadowObscured xmlns:a14="http://schemas.microsoft.com/office/drawing/2010/main"/>
                      </a:ext>
                    </a:extLst>
                  </pic:spPr>
                </pic:pic>
              </a:graphicData>
            </a:graphic>
          </wp:inline>
        </w:drawing>
      </w:r>
    </w:p>
    <w:p w:rsidR="00BB3348" w:rsidRPr="00C535B5" w:rsidRDefault="00BB3348"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1000x1500 mm ölçülerinde üretilecek olan </w:t>
      </w:r>
      <w:proofErr w:type="spellStart"/>
      <w:r w:rsidRPr="00C535B5">
        <w:rPr>
          <w:rFonts w:ascii="Times New Roman" w:hAnsi="Times New Roman" w:cs="Times New Roman"/>
          <w:sz w:val="24"/>
          <w:szCs w:val="24"/>
        </w:rPr>
        <w:t>polikarbon</w:t>
      </w:r>
      <w:proofErr w:type="spellEnd"/>
      <w:r w:rsidRPr="00C535B5">
        <w:rPr>
          <w:rFonts w:ascii="Times New Roman" w:hAnsi="Times New Roman" w:cs="Times New Roman"/>
          <w:sz w:val="24"/>
          <w:szCs w:val="24"/>
        </w:rPr>
        <w:t xml:space="preserve"> pano minimum 8 mm kalınlığında oyun evinin açıklıklarını kapatmak </w:t>
      </w:r>
      <w:r w:rsidR="00D72179" w:rsidRPr="00C535B5">
        <w:rPr>
          <w:rFonts w:ascii="Times New Roman" w:hAnsi="Times New Roman" w:cs="Times New Roman"/>
          <w:sz w:val="24"/>
          <w:szCs w:val="24"/>
        </w:rPr>
        <w:t xml:space="preserve">için ana taşıyıcı </w:t>
      </w:r>
      <w:proofErr w:type="gramStart"/>
      <w:r w:rsidR="00D72179" w:rsidRPr="00C535B5">
        <w:rPr>
          <w:rFonts w:ascii="Times New Roman" w:hAnsi="Times New Roman" w:cs="Times New Roman"/>
          <w:sz w:val="24"/>
          <w:szCs w:val="24"/>
        </w:rPr>
        <w:t>konstrüksiyona</w:t>
      </w:r>
      <w:proofErr w:type="gramEnd"/>
      <w:r w:rsidR="00D72179" w:rsidRPr="00C535B5">
        <w:rPr>
          <w:rFonts w:ascii="Times New Roman" w:hAnsi="Times New Roman" w:cs="Times New Roman"/>
          <w:sz w:val="24"/>
          <w:szCs w:val="24"/>
        </w:rPr>
        <w:t xml:space="preserve"> kaynak yöntemiyle birleştirilmiş özel lazer kesim kulaklar yardımıyla </w:t>
      </w:r>
      <w:proofErr w:type="spellStart"/>
      <w:r w:rsidR="00D72179" w:rsidRPr="00C535B5">
        <w:rPr>
          <w:rFonts w:ascii="Times New Roman" w:hAnsi="Times New Roman" w:cs="Times New Roman"/>
          <w:sz w:val="24"/>
          <w:szCs w:val="24"/>
        </w:rPr>
        <w:t>dakron</w:t>
      </w:r>
      <w:proofErr w:type="spellEnd"/>
      <w:r w:rsidR="00D72179" w:rsidRPr="00C535B5">
        <w:rPr>
          <w:rFonts w:ascii="Times New Roman" w:hAnsi="Times New Roman" w:cs="Times New Roman"/>
          <w:sz w:val="24"/>
          <w:szCs w:val="24"/>
        </w:rPr>
        <w:t xml:space="preserve"> kaplama bağlantı elemanları (cıvata, somun, pul vb.) kullanılarak kapatılacaktır.</w:t>
      </w:r>
      <w:r w:rsidR="00DC371C" w:rsidRPr="00C535B5">
        <w:rPr>
          <w:rFonts w:ascii="Times New Roman" w:hAnsi="Times New Roman" w:cs="Times New Roman"/>
          <w:sz w:val="24"/>
          <w:szCs w:val="24"/>
        </w:rPr>
        <w:t xml:space="preserve"> Yüzeyde pürüz, </w:t>
      </w:r>
      <w:r w:rsidR="00B66104" w:rsidRPr="00C535B5">
        <w:rPr>
          <w:rFonts w:ascii="Times New Roman" w:hAnsi="Times New Roman" w:cs="Times New Roman"/>
          <w:sz w:val="24"/>
          <w:szCs w:val="24"/>
        </w:rPr>
        <w:t xml:space="preserve">çatlak </w:t>
      </w:r>
      <w:r w:rsidR="00DC371C" w:rsidRPr="00C535B5">
        <w:rPr>
          <w:rFonts w:ascii="Times New Roman" w:hAnsi="Times New Roman" w:cs="Times New Roman"/>
          <w:sz w:val="24"/>
          <w:szCs w:val="24"/>
        </w:rPr>
        <w:t>ve mukavemeti düşüren üretim hatası hava boşluğu fazla miktarda bulunmayacaktır.</w:t>
      </w:r>
    </w:p>
    <w:p w:rsidR="00DC371C" w:rsidRPr="00C535B5" w:rsidRDefault="00DC371C" w:rsidP="00B85C6E">
      <w:pPr>
        <w:spacing w:after="0"/>
        <w:ind w:firstLine="708"/>
        <w:jc w:val="both"/>
        <w:rPr>
          <w:rFonts w:ascii="Times New Roman" w:hAnsi="Times New Roman" w:cs="Times New Roman"/>
          <w:sz w:val="24"/>
          <w:szCs w:val="24"/>
        </w:rPr>
      </w:pPr>
    </w:p>
    <w:p w:rsidR="00DC371C" w:rsidRDefault="00DC371C" w:rsidP="00B85C6E">
      <w:pPr>
        <w:spacing w:after="0"/>
        <w:ind w:firstLine="708"/>
        <w:jc w:val="center"/>
        <w:rPr>
          <w:rFonts w:ascii="Times New Roman" w:hAnsi="Times New Roman" w:cs="Times New Roman"/>
          <w:b/>
          <w:noProof/>
          <w:sz w:val="24"/>
          <w:szCs w:val="24"/>
          <w:lang w:eastAsia="tr-TR"/>
        </w:rPr>
      </w:pPr>
      <w:r w:rsidRPr="00C535B5">
        <w:rPr>
          <w:rFonts w:ascii="Times New Roman" w:hAnsi="Times New Roman" w:cs="Times New Roman"/>
          <w:b/>
          <w:noProof/>
          <w:sz w:val="24"/>
          <w:szCs w:val="24"/>
          <w:lang w:eastAsia="tr-TR"/>
        </w:rPr>
        <w:t>HDPE PANO</w:t>
      </w:r>
    </w:p>
    <w:p w:rsidR="00051690" w:rsidRPr="00C535B5" w:rsidRDefault="00051690" w:rsidP="00B85C6E">
      <w:pPr>
        <w:spacing w:after="0"/>
        <w:ind w:firstLine="708"/>
        <w:jc w:val="center"/>
        <w:rPr>
          <w:rFonts w:ascii="Times New Roman" w:hAnsi="Times New Roman" w:cs="Times New Roman"/>
          <w:b/>
          <w:noProof/>
          <w:sz w:val="24"/>
          <w:szCs w:val="24"/>
          <w:lang w:eastAsia="tr-TR"/>
        </w:rPr>
      </w:pPr>
    </w:p>
    <w:p w:rsidR="00DC371C" w:rsidRPr="00C535B5" w:rsidRDefault="00DC371C" w:rsidP="00B85C6E">
      <w:pPr>
        <w:spacing w:after="0"/>
        <w:jc w:val="center"/>
        <w:rPr>
          <w:rFonts w:ascii="Times New Roman" w:hAnsi="Times New Roman" w:cs="Times New Roman"/>
          <w:sz w:val="24"/>
          <w:szCs w:val="24"/>
        </w:rPr>
      </w:pPr>
      <w:r w:rsidRPr="00C535B5">
        <w:rPr>
          <w:rFonts w:ascii="Times New Roman" w:hAnsi="Times New Roman" w:cs="Times New Roman"/>
          <w:noProof/>
          <w:sz w:val="24"/>
          <w:szCs w:val="24"/>
          <w:lang w:eastAsia="tr-TR"/>
        </w:rPr>
        <w:drawing>
          <wp:inline distT="0" distB="0" distL="0" distR="0">
            <wp:extent cx="1872248" cy="17240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YDIRAK GİRİŞ.PNG"/>
                    <pic:cNvPicPr/>
                  </pic:nvPicPr>
                  <pic:blipFill rotWithShape="1">
                    <a:blip r:embed="rId14" cstate="print">
                      <a:extLst>
                        <a:ext uri="{28A0092B-C50C-407E-A947-70E740481C1C}">
                          <a14:useLocalDpi xmlns:a14="http://schemas.microsoft.com/office/drawing/2010/main" val="0"/>
                        </a:ext>
                      </a:extLst>
                    </a:blip>
                    <a:srcRect l="13327" t="16993" r="39643" b="26961"/>
                    <a:stretch/>
                  </pic:blipFill>
                  <pic:spPr bwMode="auto">
                    <a:xfrm>
                      <a:off x="0" y="0"/>
                      <a:ext cx="1879999" cy="1731162"/>
                    </a:xfrm>
                    <a:prstGeom prst="rect">
                      <a:avLst/>
                    </a:prstGeom>
                    <a:ln>
                      <a:noFill/>
                    </a:ln>
                    <a:extLst>
                      <a:ext uri="{53640926-AAD7-44D8-BBD7-CCE9431645EC}">
                        <a14:shadowObscured xmlns:a14="http://schemas.microsoft.com/office/drawing/2010/main"/>
                      </a:ext>
                    </a:extLst>
                  </pic:spPr>
                </pic:pic>
              </a:graphicData>
            </a:graphic>
          </wp:inline>
        </w:drawing>
      </w:r>
    </w:p>
    <w:p w:rsidR="00DC371C" w:rsidRPr="00C535B5" w:rsidRDefault="00DC371C" w:rsidP="00B85C6E">
      <w:pPr>
        <w:spacing w:after="0"/>
        <w:rPr>
          <w:rFonts w:ascii="Times New Roman" w:hAnsi="Times New Roman" w:cs="Times New Roman"/>
          <w:sz w:val="24"/>
          <w:szCs w:val="24"/>
        </w:rPr>
      </w:pPr>
    </w:p>
    <w:p w:rsidR="00DC371C" w:rsidRDefault="00DC371C"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1000x1500 mm ölçülerinde </w:t>
      </w:r>
      <w:r w:rsidR="00DC0029" w:rsidRPr="00C535B5">
        <w:rPr>
          <w:rFonts w:ascii="Times New Roman" w:hAnsi="Times New Roman" w:cs="Times New Roman"/>
          <w:sz w:val="24"/>
          <w:szCs w:val="24"/>
        </w:rPr>
        <w:t xml:space="preserve">yüksek yoğunluklu polietilen malzemeden </w:t>
      </w:r>
      <w:r w:rsidRPr="00C535B5">
        <w:rPr>
          <w:rFonts w:ascii="Times New Roman" w:hAnsi="Times New Roman" w:cs="Times New Roman"/>
          <w:sz w:val="24"/>
          <w:szCs w:val="24"/>
        </w:rPr>
        <w:t xml:space="preserve">üretilecek olan </w:t>
      </w:r>
      <w:r w:rsidR="00DC0029" w:rsidRPr="00C535B5">
        <w:rPr>
          <w:rFonts w:ascii="Times New Roman" w:hAnsi="Times New Roman" w:cs="Times New Roman"/>
          <w:sz w:val="24"/>
          <w:szCs w:val="24"/>
        </w:rPr>
        <w:t>pano minimum 20</w:t>
      </w:r>
      <w:r w:rsidR="00B85C6E" w:rsidRPr="00C535B5">
        <w:rPr>
          <w:rFonts w:ascii="Times New Roman" w:hAnsi="Times New Roman" w:cs="Times New Roman"/>
          <w:sz w:val="24"/>
          <w:szCs w:val="24"/>
        </w:rPr>
        <w:t xml:space="preserve"> mm kalınlığında oyun evine giriş-çıkışlarda kullanmak</w:t>
      </w:r>
      <w:r w:rsidRPr="00C535B5">
        <w:rPr>
          <w:rFonts w:ascii="Times New Roman" w:hAnsi="Times New Roman" w:cs="Times New Roman"/>
          <w:sz w:val="24"/>
          <w:szCs w:val="24"/>
        </w:rPr>
        <w:t xml:space="preserve"> için ana taşıyıcı </w:t>
      </w:r>
      <w:proofErr w:type="gramStart"/>
      <w:r w:rsidRPr="00C535B5">
        <w:rPr>
          <w:rFonts w:ascii="Times New Roman" w:hAnsi="Times New Roman" w:cs="Times New Roman"/>
          <w:sz w:val="24"/>
          <w:szCs w:val="24"/>
        </w:rPr>
        <w:t>konstrüksiyona</w:t>
      </w:r>
      <w:proofErr w:type="gramEnd"/>
      <w:r w:rsidRPr="00C535B5">
        <w:rPr>
          <w:rFonts w:ascii="Times New Roman" w:hAnsi="Times New Roman" w:cs="Times New Roman"/>
          <w:sz w:val="24"/>
          <w:szCs w:val="24"/>
        </w:rPr>
        <w:t xml:space="preserve"> kaynak yöntemiyle birleştirilmiş özel lazer kesim kulaklar yardımıyla </w:t>
      </w:r>
      <w:proofErr w:type="spellStart"/>
      <w:r w:rsidRPr="00C535B5">
        <w:rPr>
          <w:rFonts w:ascii="Times New Roman" w:hAnsi="Times New Roman" w:cs="Times New Roman"/>
          <w:sz w:val="24"/>
          <w:szCs w:val="24"/>
        </w:rPr>
        <w:t>dakron</w:t>
      </w:r>
      <w:proofErr w:type="spellEnd"/>
      <w:r w:rsidRPr="00C535B5">
        <w:rPr>
          <w:rFonts w:ascii="Times New Roman" w:hAnsi="Times New Roman" w:cs="Times New Roman"/>
          <w:sz w:val="24"/>
          <w:szCs w:val="24"/>
        </w:rPr>
        <w:t xml:space="preserve"> kaplama bağlantı elemanları (cıvata, somun, pul vb.) kullanılarak kapatılacaktır. Yüzeyde pürüz veya çatlak bulunmayacaktır.</w:t>
      </w:r>
    </w:p>
    <w:p w:rsidR="00051690" w:rsidRDefault="00051690">
      <w:pPr>
        <w:rPr>
          <w:rFonts w:ascii="Times New Roman" w:hAnsi="Times New Roman" w:cs="Times New Roman"/>
          <w:b/>
          <w:sz w:val="24"/>
          <w:szCs w:val="24"/>
        </w:rPr>
      </w:pPr>
      <w:r>
        <w:rPr>
          <w:rFonts w:ascii="Times New Roman" w:hAnsi="Times New Roman" w:cs="Times New Roman"/>
          <w:b/>
          <w:sz w:val="24"/>
          <w:szCs w:val="24"/>
        </w:rPr>
        <w:br w:type="page"/>
      </w:r>
    </w:p>
    <w:p w:rsidR="005B6F4F" w:rsidRDefault="005B6F4F" w:rsidP="00D91124">
      <w:pPr>
        <w:spacing w:after="0"/>
        <w:ind w:firstLine="708"/>
        <w:jc w:val="center"/>
        <w:rPr>
          <w:rFonts w:ascii="Times New Roman" w:hAnsi="Times New Roman" w:cs="Times New Roman"/>
          <w:b/>
          <w:sz w:val="24"/>
          <w:szCs w:val="24"/>
        </w:rPr>
      </w:pPr>
      <w:r w:rsidRPr="00C535B5">
        <w:rPr>
          <w:rFonts w:ascii="Times New Roman" w:hAnsi="Times New Roman" w:cs="Times New Roman"/>
          <w:b/>
          <w:sz w:val="24"/>
          <w:szCs w:val="24"/>
        </w:rPr>
        <w:lastRenderedPageBreak/>
        <w:t>H:380 CM SPİRAL TÜP KAYDIRAK</w:t>
      </w:r>
    </w:p>
    <w:p w:rsidR="00D91124" w:rsidRPr="00C535B5" w:rsidRDefault="00D91124" w:rsidP="00D91124">
      <w:pPr>
        <w:spacing w:after="0"/>
        <w:ind w:firstLine="708"/>
        <w:jc w:val="center"/>
        <w:rPr>
          <w:rFonts w:ascii="Times New Roman" w:hAnsi="Times New Roman" w:cs="Times New Roman"/>
          <w:b/>
          <w:sz w:val="24"/>
          <w:szCs w:val="24"/>
        </w:rPr>
      </w:pPr>
    </w:p>
    <w:p w:rsidR="005B6F4F" w:rsidRPr="00C535B5" w:rsidRDefault="00D91124" w:rsidP="005B6F4F">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089910" cy="2568629"/>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ydırak h3800.PNG"/>
                    <pic:cNvPicPr/>
                  </pic:nvPicPr>
                  <pic:blipFill rotWithShape="1">
                    <a:blip r:embed="rId15" cstate="print">
                      <a:extLst>
                        <a:ext uri="{28A0092B-C50C-407E-A947-70E740481C1C}">
                          <a14:useLocalDpi xmlns:a14="http://schemas.microsoft.com/office/drawing/2010/main" val="0"/>
                        </a:ext>
                      </a:extLst>
                    </a:blip>
                    <a:srcRect l="3804" t="7275" r="28571" b="19972"/>
                    <a:stretch/>
                  </pic:blipFill>
                  <pic:spPr bwMode="auto">
                    <a:xfrm>
                      <a:off x="0" y="0"/>
                      <a:ext cx="3092516" cy="2570795"/>
                    </a:xfrm>
                    <a:prstGeom prst="rect">
                      <a:avLst/>
                    </a:prstGeom>
                    <a:ln>
                      <a:noFill/>
                    </a:ln>
                    <a:extLst>
                      <a:ext uri="{53640926-AAD7-44D8-BBD7-CCE9431645EC}">
                        <a14:shadowObscured xmlns:a14="http://schemas.microsoft.com/office/drawing/2010/main"/>
                      </a:ext>
                    </a:extLst>
                  </pic:spPr>
                </pic:pic>
              </a:graphicData>
            </a:graphic>
          </wp:inline>
        </w:drawing>
      </w:r>
    </w:p>
    <w:p w:rsidR="005B6F4F" w:rsidRPr="00C535B5" w:rsidRDefault="005B6F4F" w:rsidP="008019C7">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Oyun Grubu’nda kullanılan kaydırak paslanmaz AISI 304 kalitesinde minimum 2 mm sac malzemeden H:3800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Tünel bölümünün bitiminde meydana gelecek serbest düşme yüksekliği 2500 mm’den düşük olduğu durumlarda yan koruma yüksekliği minimum 150 mm olmalıdır. </w:t>
      </w:r>
    </w:p>
    <w:p w:rsidR="005B6F4F" w:rsidRPr="00C535B5" w:rsidRDefault="005B6F4F" w:rsidP="00D91124">
      <w:pPr>
        <w:spacing w:after="0"/>
        <w:ind w:firstLine="360"/>
        <w:jc w:val="both"/>
        <w:rPr>
          <w:rFonts w:ascii="Times New Roman" w:hAnsi="Times New Roman" w:cs="Times New Roman"/>
          <w:sz w:val="24"/>
          <w:szCs w:val="24"/>
        </w:rPr>
      </w:pPr>
      <w:r w:rsidRPr="00C535B5">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C535B5">
        <w:rPr>
          <w:rFonts w:ascii="Times New Roman" w:hAnsi="Times New Roman" w:cs="Times New Roman"/>
          <w:sz w:val="24"/>
          <w:szCs w:val="24"/>
        </w:rPr>
        <w:t>ankraj</w:t>
      </w:r>
      <w:proofErr w:type="spellEnd"/>
      <w:r w:rsidRPr="00C535B5">
        <w:rPr>
          <w:rFonts w:ascii="Times New Roman" w:hAnsi="Times New Roman" w:cs="Times New Roman"/>
          <w:sz w:val="24"/>
          <w:szCs w:val="24"/>
        </w:rPr>
        <w:t xml:space="preserve"> sistemi oluşturularak betonlanacaktır </w:t>
      </w:r>
      <w:r w:rsidR="00D91124">
        <w:rPr>
          <w:rFonts w:ascii="Times New Roman" w:hAnsi="Times New Roman" w:cs="Times New Roman"/>
          <w:sz w:val="24"/>
          <w:szCs w:val="24"/>
        </w:rPr>
        <w:t>ve k</w:t>
      </w:r>
      <w:r w:rsidRPr="00C535B5">
        <w:rPr>
          <w:rFonts w:ascii="Times New Roman" w:hAnsi="Times New Roman" w:cs="Times New Roman"/>
          <w:sz w:val="24"/>
          <w:szCs w:val="24"/>
        </w:rPr>
        <w:t>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DC371C" w:rsidRPr="00C535B5" w:rsidRDefault="00DC371C" w:rsidP="00B85C6E">
      <w:pPr>
        <w:spacing w:after="0"/>
        <w:ind w:firstLine="708"/>
        <w:jc w:val="both"/>
        <w:rPr>
          <w:rFonts w:ascii="Times New Roman" w:hAnsi="Times New Roman" w:cs="Times New Roman"/>
          <w:sz w:val="24"/>
          <w:szCs w:val="24"/>
        </w:rPr>
      </w:pPr>
    </w:p>
    <w:p w:rsidR="00051690" w:rsidRDefault="00051690">
      <w:pPr>
        <w:rPr>
          <w:rFonts w:ascii="Times New Roman" w:hAnsi="Times New Roman" w:cs="Times New Roman"/>
          <w:b/>
          <w:sz w:val="24"/>
          <w:szCs w:val="24"/>
        </w:rPr>
      </w:pPr>
      <w:r>
        <w:rPr>
          <w:rFonts w:ascii="Times New Roman" w:hAnsi="Times New Roman" w:cs="Times New Roman"/>
          <w:b/>
          <w:sz w:val="24"/>
          <w:szCs w:val="24"/>
        </w:rPr>
        <w:br w:type="page"/>
      </w:r>
    </w:p>
    <w:p w:rsidR="008A5317" w:rsidRPr="00C535B5" w:rsidRDefault="009F1552" w:rsidP="00B85C6E">
      <w:pPr>
        <w:spacing w:after="0"/>
        <w:jc w:val="center"/>
        <w:rPr>
          <w:rFonts w:ascii="Times New Roman" w:hAnsi="Times New Roman" w:cs="Times New Roman"/>
          <w:b/>
          <w:sz w:val="24"/>
          <w:szCs w:val="24"/>
        </w:rPr>
      </w:pPr>
      <w:r w:rsidRPr="00C535B5">
        <w:rPr>
          <w:rFonts w:ascii="Times New Roman" w:hAnsi="Times New Roman" w:cs="Times New Roman"/>
          <w:b/>
          <w:sz w:val="24"/>
          <w:szCs w:val="24"/>
        </w:rPr>
        <w:lastRenderedPageBreak/>
        <w:t>H:560 C</w:t>
      </w:r>
      <w:r w:rsidR="008A5317" w:rsidRPr="00C535B5">
        <w:rPr>
          <w:rFonts w:ascii="Times New Roman" w:hAnsi="Times New Roman" w:cs="Times New Roman"/>
          <w:b/>
          <w:sz w:val="24"/>
          <w:szCs w:val="24"/>
        </w:rPr>
        <w:t>M SPİRAL TÜP KAYDIRAK</w:t>
      </w:r>
    </w:p>
    <w:p w:rsidR="00DC371C" w:rsidRPr="00C535B5" w:rsidRDefault="00DC371C" w:rsidP="00B85C6E">
      <w:pPr>
        <w:spacing w:after="0"/>
        <w:jc w:val="center"/>
        <w:rPr>
          <w:rFonts w:ascii="Times New Roman" w:hAnsi="Times New Roman" w:cs="Times New Roman"/>
          <w:b/>
          <w:sz w:val="24"/>
          <w:szCs w:val="24"/>
        </w:rPr>
      </w:pPr>
    </w:p>
    <w:p w:rsidR="008A5317" w:rsidRPr="00C535B5" w:rsidRDefault="00A92AE1" w:rsidP="00B85C6E">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57858" cy="24669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ydırak üst.PNG"/>
                    <pic:cNvPicPr/>
                  </pic:nvPicPr>
                  <pic:blipFill rotWithShape="1">
                    <a:blip r:embed="rId16" cstate="print">
                      <a:extLst>
                        <a:ext uri="{28A0092B-C50C-407E-A947-70E740481C1C}">
                          <a14:useLocalDpi xmlns:a14="http://schemas.microsoft.com/office/drawing/2010/main" val="0"/>
                        </a:ext>
                      </a:extLst>
                    </a:blip>
                    <a:srcRect l="2149" t="6633" r="23611" b="20613"/>
                    <a:stretch/>
                  </pic:blipFill>
                  <pic:spPr bwMode="auto">
                    <a:xfrm>
                      <a:off x="0" y="0"/>
                      <a:ext cx="3258619" cy="2467551"/>
                    </a:xfrm>
                    <a:prstGeom prst="rect">
                      <a:avLst/>
                    </a:prstGeom>
                    <a:ln>
                      <a:noFill/>
                    </a:ln>
                    <a:extLst>
                      <a:ext uri="{53640926-AAD7-44D8-BBD7-CCE9431645EC}">
                        <a14:shadowObscured xmlns:a14="http://schemas.microsoft.com/office/drawing/2010/main"/>
                      </a:ext>
                    </a:extLst>
                  </pic:spPr>
                </pic:pic>
              </a:graphicData>
            </a:graphic>
          </wp:inline>
        </w:drawing>
      </w:r>
      <w:r w:rsidR="008A5317" w:rsidRPr="00C535B5">
        <w:rPr>
          <w:rFonts w:ascii="Times New Roman" w:hAnsi="Times New Roman" w:cs="Times New Roman"/>
          <w:sz w:val="24"/>
          <w:szCs w:val="24"/>
        </w:rPr>
        <w:t xml:space="preserve"> </w:t>
      </w:r>
    </w:p>
    <w:p w:rsidR="009F1552" w:rsidRPr="00C535B5" w:rsidRDefault="009F1552" w:rsidP="00B85C6E">
      <w:pPr>
        <w:spacing w:after="0"/>
        <w:jc w:val="center"/>
        <w:rPr>
          <w:rFonts w:ascii="Times New Roman" w:hAnsi="Times New Roman" w:cs="Times New Roman"/>
          <w:b/>
          <w:sz w:val="24"/>
          <w:szCs w:val="24"/>
        </w:rPr>
      </w:pPr>
    </w:p>
    <w:p w:rsidR="006C070E" w:rsidRPr="00C535B5" w:rsidRDefault="006C070E" w:rsidP="005B6F4F">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Oyun Grubu’nda kullanılan kaydırak paslanmaz AISI 304 kalitesinde minimum 2 mm sac </w:t>
      </w:r>
      <w:r w:rsidR="009F1552" w:rsidRPr="00C535B5">
        <w:rPr>
          <w:rFonts w:ascii="Times New Roman" w:hAnsi="Times New Roman" w:cs="Times New Roman"/>
          <w:sz w:val="24"/>
          <w:szCs w:val="24"/>
        </w:rPr>
        <w:t>malzemeden H:56</w:t>
      </w:r>
      <w:r w:rsidRPr="00C535B5">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Tünel bölümünün bitiminde meydana gelecek serbest düşme yüksekliği 2500 mm’den düşük olduğu durumlarda yan koruma yüksekliği minimum 150 mm olmalıdır. </w:t>
      </w:r>
    </w:p>
    <w:p w:rsidR="006C070E" w:rsidRPr="00C535B5" w:rsidRDefault="006C070E" w:rsidP="00B85C6E">
      <w:pPr>
        <w:spacing w:after="0"/>
        <w:ind w:firstLine="360"/>
        <w:jc w:val="both"/>
        <w:rPr>
          <w:rFonts w:ascii="Times New Roman" w:hAnsi="Times New Roman" w:cs="Times New Roman"/>
          <w:sz w:val="24"/>
          <w:szCs w:val="24"/>
        </w:rPr>
      </w:pPr>
      <w:r w:rsidRPr="00C535B5">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C535B5">
        <w:rPr>
          <w:rFonts w:ascii="Times New Roman" w:hAnsi="Times New Roman" w:cs="Times New Roman"/>
          <w:sz w:val="24"/>
          <w:szCs w:val="24"/>
        </w:rPr>
        <w:t>ankraj</w:t>
      </w:r>
      <w:proofErr w:type="spellEnd"/>
      <w:r w:rsidRPr="00C535B5">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6C070E" w:rsidRPr="00C535B5" w:rsidRDefault="006C070E" w:rsidP="00B85C6E">
      <w:pPr>
        <w:spacing w:after="0"/>
        <w:ind w:firstLine="360"/>
        <w:jc w:val="both"/>
        <w:rPr>
          <w:rFonts w:ascii="Times New Roman" w:hAnsi="Times New Roman" w:cs="Times New Roman"/>
          <w:sz w:val="24"/>
          <w:szCs w:val="24"/>
        </w:rPr>
      </w:pPr>
      <w:r w:rsidRPr="00C535B5">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w:t>
      </w:r>
      <w:r w:rsidR="00A92AE1">
        <w:rPr>
          <w:rFonts w:ascii="Times New Roman" w:hAnsi="Times New Roman" w:cs="Times New Roman"/>
          <w:sz w:val="24"/>
          <w:szCs w:val="24"/>
        </w:rPr>
        <w:t xml:space="preserve"> </w:t>
      </w:r>
      <w:r w:rsidRPr="00C535B5">
        <w:rPr>
          <w:rFonts w:ascii="Times New Roman" w:hAnsi="Times New Roman" w:cs="Times New Roman"/>
          <w:sz w:val="24"/>
          <w:szCs w:val="24"/>
        </w:rPr>
        <w:t>x</w:t>
      </w:r>
      <w:r w:rsidR="00A92AE1">
        <w:rPr>
          <w:rFonts w:ascii="Times New Roman" w:hAnsi="Times New Roman" w:cs="Times New Roman"/>
          <w:sz w:val="24"/>
          <w:szCs w:val="24"/>
        </w:rPr>
        <w:t xml:space="preserve"> </w:t>
      </w:r>
      <w:r w:rsidRPr="00C535B5">
        <w:rPr>
          <w:rFonts w:ascii="Times New Roman" w:hAnsi="Times New Roman" w:cs="Times New Roman"/>
          <w:sz w:val="24"/>
          <w:szCs w:val="24"/>
        </w:rPr>
        <w:t>2,5 mm ölçülerinde SDM boru kullanılacaktır. Kaydırağın destek elemanları asitle silme işleminden sonra kumlama ve elektrostatik toz boya yöntemi ile boyanacaktır.</w:t>
      </w:r>
    </w:p>
    <w:p w:rsidR="00A579F6" w:rsidRPr="00C535B5" w:rsidRDefault="00A579F6" w:rsidP="008019C7">
      <w:pPr>
        <w:spacing w:after="0"/>
        <w:rPr>
          <w:rFonts w:ascii="Times New Roman" w:hAnsi="Times New Roman" w:cs="Times New Roman"/>
          <w:b/>
          <w:sz w:val="24"/>
          <w:szCs w:val="24"/>
        </w:rPr>
      </w:pPr>
    </w:p>
    <w:p w:rsidR="00051690" w:rsidRDefault="00051690">
      <w:pPr>
        <w:rPr>
          <w:rFonts w:ascii="Times New Roman" w:hAnsi="Times New Roman" w:cs="Times New Roman"/>
          <w:b/>
          <w:sz w:val="24"/>
          <w:szCs w:val="24"/>
        </w:rPr>
      </w:pPr>
      <w:r>
        <w:rPr>
          <w:rFonts w:ascii="Times New Roman" w:hAnsi="Times New Roman" w:cs="Times New Roman"/>
          <w:b/>
          <w:sz w:val="24"/>
          <w:szCs w:val="24"/>
        </w:rPr>
        <w:br w:type="page"/>
      </w:r>
    </w:p>
    <w:p w:rsidR="00A47E2E" w:rsidRPr="00C535B5" w:rsidRDefault="00A47E2E" w:rsidP="00B85C6E">
      <w:pPr>
        <w:spacing w:after="0"/>
        <w:ind w:firstLine="708"/>
        <w:jc w:val="center"/>
        <w:rPr>
          <w:rFonts w:ascii="Times New Roman" w:hAnsi="Times New Roman" w:cs="Times New Roman"/>
          <w:b/>
          <w:sz w:val="24"/>
          <w:szCs w:val="24"/>
        </w:rPr>
      </w:pPr>
      <w:r w:rsidRPr="00C535B5">
        <w:rPr>
          <w:rFonts w:ascii="Times New Roman" w:hAnsi="Times New Roman" w:cs="Times New Roman"/>
          <w:b/>
          <w:sz w:val="24"/>
          <w:szCs w:val="24"/>
        </w:rPr>
        <w:lastRenderedPageBreak/>
        <w:t>HALAT MERDİVEN</w:t>
      </w:r>
    </w:p>
    <w:p w:rsidR="00F37CDA" w:rsidRDefault="00F37CDA" w:rsidP="00B85C6E">
      <w:pPr>
        <w:spacing w:after="0"/>
        <w:ind w:firstLine="708"/>
        <w:jc w:val="center"/>
        <w:rPr>
          <w:rFonts w:ascii="Times New Roman" w:hAnsi="Times New Roman" w:cs="Times New Roman"/>
          <w:b/>
          <w:noProof/>
          <w:sz w:val="24"/>
          <w:szCs w:val="24"/>
          <w:lang w:eastAsia="tr-TR"/>
        </w:rPr>
      </w:pPr>
    </w:p>
    <w:p w:rsidR="00F407AD" w:rsidRPr="00C535B5" w:rsidRDefault="006F5733" w:rsidP="00B85C6E">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028613" cy="266255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tli Tirmanma Montaj-1.PNG"/>
                    <pic:cNvPicPr/>
                  </pic:nvPicPr>
                  <pic:blipFill rotWithShape="1">
                    <a:blip r:embed="rId17" cstate="print">
                      <a:extLst>
                        <a:ext uri="{28A0092B-C50C-407E-A947-70E740481C1C}">
                          <a14:useLocalDpi xmlns:a14="http://schemas.microsoft.com/office/drawing/2010/main" val="0"/>
                        </a:ext>
                      </a:extLst>
                    </a:blip>
                    <a:srcRect l="19014" t="7917" r="36012" b="15692"/>
                    <a:stretch/>
                  </pic:blipFill>
                  <pic:spPr bwMode="auto">
                    <a:xfrm>
                      <a:off x="0" y="0"/>
                      <a:ext cx="2033766" cy="2669318"/>
                    </a:xfrm>
                    <a:prstGeom prst="rect">
                      <a:avLst/>
                    </a:prstGeom>
                    <a:ln>
                      <a:noFill/>
                    </a:ln>
                    <a:extLst>
                      <a:ext uri="{53640926-AAD7-44D8-BBD7-CCE9431645EC}">
                        <a14:shadowObscured xmlns:a14="http://schemas.microsoft.com/office/drawing/2010/main"/>
                      </a:ext>
                    </a:extLst>
                  </pic:spPr>
                </pic:pic>
              </a:graphicData>
            </a:graphic>
          </wp:inline>
        </w:drawing>
      </w:r>
    </w:p>
    <w:p w:rsidR="00A47E2E" w:rsidRPr="00C535B5" w:rsidRDefault="00A47E2E" w:rsidP="00B85C6E">
      <w:pPr>
        <w:spacing w:after="0"/>
        <w:jc w:val="center"/>
        <w:rPr>
          <w:rFonts w:ascii="Times New Roman" w:hAnsi="Times New Roman" w:cs="Times New Roman"/>
          <w:b/>
          <w:sz w:val="24"/>
          <w:szCs w:val="24"/>
        </w:rPr>
      </w:pPr>
    </w:p>
    <w:p w:rsidR="00A47E2E" w:rsidRPr="00C535B5" w:rsidRDefault="00A47E2E" w:rsidP="00F37CDA">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840</w:t>
      </w:r>
      <w:r w:rsidR="00F37CDA">
        <w:rPr>
          <w:rFonts w:ascii="Times New Roman" w:hAnsi="Times New Roman" w:cs="Times New Roman"/>
          <w:sz w:val="24"/>
          <w:szCs w:val="24"/>
        </w:rPr>
        <w:t xml:space="preserve"> </w:t>
      </w:r>
      <w:r w:rsidRPr="00C535B5">
        <w:rPr>
          <w:rFonts w:ascii="Times New Roman" w:hAnsi="Times New Roman" w:cs="Times New Roman"/>
          <w:sz w:val="24"/>
          <w:szCs w:val="24"/>
        </w:rPr>
        <w:t>x</w:t>
      </w:r>
      <w:r w:rsidR="00F37CDA">
        <w:rPr>
          <w:rFonts w:ascii="Times New Roman" w:hAnsi="Times New Roman" w:cs="Times New Roman"/>
          <w:sz w:val="24"/>
          <w:szCs w:val="24"/>
        </w:rPr>
        <w:t xml:space="preserve"> </w:t>
      </w:r>
      <w:r w:rsidRPr="00C535B5">
        <w:rPr>
          <w:rFonts w:ascii="Times New Roman" w:hAnsi="Times New Roman" w:cs="Times New Roman"/>
          <w:sz w:val="24"/>
          <w:szCs w:val="24"/>
        </w:rPr>
        <w:t>420</w:t>
      </w:r>
      <w:r w:rsidR="00F37CDA">
        <w:rPr>
          <w:rFonts w:ascii="Times New Roman" w:hAnsi="Times New Roman" w:cs="Times New Roman"/>
          <w:sz w:val="24"/>
          <w:szCs w:val="24"/>
        </w:rPr>
        <w:t xml:space="preserve"> </w:t>
      </w:r>
      <w:r w:rsidRPr="00C535B5">
        <w:rPr>
          <w:rFonts w:ascii="Times New Roman" w:hAnsi="Times New Roman" w:cs="Times New Roman"/>
          <w:sz w:val="24"/>
          <w:szCs w:val="24"/>
        </w:rPr>
        <w:t>x</w:t>
      </w:r>
      <w:r w:rsidR="00F37CDA">
        <w:rPr>
          <w:rFonts w:ascii="Times New Roman" w:hAnsi="Times New Roman" w:cs="Times New Roman"/>
          <w:sz w:val="24"/>
          <w:szCs w:val="24"/>
        </w:rPr>
        <w:t xml:space="preserve"> </w:t>
      </w:r>
      <w:r w:rsidRPr="00C535B5">
        <w:rPr>
          <w:rFonts w:ascii="Times New Roman" w:hAnsi="Times New Roman" w:cs="Times New Roman"/>
          <w:sz w:val="24"/>
          <w:szCs w:val="24"/>
        </w:rPr>
        <w:t>1800 mm ölçülerinde halat merdiven oyun evi içerisinde katlar arasında bağlantıyı kuracaktır. 40 mm genişliğe ve minimum 4 mm kalınlığında özel lazer kesim metal</w:t>
      </w:r>
      <w:r w:rsidR="00AD122F" w:rsidRPr="00C535B5">
        <w:rPr>
          <w:rFonts w:ascii="Times New Roman" w:hAnsi="Times New Roman" w:cs="Times New Roman"/>
          <w:sz w:val="24"/>
          <w:szCs w:val="24"/>
        </w:rPr>
        <w:t xml:space="preserve"> yarım daire şeklinde</w:t>
      </w:r>
      <w:r w:rsidRPr="00C535B5">
        <w:rPr>
          <w:rFonts w:ascii="Times New Roman" w:hAnsi="Times New Roman" w:cs="Times New Roman"/>
          <w:sz w:val="24"/>
          <w:szCs w:val="24"/>
        </w:rPr>
        <w:t xml:space="preserve"> bağlantı aparatı </w:t>
      </w:r>
      <w:r w:rsidR="00AD122F" w:rsidRPr="00C535B5">
        <w:rPr>
          <w:rFonts w:ascii="Times New Roman" w:hAnsi="Times New Roman" w:cs="Times New Roman"/>
          <w:sz w:val="24"/>
          <w:szCs w:val="24"/>
        </w:rPr>
        <w:t xml:space="preserve">katlar arasında </w:t>
      </w:r>
      <w:r w:rsidRPr="00C535B5">
        <w:rPr>
          <w:rFonts w:ascii="Times New Roman" w:hAnsi="Times New Roman" w:cs="Times New Roman"/>
          <w:sz w:val="24"/>
          <w:szCs w:val="24"/>
        </w:rPr>
        <w:t xml:space="preserve">Ø42 x 2 mm SDM borudan </w:t>
      </w:r>
      <w:r w:rsidR="00AD122F" w:rsidRPr="00C535B5">
        <w:rPr>
          <w:rFonts w:ascii="Times New Roman" w:hAnsi="Times New Roman" w:cs="Times New Roman"/>
          <w:sz w:val="24"/>
          <w:szCs w:val="24"/>
        </w:rPr>
        <w:t>zemine</w:t>
      </w:r>
      <w:r w:rsidRPr="00C535B5">
        <w:rPr>
          <w:rFonts w:ascii="Times New Roman" w:hAnsi="Times New Roman" w:cs="Times New Roman"/>
          <w:sz w:val="24"/>
          <w:szCs w:val="24"/>
        </w:rPr>
        <w:t xml:space="preserve"> dik konumlandırılacak metal halat destek aksamına sahip</w:t>
      </w:r>
      <w:r w:rsidR="00AD122F" w:rsidRPr="00C535B5">
        <w:rPr>
          <w:rFonts w:ascii="Times New Roman" w:hAnsi="Times New Roman" w:cs="Times New Roman"/>
          <w:sz w:val="24"/>
          <w:szCs w:val="24"/>
        </w:rPr>
        <w:t xml:space="preserve"> olacaktır.</w:t>
      </w:r>
      <w:r w:rsidRPr="00C535B5">
        <w:rPr>
          <w:rFonts w:ascii="Times New Roman" w:hAnsi="Times New Roman" w:cs="Times New Roman"/>
          <w:sz w:val="24"/>
          <w:szCs w:val="24"/>
        </w:rPr>
        <w:t xml:space="preserve"> </w:t>
      </w:r>
      <w:r w:rsidR="00AD122F" w:rsidRPr="00C535B5">
        <w:rPr>
          <w:rFonts w:ascii="Times New Roman" w:hAnsi="Times New Roman" w:cs="Times New Roman"/>
          <w:sz w:val="24"/>
          <w:szCs w:val="24"/>
        </w:rPr>
        <w:t xml:space="preserve">Bağlantı </w:t>
      </w:r>
      <w:r w:rsidR="0043216C" w:rsidRPr="00C535B5">
        <w:rPr>
          <w:rFonts w:ascii="Times New Roman" w:hAnsi="Times New Roman" w:cs="Times New Roman"/>
          <w:sz w:val="24"/>
          <w:szCs w:val="24"/>
        </w:rPr>
        <w:t>ve halat destek aksamları arasına halat örülecektir</w:t>
      </w:r>
      <w:r w:rsidRPr="00C535B5">
        <w:rPr>
          <w:rFonts w:ascii="Times New Roman" w:hAnsi="Times New Roman" w:cs="Times New Roman"/>
          <w:sz w:val="24"/>
          <w:szCs w:val="24"/>
        </w:rPr>
        <w:t>.</w:t>
      </w:r>
      <w:r w:rsidR="0043216C" w:rsidRPr="00C535B5">
        <w:rPr>
          <w:rFonts w:ascii="Times New Roman" w:hAnsi="Times New Roman" w:cs="Times New Roman"/>
          <w:sz w:val="24"/>
          <w:szCs w:val="24"/>
        </w:rPr>
        <w:t xml:space="preserve"> </w:t>
      </w:r>
      <w:r w:rsidRPr="00C535B5">
        <w:rPr>
          <w:rFonts w:ascii="Times New Roman" w:hAnsi="Times New Roman" w:cs="Times New Roman"/>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Pr="00C535B5">
        <w:rPr>
          <w:rFonts w:ascii="Times New Roman" w:hAnsi="Times New Roman" w:cs="Times New Roman"/>
          <w:sz w:val="24"/>
          <w:szCs w:val="24"/>
        </w:rPr>
        <w:t>konstrüksiyon</w:t>
      </w:r>
      <w:proofErr w:type="gramEnd"/>
      <w:r w:rsidRPr="00C535B5">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A47E2E" w:rsidRPr="00C535B5" w:rsidRDefault="00A47E2E" w:rsidP="00B85C6E">
      <w:pPr>
        <w:spacing w:after="0"/>
        <w:ind w:firstLine="708"/>
        <w:jc w:val="center"/>
        <w:rPr>
          <w:rFonts w:ascii="Times New Roman" w:hAnsi="Times New Roman" w:cs="Times New Roman"/>
          <w:b/>
          <w:sz w:val="24"/>
          <w:szCs w:val="24"/>
        </w:rPr>
      </w:pPr>
    </w:p>
    <w:p w:rsidR="002B560A" w:rsidRPr="00C535B5" w:rsidRDefault="002B560A" w:rsidP="00B85C6E">
      <w:pPr>
        <w:spacing w:after="0"/>
        <w:ind w:firstLine="708"/>
        <w:jc w:val="center"/>
        <w:rPr>
          <w:rFonts w:ascii="Times New Roman" w:hAnsi="Times New Roman" w:cs="Times New Roman"/>
          <w:b/>
          <w:noProof/>
          <w:sz w:val="24"/>
          <w:szCs w:val="24"/>
          <w:lang w:eastAsia="tr-TR"/>
        </w:rPr>
      </w:pPr>
      <w:r w:rsidRPr="00C535B5">
        <w:rPr>
          <w:rFonts w:ascii="Times New Roman" w:hAnsi="Times New Roman" w:cs="Times New Roman"/>
          <w:b/>
          <w:noProof/>
          <w:sz w:val="24"/>
          <w:szCs w:val="24"/>
          <w:lang w:eastAsia="tr-TR"/>
        </w:rPr>
        <w:t>HALAT SİSTEMLERİ</w:t>
      </w:r>
    </w:p>
    <w:p w:rsidR="002B560A" w:rsidRPr="00C535B5" w:rsidRDefault="002B560A" w:rsidP="00B85C6E">
      <w:pPr>
        <w:spacing w:after="0"/>
        <w:ind w:firstLine="708"/>
        <w:jc w:val="both"/>
        <w:rPr>
          <w:rFonts w:ascii="Times New Roman" w:hAnsi="Times New Roman" w:cs="Times New Roman"/>
          <w:noProof/>
          <w:sz w:val="24"/>
          <w:szCs w:val="24"/>
          <w:lang w:eastAsia="tr-TR"/>
        </w:rPr>
      </w:pPr>
      <w:r w:rsidRPr="00C535B5">
        <w:rPr>
          <w:rFonts w:ascii="Times New Roman" w:hAnsi="Times New Roman" w:cs="Times New Roman"/>
          <w:noProof/>
          <w:sz w:val="24"/>
          <w:szCs w:val="24"/>
          <w:lang w:eastAsia="tr-TR"/>
        </w:rPr>
        <w:drawing>
          <wp:inline distT="0" distB="0" distL="0" distR="0" wp14:anchorId="382D0DC0" wp14:editId="3375536C">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B560A"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C535B5">
        <w:rPr>
          <w:rFonts w:ascii="Times New Roman" w:hAnsi="Times New Roman" w:cs="Times New Roman"/>
          <w:sz w:val="24"/>
          <w:szCs w:val="24"/>
        </w:rPr>
        <w:t>adet  çapı</w:t>
      </w:r>
      <w:proofErr w:type="gramEnd"/>
      <w:r w:rsidRPr="00C535B5">
        <w:rPr>
          <w:rFonts w:ascii="Times New Roman" w:hAnsi="Times New Roman" w:cs="Times New Roman"/>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C535B5">
        <w:rPr>
          <w:rFonts w:ascii="Times New Roman" w:hAnsi="Times New Roman" w:cs="Times New Roman"/>
          <w:sz w:val="24"/>
          <w:szCs w:val="24"/>
        </w:rPr>
        <w:t>polipropilen</w:t>
      </w:r>
      <w:proofErr w:type="spellEnd"/>
      <w:r w:rsidRPr="00C535B5">
        <w:rPr>
          <w:rFonts w:ascii="Times New Roman" w:hAnsi="Times New Roman" w:cs="Times New Roman"/>
          <w:sz w:val="24"/>
          <w:szCs w:val="24"/>
        </w:rPr>
        <w:t xml:space="preserve"> malzemeden lif şeklinde ip olacaktır.</w:t>
      </w:r>
      <w:r w:rsidRPr="00C535B5">
        <w:rPr>
          <w:rFonts w:ascii="Times New Roman" w:hAnsi="Times New Roman" w:cs="Times New Roman"/>
          <w:noProof/>
          <w:sz w:val="24"/>
          <w:szCs w:val="24"/>
        </w:rPr>
        <w:t xml:space="preserve"> </w:t>
      </w:r>
      <w:r w:rsidRPr="00C535B5">
        <w:rPr>
          <w:rFonts w:ascii="Times New Roman" w:hAnsi="Times New Roman" w:cs="Times New Roman"/>
          <w:sz w:val="24"/>
          <w:szCs w:val="24"/>
        </w:rPr>
        <w:t xml:space="preserve">İçeriğinde ve boyasında toksin madde içermeyen halatın Ultraviyole </w:t>
      </w:r>
      <w:proofErr w:type="spellStart"/>
      <w:r w:rsidRPr="00C535B5">
        <w:rPr>
          <w:rFonts w:ascii="Times New Roman" w:hAnsi="Times New Roman" w:cs="Times New Roman"/>
          <w:sz w:val="24"/>
          <w:szCs w:val="24"/>
        </w:rPr>
        <w:t>Stabilizanlı</w:t>
      </w:r>
      <w:proofErr w:type="spellEnd"/>
      <w:r w:rsidRPr="00C535B5">
        <w:rPr>
          <w:rFonts w:ascii="Times New Roman" w:hAnsi="Times New Roman" w:cs="Times New Roman"/>
          <w:sz w:val="24"/>
          <w:szCs w:val="24"/>
        </w:rPr>
        <w:t xml:space="preserve"> olarak minimum ağırlığı 520 g/m’dir. İpli </w:t>
      </w:r>
      <w:r w:rsidRPr="00C535B5">
        <w:rPr>
          <w:rFonts w:ascii="Times New Roman" w:hAnsi="Times New Roman" w:cs="Times New Roman"/>
          <w:sz w:val="24"/>
          <w:szCs w:val="24"/>
        </w:rPr>
        <w:lastRenderedPageBreak/>
        <w:t xml:space="preserve">sistemlerde kullanılacak olan çelik telli halatın 65 </w:t>
      </w:r>
      <w:proofErr w:type="spellStart"/>
      <w:r w:rsidRPr="00C535B5">
        <w:rPr>
          <w:rFonts w:ascii="Times New Roman" w:hAnsi="Times New Roman" w:cs="Times New Roman"/>
          <w:sz w:val="24"/>
          <w:szCs w:val="24"/>
        </w:rPr>
        <w:t>kN’a</w:t>
      </w:r>
      <w:proofErr w:type="spellEnd"/>
      <w:r w:rsidRPr="00C535B5">
        <w:rPr>
          <w:rFonts w:ascii="Times New Roman" w:hAnsi="Times New Roman" w:cs="Times New Roman"/>
          <w:sz w:val="24"/>
          <w:szCs w:val="24"/>
        </w:rPr>
        <w:t xml:space="preserve"> kadar çekme kuvvetine dayanım sağlayabilir ve sistemlerde kullanılacak olan </w:t>
      </w:r>
      <w:proofErr w:type="gramStart"/>
      <w:r w:rsidRPr="00C535B5">
        <w:rPr>
          <w:rFonts w:ascii="Times New Roman" w:hAnsi="Times New Roman" w:cs="Times New Roman"/>
          <w:sz w:val="24"/>
          <w:szCs w:val="24"/>
        </w:rPr>
        <w:t>presle</w:t>
      </w:r>
      <w:proofErr w:type="gramEnd"/>
      <w:r w:rsidRPr="00C535B5">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4546BA">
        <w:rPr>
          <w:rFonts w:ascii="Times New Roman" w:hAnsi="Times New Roman" w:cs="Times New Roman"/>
          <w:sz w:val="24"/>
          <w:szCs w:val="24"/>
        </w:rPr>
        <w:t>H</w:t>
      </w:r>
      <w:r w:rsidRPr="00C535B5">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85C6E" w:rsidRPr="00C535B5" w:rsidRDefault="00B85C6E" w:rsidP="00B85C6E">
      <w:pPr>
        <w:spacing w:after="0"/>
        <w:ind w:firstLine="708"/>
        <w:jc w:val="both"/>
        <w:rPr>
          <w:rFonts w:ascii="Times New Roman" w:hAnsi="Times New Roman" w:cs="Times New Roman"/>
          <w:sz w:val="24"/>
          <w:szCs w:val="24"/>
        </w:rPr>
      </w:pPr>
    </w:p>
    <w:p w:rsidR="002B560A" w:rsidRPr="00C535B5" w:rsidRDefault="002B560A" w:rsidP="00B85C6E">
      <w:pPr>
        <w:spacing w:after="0"/>
        <w:jc w:val="center"/>
        <w:rPr>
          <w:rFonts w:ascii="Times New Roman" w:hAnsi="Times New Roman" w:cs="Times New Roman"/>
          <w:b/>
          <w:sz w:val="24"/>
          <w:szCs w:val="24"/>
        </w:rPr>
      </w:pPr>
      <w:r w:rsidRPr="00C535B5">
        <w:rPr>
          <w:rFonts w:ascii="Times New Roman" w:hAnsi="Times New Roman" w:cs="Times New Roman"/>
          <w:b/>
          <w:sz w:val="24"/>
          <w:szCs w:val="24"/>
        </w:rPr>
        <w:t>METAL BAĞLANTI ELEMANLARI</w:t>
      </w:r>
    </w:p>
    <w:p w:rsidR="002B560A" w:rsidRPr="00C535B5" w:rsidRDefault="002B560A" w:rsidP="00B85C6E">
      <w:pPr>
        <w:autoSpaceDE w:val="0"/>
        <w:autoSpaceDN w:val="0"/>
        <w:adjustRightInd w:val="0"/>
        <w:spacing w:after="0"/>
        <w:rPr>
          <w:rFonts w:ascii="Times New Roman" w:hAnsi="Times New Roman" w:cs="Times New Roman"/>
          <w:sz w:val="24"/>
          <w:szCs w:val="24"/>
        </w:rPr>
      </w:pPr>
      <w:r w:rsidRPr="00C535B5">
        <w:rPr>
          <w:rFonts w:ascii="Times New Roman" w:hAnsi="Times New Roman" w:cs="Times New Roman"/>
          <w:noProof/>
          <w:sz w:val="24"/>
          <w:szCs w:val="24"/>
          <w:lang w:eastAsia="tr-TR"/>
        </w:rPr>
        <w:drawing>
          <wp:anchor distT="0" distB="0" distL="114300" distR="114300" simplePos="0" relativeHeight="251655168" behindDoc="1" locked="0" layoutInCell="1" allowOverlap="1" wp14:anchorId="370E1374" wp14:editId="320D0BFA">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C535B5">
        <w:rPr>
          <w:rFonts w:ascii="Times New Roman" w:hAnsi="Times New Roman" w:cs="Times New Roman"/>
          <w:sz w:val="24"/>
          <w:szCs w:val="24"/>
        </w:rPr>
        <w:t xml:space="preserve">               </w:t>
      </w:r>
      <w:r w:rsidR="00C25343" w:rsidRPr="00C535B5">
        <w:rPr>
          <w:rFonts w:ascii="Times New Roman" w:hAnsi="Times New Roman" w:cs="Times New Roman"/>
          <w:sz w:val="24"/>
          <w:szCs w:val="24"/>
        </w:rPr>
        <w:t xml:space="preserve">                             </w:t>
      </w:r>
      <w:r w:rsidRPr="00C535B5">
        <w:rPr>
          <w:rFonts w:ascii="Times New Roman" w:hAnsi="Times New Roman" w:cs="Times New Roman"/>
          <w:sz w:val="24"/>
          <w:szCs w:val="24"/>
        </w:rPr>
        <w:t xml:space="preserve">    </w:t>
      </w:r>
      <w:r w:rsidRPr="00C535B5">
        <w:rPr>
          <w:rFonts w:ascii="Times New Roman" w:hAnsi="Times New Roman" w:cs="Times New Roman"/>
          <w:noProof/>
          <w:sz w:val="24"/>
          <w:szCs w:val="24"/>
          <w:lang w:eastAsia="tr-TR"/>
        </w:rPr>
        <w:drawing>
          <wp:inline distT="0" distB="0" distL="0" distR="0" wp14:anchorId="3991508F" wp14:editId="16CC5684">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C535B5">
        <w:rPr>
          <w:rFonts w:ascii="Times New Roman" w:hAnsi="Times New Roman" w:cs="Times New Roman"/>
          <w:sz w:val="24"/>
          <w:szCs w:val="24"/>
        </w:rPr>
        <w:t xml:space="preserve">            </w:t>
      </w:r>
      <w:r w:rsidRPr="00C535B5">
        <w:rPr>
          <w:rFonts w:ascii="Times New Roman" w:hAnsi="Times New Roman" w:cs="Times New Roman"/>
          <w:noProof/>
          <w:sz w:val="24"/>
          <w:szCs w:val="24"/>
          <w:lang w:eastAsia="tr-TR"/>
        </w:rPr>
        <w:drawing>
          <wp:inline distT="0" distB="0" distL="0" distR="0" wp14:anchorId="381FD441" wp14:editId="381E9456">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B560A" w:rsidRPr="00C535B5" w:rsidRDefault="002B560A" w:rsidP="00B85C6E">
      <w:pPr>
        <w:autoSpaceDE w:val="0"/>
        <w:autoSpaceDN w:val="0"/>
        <w:adjustRightInd w:val="0"/>
        <w:spacing w:after="0"/>
        <w:rPr>
          <w:rFonts w:ascii="Times New Roman" w:hAnsi="Times New Roman" w:cs="Times New Roman"/>
          <w:sz w:val="24"/>
          <w:szCs w:val="24"/>
        </w:rPr>
      </w:pPr>
    </w:p>
    <w:p w:rsidR="002B560A" w:rsidRPr="00C535B5" w:rsidRDefault="002B560A" w:rsidP="00B85C6E">
      <w:pPr>
        <w:autoSpaceDE w:val="0"/>
        <w:autoSpaceDN w:val="0"/>
        <w:adjustRightInd w:val="0"/>
        <w:spacing w:after="0"/>
        <w:rPr>
          <w:rFonts w:ascii="Times New Roman" w:hAnsi="Times New Roman" w:cs="Times New Roman"/>
          <w:sz w:val="24"/>
          <w:szCs w:val="24"/>
        </w:rPr>
      </w:pPr>
      <w:r w:rsidRPr="00C535B5">
        <w:rPr>
          <w:rFonts w:ascii="Times New Roman" w:hAnsi="Times New Roman" w:cs="Times New Roman"/>
          <w:sz w:val="24"/>
          <w:szCs w:val="24"/>
        </w:rPr>
        <w:t xml:space="preserve">   Kesişim N</w:t>
      </w:r>
      <w:r w:rsidR="00C25343" w:rsidRPr="00C535B5">
        <w:rPr>
          <w:rFonts w:ascii="Times New Roman" w:hAnsi="Times New Roman" w:cs="Times New Roman"/>
          <w:sz w:val="24"/>
          <w:szCs w:val="24"/>
        </w:rPr>
        <w:t xml:space="preserve">oktası                  </w:t>
      </w:r>
      <w:r w:rsidRPr="00C535B5">
        <w:rPr>
          <w:rFonts w:ascii="Times New Roman" w:hAnsi="Times New Roman" w:cs="Times New Roman"/>
          <w:sz w:val="24"/>
          <w:szCs w:val="24"/>
        </w:rPr>
        <w:t xml:space="preserve">  Alüminyum </w:t>
      </w:r>
      <w:r w:rsidR="00C25343" w:rsidRPr="00C535B5">
        <w:rPr>
          <w:rFonts w:ascii="Times New Roman" w:hAnsi="Times New Roman" w:cs="Times New Roman"/>
          <w:sz w:val="24"/>
          <w:szCs w:val="24"/>
        </w:rPr>
        <w:t xml:space="preserve">Yüzük                        </w:t>
      </w:r>
      <w:r w:rsidRPr="00C535B5">
        <w:rPr>
          <w:rFonts w:ascii="Times New Roman" w:hAnsi="Times New Roman" w:cs="Times New Roman"/>
          <w:sz w:val="24"/>
          <w:szCs w:val="24"/>
        </w:rPr>
        <w:t xml:space="preserve"> Alüminyum Sıkma</w:t>
      </w:r>
    </w:p>
    <w:p w:rsidR="002B560A" w:rsidRPr="00C535B5" w:rsidRDefault="002B560A" w:rsidP="00B85C6E">
      <w:pPr>
        <w:spacing w:after="0"/>
        <w:ind w:firstLine="708"/>
        <w:jc w:val="both"/>
        <w:rPr>
          <w:rFonts w:ascii="Times New Roman" w:hAnsi="Times New Roman" w:cs="Times New Roman"/>
          <w:sz w:val="24"/>
          <w:szCs w:val="24"/>
        </w:rPr>
      </w:pPr>
    </w:p>
    <w:p w:rsidR="008019C7" w:rsidRDefault="002B560A" w:rsidP="00051690">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535B5">
        <w:rPr>
          <w:rFonts w:ascii="Times New Roman" w:hAnsi="Times New Roman" w:cs="Times New Roman"/>
          <w:sz w:val="24"/>
          <w:szCs w:val="24"/>
        </w:rPr>
        <w:t>preslenmesi</w:t>
      </w:r>
      <w:proofErr w:type="gramEnd"/>
      <w:r w:rsidRPr="00C535B5">
        <w:rPr>
          <w:rFonts w:ascii="Times New Roman" w:hAnsi="Times New Roman" w:cs="Times New Roman"/>
          <w:sz w:val="24"/>
          <w:szCs w:val="24"/>
        </w:rPr>
        <w:t xml:space="preserve"> yöntemi ile olacaktır. Alüminyum bağlantı parçaları </w:t>
      </w:r>
      <w:proofErr w:type="gramStart"/>
      <w:r w:rsidRPr="00C535B5">
        <w:rPr>
          <w:rFonts w:ascii="Times New Roman" w:hAnsi="Times New Roman" w:cs="Times New Roman"/>
          <w:sz w:val="24"/>
          <w:szCs w:val="24"/>
        </w:rPr>
        <w:t>preslenmeden</w:t>
      </w:r>
      <w:proofErr w:type="gramEnd"/>
      <w:r w:rsidRPr="00C535B5">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2B560A"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82D6F1A" wp14:editId="520BF357">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B5">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2F83219B" wp14:editId="54ACF858">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B5">
        <w:rPr>
          <w:rFonts w:ascii="Times New Roman" w:hAnsi="Times New Roman" w:cs="Times New Roman"/>
          <w:noProof/>
          <w:sz w:val="24"/>
          <w:szCs w:val="24"/>
          <w:lang w:eastAsia="tr-TR"/>
        </w:rPr>
        <w:drawing>
          <wp:anchor distT="0" distB="0" distL="114300" distR="114300" simplePos="0" relativeHeight="251657216" behindDoc="0" locked="0" layoutInCell="1" allowOverlap="1" wp14:anchorId="0AC03B49" wp14:editId="0BAF27E7">
            <wp:simplePos x="0" y="0"/>
            <wp:positionH relativeFrom="column">
              <wp:posOffset>580390</wp:posOffset>
            </wp:positionH>
            <wp:positionV relativeFrom="paragraph">
              <wp:posOffset>127635</wp:posOffset>
            </wp:positionV>
            <wp:extent cx="4765040" cy="95885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F9064B" w:rsidRPr="00C535B5" w:rsidRDefault="00F9064B"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p>
    <w:p w:rsidR="002B560A" w:rsidRPr="00C535B5" w:rsidRDefault="002B560A" w:rsidP="00B85C6E">
      <w:pPr>
        <w:spacing w:after="0"/>
        <w:rPr>
          <w:rFonts w:ascii="Times New Roman" w:hAnsi="Times New Roman" w:cs="Times New Roman"/>
          <w:b/>
          <w:sz w:val="24"/>
          <w:szCs w:val="24"/>
        </w:rPr>
      </w:pPr>
    </w:p>
    <w:p w:rsidR="002B560A" w:rsidRPr="00C535B5" w:rsidRDefault="002B560A" w:rsidP="00B85C6E">
      <w:pPr>
        <w:spacing w:after="0"/>
        <w:jc w:val="center"/>
        <w:rPr>
          <w:rFonts w:ascii="Times New Roman" w:hAnsi="Times New Roman" w:cs="Times New Roman"/>
          <w:b/>
          <w:sz w:val="24"/>
          <w:szCs w:val="24"/>
        </w:rPr>
      </w:pPr>
      <w:r w:rsidRPr="00C535B5">
        <w:rPr>
          <w:rFonts w:ascii="Times New Roman" w:hAnsi="Times New Roman" w:cs="Times New Roman"/>
          <w:b/>
          <w:sz w:val="24"/>
          <w:szCs w:val="24"/>
        </w:rPr>
        <w:lastRenderedPageBreak/>
        <w:t>PLASTİK BAĞLANTI ELEMANLARI</w:t>
      </w:r>
    </w:p>
    <w:p w:rsidR="002B560A"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noProof/>
          <w:sz w:val="24"/>
          <w:szCs w:val="24"/>
          <w:lang w:eastAsia="tr-TR"/>
        </w:rPr>
        <w:drawing>
          <wp:inline distT="0" distB="0" distL="0" distR="0" wp14:anchorId="599A8E3A" wp14:editId="194F2196">
            <wp:extent cx="929303" cy="1080000"/>
            <wp:effectExtent l="0" t="0" r="444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C535B5">
        <w:rPr>
          <w:rFonts w:ascii="Times New Roman" w:hAnsi="Times New Roman" w:cs="Times New Roman"/>
          <w:noProof/>
          <w:sz w:val="24"/>
          <w:szCs w:val="24"/>
          <w:lang w:eastAsia="tr-TR"/>
        </w:rPr>
        <w:drawing>
          <wp:inline distT="0" distB="0" distL="0" distR="0" wp14:anchorId="0BC83B28" wp14:editId="1B9221D5">
            <wp:extent cx="3781425" cy="2628641"/>
            <wp:effectExtent l="0" t="0" r="0" b="635"/>
            <wp:docPr id="25" name="Resim 25"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B560A"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İp kesişim yerlerinde kullanılan plastik x bağlantı 1. Sınıf </w:t>
      </w:r>
      <w:proofErr w:type="spellStart"/>
      <w:r w:rsidRPr="00C535B5">
        <w:rPr>
          <w:rFonts w:ascii="Times New Roman" w:hAnsi="Times New Roman" w:cs="Times New Roman"/>
          <w:sz w:val="24"/>
          <w:szCs w:val="24"/>
        </w:rPr>
        <w:t>polyamid</w:t>
      </w:r>
      <w:proofErr w:type="spellEnd"/>
      <w:r w:rsidRPr="00C535B5">
        <w:rPr>
          <w:rFonts w:ascii="Times New Roman" w:hAnsi="Times New Roman" w:cs="Times New Roman"/>
          <w:sz w:val="24"/>
          <w:szCs w:val="24"/>
        </w:rPr>
        <w:t xml:space="preserve"> ham mamulünden minimum 2x50 g. (100 g.) olarak plastik </w:t>
      </w:r>
      <w:proofErr w:type="gramStart"/>
      <w:r w:rsidRPr="00C535B5">
        <w:rPr>
          <w:rFonts w:ascii="Times New Roman" w:hAnsi="Times New Roman" w:cs="Times New Roman"/>
          <w:sz w:val="24"/>
          <w:szCs w:val="24"/>
        </w:rPr>
        <w:t>enjeksiyon</w:t>
      </w:r>
      <w:proofErr w:type="gramEnd"/>
      <w:r w:rsidRPr="00C535B5">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535B5">
        <w:rPr>
          <w:rFonts w:ascii="Times New Roman" w:hAnsi="Times New Roman" w:cs="Times New Roman"/>
          <w:sz w:val="24"/>
          <w:szCs w:val="24"/>
        </w:rPr>
        <w:t>dizayn edilip</w:t>
      </w:r>
      <w:proofErr w:type="gramEnd"/>
      <w:r w:rsidRPr="00C535B5">
        <w:rPr>
          <w:rFonts w:ascii="Times New Roman" w:hAnsi="Times New Roman" w:cs="Times New Roman"/>
          <w:sz w:val="24"/>
          <w:szCs w:val="24"/>
        </w:rPr>
        <w:t xml:space="preserve"> yüzeyde herhangi metal çıkıntı bulunmaması gerekmektedir.</w:t>
      </w:r>
    </w:p>
    <w:p w:rsidR="002B560A"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noProof/>
          <w:sz w:val="24"/>
          <w:szCs w:val="24"/>
          <w:lang w:eastAsia="tr-TR"/>
        </w:rPr>
        <w:drawing>
          <wp:inline distT="0" distB="0" distL="0" distR="0" wp14:anchorId="5028B9FA" wp14:editId="45737E3E">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C535B5">
        <w:rPr>
          <w:rFonts w:ascii="Times New Roman" w:hAnsi="Times New Roman" w:cs="Times New Roman"/>
          <w:sz w:val="24"/>
          <w:szCs w:val="24"/>
        </w:rPr>
        <w:t xml:space="preserve">   </w:t>
      </w:r>
      <w:r w:rsidRPr="00C535B5">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28" o:title=""/>
          </v:shape>
          <o:OLEObject Type="Embed" ProgID="PBrush" ShapeID="_x0000_i1025" DrawAspect="Content" ObjectID="_1667734488" r:id="rId29"/>
        </w:object>
      </w:r>
    </w:p>
    <w:p w:rsidR="002B560A" w:rsidRPr="00C535B5" w:rsidRDefault="002B560A" w:rsidP="00B85C6E">
      <w:pPr>
        <w:spacing w:after="0"/>
        <w:ind w:firstLine="708"/>
        <w:jc w:val="both"/>
        <w:rPr>
          <w:rFonts w:ascii="Times New Roman" w:hAnsi="Times New Roman" w:cs="Times New Roman"/>
          <w:sz w:val="24"/>
          <w:szCs w:val="24"/>
        </w:rPr>
      </w:pPr>
    </w:p>
    <w:p w:rsidR="002B560A"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C535B5">
        <w:rPr>
          <w:rFonts w:ascii="Times New Roman" w:hAnsi="Times New Roman" w:cs="Times New Roman"/>
          <w:sz w:val="24"/>
          <w:szCs w:val="24"/>
        </w:rPr>
        <w:t>moblen</w:t>
      </w:r>
      <w:proofErr w:type="spellEnd"/>
      <w:r w:rsidRPr="00C535B5">
        <w:rPr>
          <w:rFonts w:ascii="Times New Roman" w:hAnsi="Times New Roman" w:cs="Times New Roman"/>
          <w:sz w:val="24"/>
          <w:szCs w:val="24"/>
        </w:rPr>
        <w:t xml:space="preserve"> ham mamulünden minimum 2x28 g. (56 g.) olarak plastik </w:t>
      </w:r>
      <w:proofErr w:type="gramStart"/>
      <w:r w:rsidRPr="00C535B5">
        <w:rPr>
          <w:rFonts w:ascii="Times New Roman" w:hAnsi="Times New Roman" w:cs="Times New Roman"/>
          <w:sz w:val="24"/>
          <w:szCs w:val="24"/>
        </w:rPr>
        <w:t>enjeksiyon</w:t>
      </w:r>
      <w:proofErr w:type="gramEnd"/>
      <w:r w:rsidRPr="00C535B5">
        <w:rPr>
          <w:rFonts w:ascii="Times New Roman" w:hAnsi="Times New Roman" w:cs="Times New Roman"/>
          <w:sz w:val="24"/>
          <w:szCs w:val="24"/>
        </w:rPr>
        <w:t xml:space="preserve"> yöntemiyle yarı mamul olarak üretilecektir. Yüzeyi R30 </w:t>
      </w:r>
      <w:proofErr w:type="spellStart"/>
      <w:r w:rsidRPr="00C535B5">
        <w:rPr>
          <w:rFonts w:ascii="Times New Roman" w:hAnsi="Times New Roman" w:cs="Times New Roman"/>
          <w:sz w:val="24"/>
          <w:szCs w:val="24"/>
        </w:rPr>
        <w:t>radyuslu</w:t>
      </w:r>
      <w:proofErr w:type="spellEnd"/>
      <w:r w:rsidRPr="00C535B5">
        <w:rPr>
          <w:rFonts w:ascii="Times New Roman" w:hAnsi="Times New Roman" w:cs="Times New Roman"/>
          <w:sz w:val="24"/>
          <w:szCs w:val="24"/>
        </w:rPr>
        <w:t xml:space="preserve"> ve temas yüzeyi 15 mm olarak şekilde </w:t>
      </w:r>
      <w:proofErr w:type="gramStart"/>
      <w:r w:rsidRPr="00C535B5">
        <w:rPr>
          <w:rFonts w:ascii="Times New Roman" w:hAnsi="Times New Roman" w:cs="Times New Roman"/>
          <w:sz w:val="24"/>
          <w:szCs w:val="24"/>
        </w:rPr>
        <w:t>dizayn edilecek</w:t>
      </w:r>
      <w:proofErr w:type="gramEnd"/>
      <w:r w:rsidRPr="00C535B5">
        <w:rPr>
          <w:rFonts w:ascii="Times New Roman" w:hAnsi="Times New Roman" w:cs="Times New Roman"/>
          <w:sz w:val="24"/>
          <w:szCs w:val="24"/>
        </w:rPr>
        <w:t xml:space="preserve"> alüminyum kapaklar kesişim yerlerini alt ve üst noktadan karşılıklı birleştirilip 4 noktadan </w:t>
      </w:r>
      <w:proofErr w:type="spellStart"/>
      <w:r w:rsidRPr="00C535B5">
        <w:rPr>
          <w:rFonts w:ascii="Times New Roman" w:hAnsi="Times New Roman" w:cs="Times New Roman"/>
          <w:sz w:val="24"/>
          <w:szCs w:val="24"/>
        </w:rPr>
        <w:t>civata</w:t>
      </w:r>
      <w:proofErr w:type="spellEnd"/>
      <w:r w:rsidRPr="00C535B5">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C535B5">
        <w:rPr>
          <w:rFonts w:ascii="Times New Roman" w:hAnsi="Times New Roman" w:cs="Times New Roman"/>
          <w:sz w:val="24"/>
          <w:szCs w:val="24"/>
        </w:rPr>
        <w:t>dizayn edilip</w:t>
      </w:r>
      <w:proofErr w:type="gramEnd"/>
      <w:r w:rsidRPr="00C535B5">
        <w:rPr>
          <w:rFonts w:ascii="Times New Roman" w:hAnsi="Times New Roman" w:cs="Times New Roman"/>
          <w:sz w:val="24"/>
          <w:szCs w:val="24"/>
        </w:rPr>
        <w:t xml:space="preserve"> yüzeyde herhangi metal bulunmaması gerekmektedir</w:t>
      </w:r>
    </w:p>
    <w:p w:rsidR="002B560A" w:rsidRPr="00C535B5" w:rsidRDefault="002B560A" w:rsidP="00B85C6E">
      <w:pPr>
        <w:spacing w:after="0"/>
        <w:jc w:val="both"/>
        <w:rPr>
          <w:rFonts w:ascii="Times New Roman" w:hAnsi="Times New Roman" w:cs="Times New Roman"/>
          <w:sz w:val="24"/>
          <w:szCs w:val="24"/>
        </w:rPr>
      </w:pPr>
      <w:r w:rsidRPr="00C535B5">
        <w:rPr>
          <w:rFonts w:ascii="Times New Roman" w:hAnsi="Times New Roman" w:cs="Times New Roman"/>
          <w:noProof/>
          <w:sz w:val="24"/>
          <w:szCs w:val="24"/>
          <w:lang w:eastAsia="tr-TR"/>
        </w:rPr>
        <w:lastRenderedPageBreak/>
        <w:drawing>
          <wp:inline distT="0" distB="0" distL="0" distR="0" wp14:anchorId="7ABEE2DE" wp14:editId="08125065">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C535B5">
        <w:rPr>
          <w:rFonts w:ascii="Times New Roman" w:hAnsi="Times New Roman" w:cs="Times New Roman"/>
          <w:sz w:val="24"/>
          <w:szCs w:val="24"/>
        </w:rPr>
        <w:t xml:space="preserve"> </w:t>
      </w:r>
      <w:r w:rsidRPr="00C535B5">
        <w:rPr>
          <w:rFonts w:ascii="Times New Roman" w:hAnsi="Times New Roman" w:cs="Times New Roman"/>
          <w:sz w:val="24"/>
          <w:szCs w:val="24"/>
        </w:rPr>
        <w:object w:dxaOrig="12408" w:dyaOrig="8520">
          <v:shape id="_x0000_i1026" type="#_x0000_t75" style="width:300pt;height:205.5pt" o:ole="">
            <v:imagedata r:id="rId31" o:title=""/>
          </v:shape>
          <o:OLEObject Type="Embed" ProgID="PBrush" ShapeID="_x0000_i1026" DrawAspect="Content" ObjectID="_1667734489" r:id="rId32"/>
        </w:object>
      </w:r>
    </w:p>
    <w:p w:rsidR="00FA56F9" w:rsidRPr="00C535B5" w:rsidRDefault="002B560A"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C535B5">
        <w:rPr>
          <w:rFonts w:ascii="Times New Roman" w:hAnsi="Times New Roman" w:cs="Times New Roman"/>
          <w:sz w:val="24"/>
          <w:szCs w:val="24"/>
        </w:rPr>
        <w:t>moblen</w:t>
      </w:r>
      <w:proofErr w:type="spellEnd"/>
      <w:r w:rsidRPr="00C535B5">
        <w:rPr>
          <w:rFonts w:ascii="Times New Roman" w:hAnsi="Times New Roman" w:cs="Times New Roman"/>
          <w:sz w:val="24"/>
          <w:szCs w:val="24"/>
        </w:rPr>
        <w:t xml:space="preserve"> ham mamulünden minimum 2x20 g. (40 g.) olarak plastik </w:t>
      </w:r>
      <w:proofErr w:type="gramStart"/>
      <w:r w:rsidRPr="00C535B5">
        <w:rPr>
          <w:rFonts w:ascii="Times New Roman" w:hAnsi="Times New Roman" w:cs="Times New Roman"/>
          <w:sz w:val="24"/>
          <w:szCs w:val="24"/>
        </w:rPr>
        <w:t>enjeksiyon</w:t>
      </w:r>
      <w:proofErr w:type="gramEnd"/>
      <w:r w:rsidRPr="00C535B5">
        <w:rPr>
          <w:rFonts w:ascii="Times New Roman" w:hAnsi="Times New Roman" w:cs="Times New Roman"/>
          <w:sz w:val="24"/>
          <w:szCs w:val="24"/>
        </w:rPr>
        <w:t xml:space="preserve"> yöntemiyle yarı mamul olarak üretilecektir. Yüzeyi R22 </w:t>
      </w:r>
      <w:proofErr w:type="spellStart"/>
      <w:r w:rsidRPr="00C535B5">
        <w:rPr>
          <w:rFonts w:ascii="Times New Roman" w:hAnsi="Times New Roman" w:cs="Times New Roman"/>
          <w:sz w:val="24"/>
          <w:szCs w:val="24"/>
        </w:rPr>
        <w:t>radyuslu</w:t>
      </w:r>
      <w:proofErr w:type="spellEnd"/>
      <w:r w:rsidRPr="00C535B5">
        <w:rPr>
          <w:rFonts w:ascii="Times New Roman" w:hAnsi="Times New Roman" w:cs="Times New Roman"/>
          <w:sz w:val="24"/>
          <w:szCs w:val="24"/>
        </w:rPr>
        <w:t xml:space="preserve"> ve temas yüzeyi 10 mm olarak şekilde </w:t>
      </w:r>
      <w:proofErr w:type="gramStart"/>
      <w:r w:rsidRPr="00C535B5">
        <w:rPr>
          <w:rFonts w:ascii="Times New Roman" w:hAnsi="Times New Roman" w:cs="Times New Roman"/>
          <w:sz w:val="24"/>
          <w:szCs w:val="24"/>
        </w:rPr>
        <w:t>dizayn edilecek</w:t>
      </w:r>
      <w:proofErr w:type="gramEnd"/>
      <w:r w:rsidRPr="00C535B5">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C535B5">
        <w:rPr>
          <w:rFonts w:ascii="Times New Roman" w:hAnsi="Times New Roman" w:cs="Times New Roman"/>
          <w:sz w:val="24"/>
          <w:szCs w:val="24"/>
        </w:rPr>
        <w:t>dizayn edilip</w:t>
      </w:r>
      <w:proofErr w:type="gramEnd"/>
      <w:r w:rsidRPr="00C535B5">
        <w:rPr>
          <w:rFonts w:ascii="Times New Roman" w:hAnsi="Times New Roman" w:cs="Times New Roman"/>
          <w:sz w:val="24"/>
          <w:szCs w:val="24"/>
        </w:rPr>
        <w:t xml:space="preserve"> yüzeyde herhangi metal bulunmaması gerekmektedir.</w:t>
      </w:r>
    </w:p>
    <w:p w:rsidR="00F9064B" w:rsidRPr="00C535B5" w:rsidRDefault="00F9064B" w:rsidP="00B85C6E">
      <w:pPr>
        <w:spacing w:after="0"/>
        <w:ind w:firstLine="708"/>
        <w:jc w:val="both"/>
        <w:rPr>
          <w:rFonts w:ascii="Times New Roman" w:hAnsi="Times New Roman" w:cs="Times New Roman"/>
          <w:sz w:val="24"/>
          <w:szCs w:val="24"/>
        </w:rPr>
      </w:pPr>
    </w:p>
    <w:p w:rsidR="00315F09" w:rsidRPr="00C535B5" w:rsidRDefault="00315F09" w:rsidP="00B85C6E">
      <w:pPr>
        <w:spacing w:after="0"/>
        <w:jc w:val="center"/>
        <w:rPr>
          <w:rFonts w:ascii="Times New Roman" w:hAnsi="Times New Roman" w:cs="Times New Roman"/>
          <w:b/>
          <w:sz w:val="24"/>
          <w:szCs w:val="24"/>
        </w:rPr>
      </w:pPr>
      <w:r w:rsidRPr="00C535B5">
        <w:rPr>
          <w:rFonts w:ascii="Times New Roman" w:hAnsi="Times New Roman" w:cs="Times New Roman"/>
          <w:b/>
          <w:sz w:val="24"/>
          <w:szCs w:val="24"/>
        </w:rPr>
        <w:t>EMPRENYE İŞLEMİ</w:t>
      </w:r>
    </w:p>
    <w:p w:rsidR="00315F09" w:rsidRPr="00C535B5" w:rsidRDefault="00315F09" w:rsidP="00B85C6E">
      <w:pPr>
        <w:spacing w:after="0"/>
        <w:jc w:val="both"/>
        <w:rPr>
          <w:rFonts w:ascii="Times New Roman" w:hAnsi="Times New Roman" w:cs="Times New Roman"/>
          <w:sz w:val="24"/>
          <w:szCs w:val="24"/>
        </w:rPr>
      </w:pPr>
      <w:r w:rsidRPr="00C535B5">
        <w:rPr>
          <w:rFonts w:ascii="Times New Roman" w:hAnsi="Times New Roman" w:cs="Times New Roman"/>
          <w:sz w:val="24"/>
          <w:szCs w:val="24"/>
        </w:rPr>
        <w:t xml:space="preserve">Ahşap vakumlu ve basınçlı kazanlarda </w:t>
      </w:r>
      <w:proofErr w:type="spellStart"/>
      <w:r w:rsidRPr="00C535B5">
        <w:rPr>
          <w:rFonts w:ascii="Times New Roman" w:hAnsi="Times New Roman" w:cs="Times New Roman"/>
          <w:sz w:val="24"/>
          <w:szCs w:val="24"/>
        </w:rPr>
        <w:t>emprenye</w:t>
      </w:r>
      <w:proofErr w:type="spellEnd"/>
      <w:r w:rsidRPr="00C535B5">
        <w:rPr>
          <w:rFonts w:ascii="Times New Roman" w:hAnsi="Times New Roman" w:cs="Times New Roman"/>
          <w:sz w:val="24"/>
          <w:szCs w:val="24"/>
        </w:rPr>
        <w:t xml:space="preserve"> edilecek ve kullanılacak ilaç DIN 68800-3’e göre yapılacaktır. Yapılacak </w:t>
      </w:r>
      <w:proofErr w:type="spellStart"/>
      <w:r w:rsidRPr="00C535B5">
        <w:rPr>
          <w:rFonts w:ascii="Times New Roman" w:hAnsi="Times New Roman" w:cs="Times New Roman"/>
          <w:sz w:val="24"/>
          <w:szCs w:val="24"/>
        </w:rPr>
        <w:t>emprenye</w:t>
      </w:r>
      <w:proofErr w:type="spellEnd"/>
      <w:r w:rsidRPr="00C535B5">
        <w:rPr>
          <w:rFonts w:ascii="Times New Roman" w:hAnsi="Times New Roman" w:cs="Times New Roman"/>
          <w:sz w:val="24"/>
          <w:szCs w:val="24"/>
        </w:rPr>
        <w:t xml:space="preserve"> börtü böcek, mantar, her türlü hava şartları ve ahşabın toprak ve kar altında korunmasını sağlayacaktır.</w:t>
      </w:r>
      <w:r w:rsidR="002B560A" w:rsidRPr="00C535B5">
        <w:rPr>
          <w:rFonts w:ascii="Times New Roman" w:hAnsi="Times New Roman" w:cs="Times New Roman"/>
          <w:sz w:val="24"/>
          <w:szCs w:val="24"/>
        </w:rPr>
        <w:t xml:space="preserve"> </w:t>
      </w:r>
      <w:r w:rsidRPr="00C535B5">
        <w:rPr>
          <w:rFonts w:ascii="Times New Roman" w:hAnsi="Times New Roman" w:cs="Times New Roman"/>
          <w:sz w:val="24"/>
          <w:szCs w:val="24"/>
        </w:rPr>
        <w:t xml:space="preserve">Kullanılacak ilaç kesinlikle çevre dostu olacaktır. Kullanılacak </w:t>
      </w:r>
      <w:proofErr w:type="spellStart"/>
      <w:r w:rsidRPr="00C535B5">
        <w:rPr>
          <w:rFonts w:ascii="Times New Roman" w:hAnsi="Times New Roman" w:cs="Times New Roman"/>
          <w:sz w:val="24"/>
          <w:szCs w:val="24"/>
        </w:rPr>
        <w:t>emprenyenin</w:t>
      </w:r>
      <w:proofErr w:type="spellEnd"/>
      <w:r w:rsidRPr="00C535B5">
        <w:rPr>
          <w:rFonts w:ascii="Times New Roman" w:hAnsi="Times New Roman" w:cs="Times New Roman"/>
          <w:sz w:val="24"/>
          <w:szCs w:val="24"/>
        </w:rPr>
        <w:t xml:space="preserve"> karışımı </w:t>
      </w:r>
      <w:proofErr w:type="spellStart"/>
      <w:r w:rsidRPr="00C535B5">
        <w:rPr>
          <w:rFonts w:ascii="Times New Roman" w:hAnsi="Times New Roman" w:cs="Times New Roman"/>
          <w:sz w:val="24"/>
          <w:szCs w:val="24"/>
        </w:rPr>
        <w:t>Didecylpolyoxetpylammoniumborat</w:t>
      </w:r>
      <w:proofErr w:type="spellEnd"/>
      <w:r w:rsidRPr="00C535B5">
        <w:rPr>
          <w:rFonts w:ascii="Times New Roman" w:hAnsi="Times New Roman" w:cs="Times New Roman"/>
          <w:sz w:val="24"/>
          <w:szCs w:val="24"/>
        </w:rPr>
        <w:t xml:space="preserve"> %10, bor asidi %8, bakır karbonat %21,53 ve geriye kalanı ise su ihtiva edecektir. Rengi ise kahverengi veya yeşil olacaktır. Yapılan ahşa</w:t>
      </w:r>
      <w:r w:rsidR="002B560A" w:rsidRPr="00C535B5">
        <w:rPr>
          <w:rFonts w:ascii="Times New Roman" w:hAnsi="Times New Roman" w:cs="Times New Roman"/>
          <w:sz w:val="24"/>
          <w:szCs w:val="24"/>
        </w:rPr>
        <w:t xml:space="preserve">plardaki </w:t>
      </w:r>
      <w:proofErr w:type="spellStart"/>
      <w:r w:rsidR="002B560A" w:rsidRPr="00C535B5">
        <w:rPr>
          <w:rFonts w:ascii="Times New Roman" w:hAnsi="Times New Roman" w:cs="Times New Roman"/>
          <w:sz w:val="24"/>
          <w:szCs w:val="24"/>
        </w:rPr>
        <w:t>emprenyelerin</w:t>
      </w:r>
      <w:proofErr w:type="spellEnd"/>
      <w:r w:rsidR="002B560A" w:rsidRPr="00C535B5">
        <w:rPr>
          <w:rFonts w:ascii="Times New Roman" w:hAnsi="Times New Roman" w:cs="Times New Roman"/>
          <w:sz w:val="24"/>
          <w:szCs w:val="24"/>
        </w:rPr>
        <w:t xml:space="preserve"> garanti </w:t>
      </w:r>
      <w:r w:rsidRPr="00C535B5">
        <w:rPr>
          <w:rFonts w:ascii="Times New Roman" w:hAnsi="Times New Roman" w:cs="Times New Roman"/>
          <w:sz w:val="24"/>
          <w:szCs w:val="24"/>
        </w:rPr>
        <w:t>süresi çürümelere karşı en az 5(beş) yı</w:t>
      </w:r>
      <w:r w:rsidR="002B560A" w:rsidRPr="00C535B5">
        <w:rPr>
          <w:rFonts w:ascii="Times New Roman" w:hAnsi="Times New Roman" w:cs="Times New Roman"/>
          <w:sz w:val="24"/>
          <w:szCs w:val="24"/>
        </w:rPr>
        <w:t xml:space="preserve">l olacaktır. </w:t>
      </w:r>
      <w:proofErr w:type="spellStart"/>
      <w:r w:rsidR="002B560A" w:rsidRPr="00C535B5">
        <w:rPr>
          <w:rFonts w:ascii="Times New Roman" w:hAnsi="Times New Roman" w:cs="Times New Roman"/>
          <w:sz w:val="24"/>
          <w:szCs w:val="24"/>
        </w:rPr>
        <w:t>Emprenye</w:t>
      </w:r>
      <w:proofErr w:type="spellEnd"/>
      <w:r w:rsidR="002B560A" w:rsidRPr="00C535B5">
        <w:rPr>
          <w:rFonts w:ascii="Times New Roman" w:hAnsi="Times New Roman" w:cs="Times New Roman"/>
          <w:sz w:val="24"/>
          <w:szCs w:val="24"/>
        </w:rPr>
        <w:t xml:space="preserve"> ilacının sabitlenme</w:t>
      </w:r>
      <w:r w:rsidRPr="00C535B5">
        <w:rPr>
          <w:rFonts w:ascii="Times New Roman" w:hAnsi="Times New Roman" w:cs="Times New Roman"/>
          <w:sz w:val="24"/>
          <w:szCs w:val="24"/>
        </w:rPr>
        <w:t xml:space="preserve"> süresi maksimum 3(gün) olacaktır. Taşıyıcı dikmelerin üstüne ahşabın her türlü hava şartlarından korunması için </w:t>
      </w:r>
      <w:proofErr w:type="spellStart"/>
      <w:r w:rsidRPr="00C535B5">
        <w:rPr>
          <w:rFonts w:ascii="Times New Roman" w:hAnsi="Times New Roman" w:cs="Times New Roman"/>
          <w:sz w:val="24"/>
          <w:szCs w:val="24"/>
        </w:rPr>
        <w:t>PP’den</w:t>
      </w:r>
      <w:proofErr w:type="spellEnd"/>
      <w:r w:rsidRPr="00C535B5">
        <w:rPr>
          <w:rFonts w:ascii="Times New Roman" w:hAnsi="Times New Roman" w:cs="Times New Roman"/>
          <w:sz w:val="24"/>
          <w:szCs w:val="24"/>
        </w:rPr>
        <w:t xml:space="preserve"> mamul üstü üçgen şeklinde gelip konik koruyucu başlıklar olacaktır. Ahşabın üzerindeki vidalama sistemi tamamen ahşabın içerisine gömülü yapılacak ve üzerleri PVC tıpalarla kapatılacaktır. Kapatılacak PVC’ler dişli olacaktır. Kullanılacak ahşaplarda kesinlikle daldırma </w:t>
      </w:r>
      <w:proofErr w:type="spellStart"/>
      <w:r w:rsidRPr="00C535B5">
        <w:rPr>
          <w:rFonts w:ascii="Times New Roman" w:hAnsi="Times New Roman" w:cs="Times New Roman"/>
          <w:sz w:val="24"/>
          <w:szCs w:val="24"/>
        </w:rPr>
        <w:t>emprenye</w:t>
      </w:r>
      <w:proofErr w:type="spellEnd"/>
      <w:r w:rsidRPr="00C535B5">
        <w:rPr>
          <w:rFonts w:ascii="Times New Roman" w:hAnsi="Times New Roman" w:cs="Times New Roman"/>
          <w:sz w:val="24"/>
          <w:szCs w:val="24"/>
        </w:rPr>
        <w:t xml:space="preserve"> veya koruyucu boya, dolgu verniği, cam cila yapılmayacaktır.</w:t>
      </w:r>
    </w:p>
    <w:p w:rsidR="003D6FDF" w:rsidRPr="00C535B5" w:rsidRDefault="003D6FDF" w:rsidP="00B85C6E">
      <w:pPr>
        <w:spacing w:after="0"/>
        <w:ind w:firstLine="708"/>
        <w:jc w:val="both"/>
        <w:rPr>
          <w:rFonts w:ascii="Times New Roman" w:hAnsi="Times New Roman" w:cs="Times New Roman"/>
          <w:sz w:val="24"/>
          <w:szCs w:val="24"/>
        </w:rPr>
      </w:pPr>
    </w:p>
    <w:p w:rsidR="00114B11" w:rsidRPr="00C535B5" w:rsidRDefault="00114B11" w:rsidP="00B85C6E">
      <w:pPr>
        <w:spacing w:after="0"/>
        <w:jc w:val="center"/>
        <w:rPr>
          <w:rFonts w:ascii="Times New Roman" w:hAnsi="Times New Roman" w:cs="Times New Roman"/>
          <w:b/>
          <w:bCs/>
          <w:sz w:val="24"/>
          <w:szCs w:val="24"/>
        </w:rPr>
      </w:pPr>
    </w:p>
    <w:p w:rsidR="0002504E" w:rsidRPr="00C535B5" w:rsidRDefault="00C5079B" w:rsidP="00B85C6E">
      <w:pPr>
        <w:spacing w:after="0"/>
        <w:jc w:val="center"/>
        <w:rPr>
          <w:rFonts w:ascii="Times New Roman" w:hAnsi="Times New Roman" w:cs="Times New Roman"/>
          <w:b/>
          <w:bCs/>
          <w:sz w:val="24"/>
          <w:szCs w:val="24"/>
        </w:rPr>
      </w:pPr>
      <w:r w:rsidRPr="00C535B5">
        <w:rPr>
          <w:rFonts w:ascii="Times New Roman" w:hAnsi="Times New Roman" w:cs="Times New Roman"/>
          <w:b/>
          <w:bCs/>
          <w:sz w:val="24"/>
          <w:szCs w:val="24"/>
        </w:rPr>
        <w:t>Z</w:t>
      </w:r>
      <w:r w:rsidR="0002504E" w:rsidRPr="00C535B5">
        <w:rPr>
          <w:rFonts w:ascii="Times New Roman" w:hAnsi="Times New Roman" w:cs="Times New Roman"/>
          <w:b/>
          <w:bCs/>
          <w:sz w:val="24"/>
          <w:szCs w:val="24"/>
        </w:rPr>
        <w:t>EMİNE MONTAJ DETAYLARI</w:t>
      </w:r>
    </w:p>
    <w:p w:rsidR="0002504E" w:rsidRPr="00C535B5" w:rsidRDefault="0002504E" w:rsidP="00B85C6E">
      <w:pPr>
        <w:spacing w:after="0"/>
        <w:ind w:firstLine="708"/>
        <w:jc w:val="both"/>
        <w:rPr>
          <w:rFonts w:ascii="Times New Roman" w:hAnsi="Times New Roman" w:cs="Times New Roman"/>
          <w:sz w:val="24"/>
          <w:szCs w:val="24"/>
        </w:rPr>
      </w:pPr>
      <w:r w:rsidRPr="00C535B5">
        <w:rPr>
          <w:rFonts w:ascii="Times New Roman" w:hAnsi="Times New Roman" w:cs="Times New Roman"/>
          <w:sz w:val="24"/>
          <w:szCs w:val="24"/>
        </w:rPr>
        <w:t>Oyun grubu kurulacak olan alanın betonu terazili bir biçimde atılmış olması gerekmektedir</w:t>
      </w:r>
      <w:r w:rsidR="00B85C6E" w:rsidRPr="00C535B5">
        <w:rPr>
          <w:rFonts w:ascii="Times New Roman" w:hAnsi="Times New Roman" w:cs="Times New Roman"/>
          <w:sz w:val="24"/>
          <w:szCs w:val="24"/>
        </w:rPr>
        <w:t xml:space="preserve">. </w:t>
      </w:r>
      <w:r w:rsidR="00260FEF" w:rsidRPr="00947207">
        <w:rPr>
          <w:rFonts w:ascii="Times New Roman" w:hAnsi="Times New Roman" w:cs="Times New Roman"/>
          <w:sz w:val="24"/>
          <w:szCs w:val="24"/>
        </w:rPr>
        <w:t>Ayaklar teraziye alındıktan sonra tabla/</w:t>
      </w:r>
      <w:proofErr w:type="spellStart"/>
      <w:r w:rsidR="00260FEF" w:rsidRPr="00947207">
        <w:rPr>
          <w:rFonts w:ascii="Times New Roman" w:hAnsi="Times New Roman" w:cs="Times New Roman"/>
          <w:sz w:val="24"/>
          <w:szCs w:val="24"/>
        </w:rPr>
        <w:t>flanşta</w:t>
      </w:r>
      <w:proofErr w:type="spellEnd"/>
      <w:r w:rsidR="00260FEF" w:rsidRPr="00947207">
        <w:rPr>
          <w:rFonts w:ascii="Times New Roman" w:hAnsi="Times New Roman" w:cs="Times New Roman"/>
          <w:sz w:val="24"/>
          <w:szCs w:val="24"/>
        </w:rPr>
        <w:t xml:space="preserve"> bulunan delikler yardımıyla zemine montajı çelik/kimyasal dübel ve 10 x 100 mm </w:t>
      </w:r>
      <w:proofErr w:type="spellStart"/>
      <w:r w:rsidR="00260FEF" w:rsidRPr="00947207">
        <w:rPr>
          <w:rFonts w:ascii="Times New Roman" w:hAnsi="Times New Roman" w:cs="Times New Roman"/>
          <w:sz w:val="24"/>
          <w:szCs w:val="24"/>
        </w:rPr>
        <w:t>flanşlı</w:t>
      </w:r>
      <w:proofErr w:type="spellEnd"/>
      <w:r w:rsidR="00260FEF" w:rsidRPr="00947207">
        <w:rPr>
          <w:rFonts w:ascii="Times New Roman" w:hAnsi="Times New Roman" w:cs="Times New Roman"/>
          <w:sz w:val="24"/>
          <w:szCs w:val="24"/>
        </w:rPr>
        <w:t xml:space="preserve"> </w:t>
      </w:r>
      <w:proofErr w:type="spellStart"/>
      <w:r w:rsidR="00260FEF" w:rsidRPr="00947207">
        <w:rPr>
          <w:rFonts w:ascii="Times New Roman" w:hAnsi="Times New Roman" w:cs="Times New Roman"/>
          <w:sz w:val="24"/>
          <w:szCs w:val="24"/>
        </w:rPr>
        <w:t>trifon</w:t>
      </w:r>
      <w:proofErr w:type="spellEnd"/>
      <w:r w:rsidR="00260FEF" w:rsidRPr="00947207">
        <w:rPr>
          <w:rFonts w:ascii="Times New Roman" w:hAnsi="Times New Roman" w:cs="Times New Roman"/>
          <w:sz w:val="24"/>
          <w:szCs w:val="24"/>
        </w:rPr>
        <w:t xml:space="preserve"> vida ile montaj edilecektir.</w:t>
      </w:r>
    </w:p>
    <w:sectPr w:rsidR="0002504E" w:rsidRPr="00C535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51690"/>
    <w:rsid w:val="0007344E"/>
    <w:rsid w:val="00096919"/>
    <w:rsid w:val="00096C0D"/>
    <w:rsid w:val="00097114"/>
    <w:rsid w:val="000A037E"/>
    <w:rsid w:val="000A3342"/>
    <w:rsid w:val="000C141D"/>
    <w:rsid w:val="000C2C4B"/>
    <w:rsid w:val="000E664B"/>
    <w:rsid w:val="000F2E6A"/>
    <w:rsid w:val="00100549"/>
    <w:rsid w:val="0011018C"/>
    <w:rsid w:val="00114A87"/>
    <w:rsid w:val="00114B11"/>
    <w:rsid w:val="00150846"/>
    <w:rsid w:val="00150FA9"/>
    <w:rsid w:val="00152588"/>
    <w:rsid w:val="00155A63"/>
    <w:rsid w:val="0016190D"/>
    <w:rsid w:val="00164C73"/>
    <w:rsid w:val="00171999"/>
    <w:rsid w:val="00176BA0"/>
    <w:rsid w:val="00195EBB"/>
    <w:rsid w:val="001A07D0"/>
    <w:rsid w:val="001A16E8"/>
    <w:rsid w:val="001A342B"/>
    <w:rsid w:val="001A5D0D"/>
    <w:rsid w:val="001B6E74"/>
    <w:rsid w:val="001E0722"/>
    <w:rsid w:val="001F2310"/>
    <w:rsid w:val="002227E7"/>
    <w:rsid w:val="00223584"/>
    <w:rsid w:val="0022674D"/>
    <w:rsid w:val="0023672D"/>
    <w:rsid w:val="002505BB"/>
    <w:rsid w:val="00260FEF"/>
    <w:rsid w:val="0029773D"/>
    <w:rsid w:val="002A0BAC"/>
    <w:rsid w:val="002B560A"/>
    <w:rsid w:val="002C5928"/>
    <w:rsid w:val="002F1F4A"/>
    <w:rsid w:val="00301DDA"/>
    <w:rsid w:val="00310B9D"/>
    <w:rsid w:val="003149BD"/>
    <w:rsid w:val="00315D65"/>
    <w:rsid w:val="00315F09"/>
    <w:rsid w:val="00331C24"/>
    <w:rsid w:val="00347DF8"/>
    <w:rsid w:val="003638DD"/>
    <w:rsid w:val="00376FBB"/>
    <w:rsid w:val="00387A28"/>
    <w:rsid w:val="003A3B86"/>
    <w:rsid w:val="003A7338"/>
    <w:rsid w:val="003C545D"/>
    <w:rsid w:val="003D5746"/>
    <w:rsid w:val="003D6FDF"/>
    <w:rsid w:val="003E68B4"/>
    <w:rsid w:val="003F359F"/>
    <w:rsid w:val="003F5834"/>
    <w:rsid w:val="00412A6D"/>
    <w:rsid w:val="0043216C"/>
    <w:rsid w:val="004454D4"/>
    <w:rsid w:val="004546BA"/>
    <w:rsid w:val="004571AC"/>
    <w:rsid w:val="00474D06"/>
    <w:rsid w:val="00476CC6"/>
    <w:rsid w:val="00477A84"/>
    <w:rsid w:val="0048538F"/>
    <w:rsid w:val="004935E0"/>
    <w:rsid w:val="00497407"/>
    <w:rsid w:val="004A6223"/>
    <w:rsid w:val="004C6D89"/>
    <w:rsid w:val="004C7742"/>
    <w:rsid w:val="004D2FD5"/>
    <w:rsid w:val="004F090A"/>
    <w:rsid w:val="0051039F"/>
    <w:rsid w:val="0052194A"/>
    <w:rsid w:val="00544BA2"/>
    <w:rsid w:val="005516F1"/>
    <w:rsid w:val="00560BAB"/>
    <w:rsid w:val="00562522"/>
    <w:rsid w:val="005776E1"/>
    <w:rsid w:val="00581D7B"/>
    <w:rsid w:val="00585BD4"/>
    <w:rsid w:val="005A7D64"/>
    <w:rsid w:val="005B3DB4"/>
    <w:rsid w:val="005B6F4F"/>
    <w:rsid w:val="005D6570"/>
    <w:rsid w:val="005E0AFF"/>
    <w:rsid w:val="005E446D"/>
    <w:rsid w:val="00603611"/>
    <w:rsid w:val="00604F67"/>
    <w:rsid w:val="00620B57"/>
    <w:rsid w:val="006249BC"/>
    <w:rsid w:val="00647A32"/>
    <w:rsid w:val="006716E3"/>
    <w:rsid w:val="006B589E"/>
    <w:rsid w:val="006B5B40"/>
    <w:rsid w:val="006C070E"/>
    <w:rsid w:val="006C7F8F"/>
    <w:rsid w:val="006D1DFA"/>
    <w:rsid w:val="006D3C01"/>
    <w:rsid w:val="006E715C"/>
    <w:rsid w:val="006F5733"/>
    <w:rsid w:val="007072E2"/>
    <w:rsid w:val="0070796E"/>
    <w:rsid w:val="00724298"/>
    <w:rsid w:val="00757B90"/>
    <w:rsid w:val="007747C3"/>
    <w:rsid w:val="00786C24"/>
    <w:rsid w:val="00791C60"/>
    <w:rsid w:val="00797522"/>
    <w:rsid w:val="007A5446"/>
    <w:rsid w:val="007C186D"/>
    <w:rsid w:val="007C238B"/>
    <w:rsid w:val="007C732A"/>
    <w:rsid w:val="007D41C2"/>
    <w:rsid w:val="007E6E44"/>
    <w:rsid w:val="007E74B2"/>
    <w:rsid w:val="007F71CA"/>
    <w:rsid w:val="007F77AF"/>
    <w:rsid w:val="008019C7"/>
    <w:rsid w:val="008020F1"/>
    <w:rsid w:val="00810262"/>
    <w:rsid w:val="00810970"/>
    <w:rsid w:val="00817ECE"/>
    <w:rsid w:val="00857DB8"/>
    <w:rsid w:val="00873C47"/>
    <w:rsid w:val="00874F2D"/>
    <w:rsid w:val="00883112"/>
    <w:rsid w:val="008A2DE5"/>
    <w:rsid w:val="008A5317"/>
    <w:rsid w:val="008B2D8D"/>
    <w:rsid w:val="008B4D5B"/>
    <w:rsid w:val="008B7F3A"/>
    <w:rsid w:val="008E2636"/>
    <w:rsid w:val="008E4C80"/>
    <w:rsid w:val="008F12CD"/>
    <w:rsid w:val="008F624F"/>
    <w:rsid w:val="00905597"/>
    <w:rsid w:val="00905EF3"/>
    <w:rsid w:val="0091151C"/>
    <w:rsid w:val="00911C76"/>
    <w:rsid w:val="00924221"/>
    <w:rsid w:val="00933C55"/>
    <w:rsid w:val="00937B04"/>
    <w:rsid w:val="009464B4"/>
    <w:rsid w:val="0095479D"/>
    <w:rsid w:val="009628A9"/>
    <w:rsid w:val="00965E37"/>
    <w:rsid w:val="00972095"/>
    <w:rsid w:val="00984567"/>
    <w:rsid w:val="009B0EA5"/>
    <w:rsid w:val="009B669E"/>
    <w:rsid w:val="009C59CB"/>
    <w:rsid w:val="009D0519"/>
    <w:rsid w:val="009D3FFD"/>
    <w:rsid w:val="009E3A0F"/>
    <w:rsid w:val="009E525F"/>
    <w:rsid w:val="009E6D5E"/>
    <w:rsid w:val="009F1552"/>
    <w:rsid w:val="009F5628"/>
    <w:rsid w:val="00A02CA1"/>
    <w:rsid w:val="00A22E76"/>
    <w:rsid w:val="00A257DD"/>
    <w:rsid w:val="00A45DE0"/>
    <w:rsid w:val="00A47E2E"/>
    <w:rsid w:val="00A579F6"/>
    <w:rsid w:val="00A90507"/>
    <w:rsid w:val="00A92AE1"/>
    <w:rsid w:val="00A944F5"/>
    <w:rsid w:val="00AB682F"/>
    <w:rsid w:val="00AB7FCB"/>
    <w:rsid w:val="00AD122F"/>
    <w:rsid w:val="00AF0AE0"/>
    <w:rsid w:val="00B02DB1"/>
    <w:rsid w:val="00B03875"/>
    <w:rsid w:val="00B12D12"/>
    <w:rsid w:val="00B140B3"/>
    <w:rsid w:val="00B21C61"/>
    <w:rsid w:val="00B33F2D"/>
    <w:rsid w:val="00B575E9"/>
    <w:rsid w:val="00B612C5"/>
    <w:rsid w:val="00B66104"/>
    <w:rsid w:val="00B74092"/>
    <w:rsid w:val="00B76638"/>
    <w:rsid w:val="00B85C6E"/>
    <w:rsid w:val="00B90787"/>
    <w:rsid w:val="00BB07FE"/>
    <w:rsid w:val="00BB3348"/>
    <w:rsid w:val="00BC2F51"/>
    <w:rsid w:val="00BE44B4"/>
    <w:rsid w:val="00BF5872"/>
    <w:rsid w:val="00C13009"/>
    <w:rsid w:val="00C23CD3"/>
    <w:rsid w:val="00C25343"/>
    <w:rsid w:val="00C26FBE"/>
    <w:rsid w:val="00C33E5C"/>
    <w:rsid w:val="00C5079B"/>
    <w:rsid w:val="00C535B5"/>
    <w:rsid w:val="00C5443A"/>
    <w:rsid w:val="00C71E2A"/>
    <w:rsid w:val="00C7749E"/>
    <w:rsid w:val="00CB3903"/>
    <w:rsid w:val="00CB3BBB"/>
    <w:rsid w:val="00CB5898"/>
    <w:rsid w:val="00CC53C8"/>
    <w:rsid w:val="00CD2B86"/>
    <w:rsid w:val="00CF14BD"/>
    <w:rsid w:val="00D146DB"/>
    <w:rsid w:val="00D23099"/>
    <w:rsid w:val="00D310D3"/>
    <w:rsid w:val="00D368F3"/>
    <w:rsid w:val="00D46C45"/>
    <w:rsid w:val="00D55B17"/>
    <w:rsid w:val="00D67643"/>
    <w:rsid w:val="00D72179"/>
    <w:rsid w:val="00D833B5"/>
    <w:rsid w:val="00D91124"/>
    <w:rsid w:val="00DA57E7"/>
    <w:rsid w:val="00DB48B6"/>
    <w:rsid w:val="00DC0029"/>
    <w:rsid w:val="00DC137F"/>
    <w:rsid w:val="00DC371C"/>
    <w:rsid w:val="00DD65E8"/>
    <w:rsid w:val="00DE6F7C"/>
    <w:rsid w:val="00DF25EE"/>
    <w:rsid w:val="00DF5D7F"/>
    <w:rsid w:val="00E13F27"/>
    <w:rsid w:val="00E2412D"/>
    <w:rsid w:val="00E33870"/>
    <w:rsid w:val="00E42BCC"/>
    <w:rsid w:val="00E47835"/>
    <w:rsid w:val="00E71CF6"/>
    <w:rsid w:val="00E763BC"/>
    <w:rsid w:val="00E83E2F"/>
    <w:rsid w:val="00E969FA"/>
    <w:rsid w:val="00EC3EE7"/>
    <w:rsid w:val="00EC7B07"/>
    <w:rsid w:val="00EE5546"/>
    <w:rsid w:val="00F01589"/>
    <w:rsid w:val="00F045C3"/>
    <w:rsid w:val="00F1045C"/>
    <w:rsid w:val="00F11038"/>
    <w:rsid w:val="00F2064A"/>
    <w:rsid w:val="00F20C9F"/>
    <w:rsid w:val="00F23CE0"/>
    <w:rsid w:val="00F37CDA"/>
    <w:rsid w:val="00F407AD"/>
    <w:rsid w:val="00F64439"/>
    <w:rsid w:val="00F672F4"/>
    <w:rsid w:val="00F8388D"/>
    <w:rsid w:val="00F9064B"/>
    <w:rsid w:val="00F97C1E"/>
    <w:rsid w:val="00FA56F9"/>
    <w:rsid w:val="00FB3199"/>
    <w:rsid w:val="00FB35FD"/>
    <w:rsid w:val="00FC26B7"/>
    <w:rsid w:val="00FC521C"/>
    <w:rsid w:val="00FC6A86"/>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5F91B-D65A-4E63-9BDD-1A167E0C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DA57E7"/>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D733C-A5A2-49E2-BE4A-8D29CEFA5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14</Pages>
  <Words>3481</Words>
  <Characters>19847</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59</cp:revision>
  <dcterms:created xsi:type="dcterms:W3CDTF">2019-06-12T13:46:00Z</dcterms:created>
  <dcterms:modified xsi:type="dcterms:W3CDTF">2020-11-24T11:46:00Z</dcterms:modified>
</cp:coreProperties>
</file>