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E7" w:rsidRPr="005D4AFC" w:rsidRDefault="007A2BF3" w:rsidP="00163A07">
      <w:pPr>
        <w:spacing w:after="0"/>
        <w:jc w:val="center"/>
        <w:rPr>
          <w:rFonts w:ascii="Times New Roman" w:hAnsi="Times New Roman" w:cs="Times New Roman"/>
          <w:b/>
          <w:color w:val="0D0D0D" w:themeColor="text1" w:themeTint="F2"/>
          <w:sz w:val="24"/>
          <w:szCs w:val="24"/>
        </w:rPr>
      </w:pPr>
      <w:r w:rsidRPr="005D4AFC">
        <w:rPr>
          <w:rFonts w:ascii="Times New Roman" w:hAnsi="Times New Roman" w:cs="Times New Roman"/>
          <w:b/>
          <w:color w:val="0D0D0D" w:themeColor="text1" w:themeTint="F2"/>
          <w:sz w:val="24"/>
          <w:szCs w:val="24"/>
        </w:rPr>
        <w:t>METALOFON</w:t>
      </w:r>
    </w:p>
    <w:p w:rsidR="005D4AFC" w:rsidRPr="005D4AFC" w:rsidRDefault="005D4AFC" w:rsidP="00163A07">
      <w:pPr>
        <w:spacing w:after="0"/>
        <w:jc w:val="center"/>
        <w:rPr>
          <w:rFonts w:ascii="Times New Roman" w:hAnsi="Times New Roman" w:cs="Times New Roman"/>
          <w:b/>
          <w:noProof/>
          <w:color w:val="0D0D0D" w:themeColor="text1" w:themeTint="F2"/>
          <w:sz w:val="24"/>
          <w:szCs w:val="24"/>
          <w:lang w:eastAsia="tr-TR"/>
        </w:rPr>
      </w:pPr>
    </w:p>
    <w:p w:rsidR="00603117" w:rsidRPr="005D4AFC" w:rsidRDefault="00E8627B" w:rsidP="00163A07">
      <w:pPr>
        <w:spacing w:after="0"/>
        <w:jc w:val="center"/>
        <w:rPr>
          <w:rFonts w:ascii="Times New Roman" w:hAnsi="Times New Roman" w:cs="Times New Roman"/>
          <w:b/>
          <w:color w:val="0D0D0D" w:themeColor="text1" w:themeTint="F2"/>
          <w:sz w:val="24"/>
          <w:szCs w:val="24"/>
        </w:rPr>
      </w:pPr>
      <w:r>
        <w:rPr>
          <w:rFonts w:ascii="Times New Roman" w:hAnsi="Times New Roman" w:cs="Times New Roman"/>
          <w:b/>
          <w:noProof/>
          <w:color w:val="0D0D0D" w:themeColor="text1" w:themeTint="F2"/>
          <w:sz w:val="24"/>
          <w:szCs w:val="24"/>
          <w:lang w:eastAsia="tr-TR"/>
        </w:rPr>
        <w:drawing>
          <wp:inline distT="0" distB="0" distL="0" distR="0">
            <wp:extent cx="4733925" cy="35528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206 METALOFON.PNG"/>
                    <pic:cNvPicPr/>
                  </pic:nvPicPr>
                  <pic:blipFill rotWithShape="1">
                    <a:blip r:embed="rId6" cstate="print">
                      <a:extLst>
                        <a:ext uri="{28A0092B-C50C-407E-A947-70E740481C1C}">
                          <a14:useLocalDpi xmlns:a14="http://schemas.microsoft.com/office/drawing/2010/main" val="0"/>
                        </a:ext>
                      </a:extLst>
                    </a:blip>
                    <a:srcRect l="9027" t="7452" r="13623" b="17428"/>
                    <a:stretch/>
                  </pic:blipFill>
                  <pic:spPr bwMode="auto">
                    <a:xfrm>
                      <a:off x="0" y="0"/>
                      <a:ext cx="4733925" cy="3552825"/>
                    </a:xfrm>
                    <a:prstGeom prst="rect">
                      <a:avLst/>
                    </a:prstGeom>
                    <a:ln>
                      <a:noFill/>
                    </a:ln>
                    <a:extLst>
                      <a:ext uri="{53640926-AAD7-44D8-BBD7-CCE9431645EC}">
                        <a14:shadowObscured xmlns:a14="http://schemas.microsoft.com/office/drawing/2010/main"/>
                      </a:ext>
                    </a:extLst>
                  </pic:spPr>
                </pic:pic>
              </a:graphicData>
            </a:graphic>
          </wp:inline>
        </w:drawing>
      </w:r>
    </w:p>
    <w:p w:rsidR="002F3B8C" w:rsidRDefault="002F3B8C" w:rsidP="00E8627B">
      <w:pPr>
        <w:spacing w:after="0"/>
        <w:rPr>
          <w:rFonts w:ascii="Times New Roman" w:hAnsi="Times New Roman" w:cs="Times New Roman"/>
          <w:b/>
          <w:color w:val="0D0D0D" w:themeColor="text1" w:themeTint="F2"/>
          <w:sz w:val="24"/>
          <w:szCs w:val="24"/>
        </w:rPr>
      </w:pPr>
    </w:p>
    <w:p w:rsidR="005D4AFC" w:rsidRDefault="00E8627B" w:rsidP="00195084">
      <w:pPr>
        <w:spacing w:after="0"/>
        <w:ind w:firstLine="54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900</w:t>
      </w:r>
      <w:r w:rsidR="005D4AFC" w:rsidRPr="005D4AFC">
        <w:rPr>
          <w:rFonts w:ascii="Times New Roman" w:hAnsi="Times New Roman" w:cs="Times New Roman"/>
          <w:color w:val="0D0D0D" w:themeColor="text1" w:themeTint="F2"/>
          <w:sz w:val="24"/>
          <w:szCs w:val="24"/>
        </w:rPr>
        <w:t xml:space="preserve"> x</w:t>
      </w:r>
      <w:r>
        <w:rPr>
          <w:rFonts w:ascii="Times New Roman" w:hAnsi="Times New Roman" w:cs="Times New Roman"/>
          <w:color w:val="0D0D0D" w:themeColor="text1" w:themeTint="F2"/>
          <w:sz w:val="24"/>
          <w:szCs w:val="24"/>
        </w:rPr>
        <w:t xml:space="preserve"> 1750 x 110</w:t>
      </w:r>
      <w:r w:rsidR="005D4AFC">
        <w:rPr>
          <w:rFonts w:ascii="Times New Roman" w:hAnsi="Times New Roman" w:cs="Times New Roman"/>
          <w:color w:val="0D0D0D" w:themeColor="text1" w:themeTint="F2"/>
          <w:sz w:val="24"/>
          <w:szCs w:val="24"/>
        </w:rPr>
        <w:t xml:space="preserve">0 mm ölçülerinde üretilecek </w:t>
      </w:r>
      <w:r w:rsidR="00195084">
        <w:rPr>
          <w:rFonts w:ascii="Times New Roman" w:hAnsi="Times New Roman" w:cs="Times New Roman"/>
          <w:color w:val="0D0D0D" w:themeColor="text1" w:themeTint="F2"/>
          <w:sz w:val="24"/>
          <w:szCs w:val="24"/>
        </w:rPr>
        <w:t xml:space="preserve">olan </w:t>
      </w:r>
      <w:r w:rsidR="00195084" w:rsidRPr="005D4AFC">
        <w:rPr>
          <w:rFonts w:ascii="Times New Roman" w:hAnsi="Times New Roman" w:cs="Times New Roman"/>
          <w:color w:val="0D0D0D" w:themeColor="text1" w:themeTint="F2"/>
          <w:sz w:val="24"/>
          <w:szCs w:val="24"/>
        </w:rPr>
        <w:t>Metalofon</w:t>
      </w:r>
      <w:r w:rsidR="005D4AFC">
        <w:rPr>
          <w:rFonts w:ascii="Times New Roman" w:hAnsi="Times New Roman" w:cs="Times New Roman"/>
          <w:color w:val="0D0D0D" w:themeColor="text1" w:themeTint="F2"/>
          <w:sz w:val="24"/>
          <w:szCs w:val="24"/>
        </w:rPr>
        <w:t xml:space="preserve"> müzik aleti minimum Ø</w:t>
      </w:r>
      <w:r w:rsidR="005A5D63">
        <w:rPr>
          <w:rFonts w:ascii="Times New Roman" w:hAnsi="Times New Roman" w:cs="Times New Roman"/>
          <w:color w:val="0D0D0D" w:themeColor="text1" w:themeTint="F2"/>
          <w:sz w:val="24"/>
          <w:szCs w:val="24"/>
        </w:rPr>
        <w:t>114 x 2</w:t>
      </w:r>
      <w:r>
        <w:rPr>
          <w:rFonts w:ascii="Times New Roman" w:hAnsi="Times New Roman" w:cs="Times New Roman"/>
          <w:color w:val="0D0D0D" w:themeColor="text1" w:themeTint="F2"/>
          <w:sz w:val="24"/>
          <w:szCs w:val="24"/>
        </w:rPr>
        <w:t>,5</w:t>
      </w:r>
      <w:r w:rsidR="005D4AFC">
        <w:rPr>
          <w:rFonts w:ascii="Times New Roman" w:hAnsi="Times New Roman" w:cs="Times New Roman"/>
          <w:color w:val="0D0D0D" w:themeColor="text1" w:themeTint="F2"/>
          <w:sz w:val="24"/>
          <w:szCs w:val="24"/>
        </w:rPr>
        <w:t xml:space="preserve"> mm ölçülerinde SDM borudan üretilecek olan ana taşıyıcı ayaklar üzerine ye</w:t>
      </w:r>
      <w:r w:rsidR="00195084">
        <w:rPr>
          <w:rFonts w:ascii="Times New Roman" w:hAnsi="Times New Roman" w:cs="Times New Roman"/>
          <w:color w:val="0D0D0D" w:themeColor="text1" w:themeTint="F2"/>
          <w:sz w:val="24"/>
          <w:szCs w:val="24"/>
        </w:rPr>
        <w:t xml:space="preserve">rleştirilecek HDPE tabla </w:t>
      </w:r>
      <w:r w:rsidR="004D5400">
        <w:rPr>
          <w:rFonts w:ascii="Times New Roman" w:hAnsi="Times New Roman" w:cs="Times New Roman"/>
          <w:color w:val="0D0D0D" w:themeColor="text1" w:themeTint="F2"/>
          <w:sz w:val="24"/>
          <w:szCs w:val="24"/>
        </w:rPr>
        <w:t xml:space="preserve">kanalı </w:t>
      </w:r>
      <w:r w:rsidR="00195084">
        <w:rPr>
          <w:rFonts w:ascii="Times New Roman" w:hAnsi="Times New Roman" w:cs="Times New Roman"/>
          <w:color w:val="0D0D0D" w:themeColor="text1" w:themeTint="F2"/>
          <w:sz w:val="24"/>
          <w:szCs w:val="24"/>
        </w:rPr>
        <w:t>içerisi</w:t>
      </w:r>
      <w:r w:rsidR="005D4AFC">
        <w:rPr>
          <w:rFonts w:ascii="Times New Roman" w:hAnsi="Times New Roman" w:cs="Times New Roman"/>
          <w:color w:val="0D0D0D" w:themeColor="text1" w:themeTint="F2"/>
          <w:sz w:val="24"/>
          <w:szCs w:val="24"/>
        </w:rPr>
        <w:t xml:space="preserve">ne monte edilmiş </w:t>
      </w:r>
      <w:r w:rsidR="0029746D">
        <w:rPr>
          <w:rFonts w:ascii="Times New Roman" w:hAnsi="Times New Roman" w:cs="Times New Roman"/>
          <w:color w:val="0D0D0D" w:themeColor="text1" w:themeTint="F2"/>
          <w:sz w:val="24"/>
          <w:szCs w:val="24"/>
        </w:rPr>
        <w:t>Ø</w:t>
      </w:r>
      <w:r w:rsidR="001D16AB">
        <w:rPr>
          <w:rFonts w:ascii="Times New Roman" w:hAnsi="Times New Roman" w:cs="Times New Roman"/>
          <w:color w:val="0D0D0D" w:themeColor="text1" w:themeTint="F2"/>
          <w:sz w:val="24"/>
          <w:szCs w:val="24"/>
        </w:rPr>
        <w:t>27</w:t>
      </w:r>
      <w:r w:rsidR="0029746D">
        <w:rPr>
          <w:rFonts w:ascii="Times New Roman" w:hAnsi="Times New Roman" w:cs="Times New Roman"/>
          <w:color w:val="0D0D0D" w:themeColor="text1" w:themeTint="F2"/>
          <w:sz w:val="24"/>
          <w:szCs w:val="24"/>
        </w:rPr>
        <w:t xml:space="preserve"> x 2</w:t>
      </w:r>
      <w:r w:rsidR="001D16AB">
        <w:rPr>
          <w:rFonts w:ascii="Times New Roman" w:hAnsi="Times New Roman" w:cs="Times New Roman"/>
          <w:color w:val="0D0D0D" w:themeColor="text1" w:themeTint="F2"/>
          <w:sz w:val="24"/>
          <w:szCs w:val="24"/>
        </w:rPr>
        <w:t xml:space="preserve"> </w:t>
      </w:r>
      <w:r w:rsidR="0029746D">
        <w:rPr>
          <w:rFonts w:ascii="Times New Roman" w:hAnsi="Times New Roman" w:cs="Times New Roman"/>
          <w:color w:val="0D0D0D" w:themeColor="text1" w:themeTint="F2"/>
          <w:sz w:val="24"/>
          <w:szCs w:val="24"/>
        </w:rPr>
        <w:t xml:space="preserve">mm </w:t>
      </w:r>
      <w:r w:rsidR="00195084">
        <w:rPr>
          <w:rFonts w:ascii="Times New Roman" w:hAnsi="Times New Roman" w:cs="Times New Roman"/>
          <w:color w:val="0D0D0D" w:themeColor="text1" w:themeTint="F2"/>
          <w:sz w:val="24"/>
          <w:szCs w:val="24"/>
        </w:rPr>
        <w:t>boru kullanılacaktır</w:t>
      </w:r>
      <w:r w:rsidR="00163A07">
        <w:rPr>
          <w:rFonts w:ascii="Times New Roman" w:hAnsi="Times New Roman" w:cs="Times New Roman"/>
          <w:color w:val="0D0D0D" w:themeColor="text1" w:themeTint="F2"/>
          <w:sz w:val="24"/>
          <w:szCs w:val="24"/>
        </w:rPr>
        <w:t xml:space="preserve">. </w:t>
      </w:r>
      <w:r w:rsidR="00650B6D">
        <w:rPr>
          <w:rFonts w:ascii="Times New Roman" w:hAnsi="Times New Roman" w:cs="Times New Roman"/>
          <w:color w:val="0D0D0D" w:themeColor="text1" w:themeTint="F2"/>
          <w:sz w:val="24"/>
          <w:szCs w:val="24"/>
        </w:rPr>
        <w:t>HDPE malzeme şekline</w:t>
      </w:r>
      <w:r w:rsidR="00D469C9">
        <w:rPr>
          <w:rFonts w:ascii="Times New Roman" w:hAnsi="Times New Roman" w:cs="Times New Roman"/>
          <w:color w:val="0D0D0D" w:themeColor="text1" w:themeTint="F2"/>
          <w:sz w:val="24"/>
          <w:szCs w:val="24"/>
        </w:rPr>
        <w:t xml:space="preserve"> göre özel lazer kesim minimum 2 mm kalınlığında sac tabla ile arkadan destelenecektir.</w:t>
      </w:r>
      <w:r w:rsidR="00B53737">
        <w:rPr>
          <w:rFonts w:ascii="Times New Roman" w:hAnsi="Times New Roman" w:cs="Times New Roman"/>
          <w:color w:val="0D0D0D" w:themeColor="text1" w:themeTint="F2"/>
          <w:sz w:val="24"/>
          <w:szCs w:val="24"/>
        </w:rPr>
        <w:t xml:space="preserve"> Oyun elemanına sabit 2 adet tokmak çocuklara zarar vermeyecek ağırlıkta ve sivri kenar ve köşeleri bulunmayacaktır. </w:t>
      </w:r>
      <w:r w:rsidR="000A30F2">
        <w:rPr>
          <w:rFonts w:ascii="Times New Roman" w:hAnsi="Times New Roman" w:cs="Times New Roman"/>
          <w:color w:val="0D0D0D" w:themeColor="text1" w:themeTint="F2"/>
          <w:sz w:val="24"/>
          <w:szCs w:val="24"/>
        </w:rPr>
        <w:t>Tokmaklar o</w:t>
      </w:r>
      <w:r w:rsidR="00B53737">
        <w:rPr>
          <w:rFonts w:ascii="Times New Roman" w:hAnsi="Times New Roman" w:cs="Times New Roman"/>
          <w:color w:val="0D0D0D" w:themeColor="text1" w:themeTint="F2"/>
          <w:sz w:val="24"/>
          <w:szCs w:val="24"/>
        </w:rPr>
        <w:t xml:space="preserve">yun elemanına </w:t>
      </w:r>
      <w:r w:rsidR="000A30F2">
        <w:rPr>
          <w:rFonts w:ascii="Times New Roman" w:hAnsi="Times New Roman" w:cs="Times New Roman"/>
          <w:color w:val="0D0D0D" w:themeColor="text1" w:themeTint="F2"/>
          <w:sz w:val="24"/>
          <w:szCs w:val="24"/>
        </w:rPr>
        <w:t xml:space="preserve">gazaltı kaynak yöntemiyle </w:t>
      </w:r>
      <w:r w:rsidR="00B53737">
        <w:rPr>
          <w:rFonts w:ascii="Times New Roman" w:hAnsi="Times New Roman" w:cs="Times New Roman"/>
          <w:color w:val="0D0D0D" w:themeColor="text1" w:themeTint="F2"/>
          <w:sz w:val="24"/>
          <w:szCs w:val="24"/>
        </w:rPr>
        <w:t>sabit</w:t>
      </w:r>
      <w:r w:rsidR="000A30F2">
        <w:rPr>
          <w:rFonts w:ascii="Times New Roman" w:hAnsi="Times New Roman" w:cs="Times New Roman"/>
          <w:color w:val="0D0D0D" w:themeColor="text1" w:themeTint="F2"/>
          <w:sz w:val="24"/>
          <w:szCs w:val="24"/>
        </w:rPr>
        <w:t>lenmiş</w:t>
      </w:r>
      <w:r w:rsidR="00B53737">
        <w:rPr>
          <w:rFonts w:ascii="Times New Roman" w:hAnsi="Times New Roman" w:cs="Times New Roman"/>
          <w:color w:val="0D0D0D" w:themeColor="text1" w:themeTint="F2"/>
          <w:sz w:val="24"/>
          <w:szCs w:val="24"/>
        </w:rPr>
        <w:t xml:space="preserve"> minimum 4 mm kalınlığında özel lazer kesim tablaya yerleştirilecektir.</w:t>
      </w:r>
    </w:p>
    <w:p w:rsidR="005D4AFC" w:rsidRPr="005D4AFC" w:rsidRDefault="005D4AFC" w:rsidP="008E6E9B">
      <w:pPr>
        <w:spacing w:after="0"/>
        <w:ind w:firstLine="540"/>
        <w:jc w:val="both"/>
        <w:rPr>
          <w:rFonts w:ascii="Times New Roman" w:hAnsi="Times New Roman" w:cs="Times New Roman"/>
          <w:sz w:val="24"/>
          <w:szCs w:val="24"/>
        </w:rPr>
      </w:pPr>
      <w:r w:rsidRPr="005D4AFC">
        <w:rPr>
          <w:rFonts w:ascii="Times New Roman" w:hAnsi="Times New Roman" w:cs="Times New Roman"/>
          <w:sz w:val="24"/>
          <w:szCs w:val="24"/>
        </w:rPr>
        <w:t>HDPE malzeme 2 renk</w:t>
      </w:r>
      <w:r w:rsidR="008E6E9B">
        <w:rPr>
          <w:rFonts w:ascii="Times New Roman" w:hAnsi="Times New Roman" w:cs="Times New Roman"/>
          <w:sz w:val="24"/>
          <w:szCs w:val="24"/>
        </w:rPr>
        <w:t xml:space="preserve">ten oluşan çift katmanlı olarak </w:t>
      </w:r>
      <w:r w:rsidRPr="005D4AFC">
        <w:rPr>
          <w:rFonts w:ascii="Times New Roman" w:hAnsi="Times New Roman" w:cs="Times New Roman"/>
          <w:sz w:val="24"/>
          <w:szCs w:val="24"/>
        </w:rPr>
        <w:t xml:space="preserve">minimum 19 mm HDPE (yüksek yoğunluklu polietilen) malzemeden konsepte uygun olacak formlarda CNC ROUTER </w:t>
      </w:r>
      <w:r w:rsidR="00195084" w:rsidRPr="005D4AFC">
        <w:rPr>
          <w:rFonts w:ascii="Times New Roman" w:hAnsi="Times New Roman" w:cs="Times New Roman"/>
          <w:sz w:val="24"/>
          <w:szCs w:val="24"/>
        </w:rPr>
        <w:t>tezgâhlar</w:t>
      </w:r>
      <w:r w:rsidRPr="005D4AFC">
        <w:rPr>
          <w:rFonts w:ascii="Times New Roman" w:hAnsi="Times New Roman" w:cs="Times New Roman"/>
          <w:sz w:val="24"/>
          <w:szCs w:val="24"/>
        </w:rPr>
        <w:t xml:space="preserve"> da kesilmelidir Uygun görülen yerlerde min</w:t>
      </w:r>
      <w:r w:rsidR="008E6E9B">
        <w:rPr>
          <w:rFonts w:ascii="Times New Roman" w:hAnsi="Times New Roman" w:cs="Times New Roman"/>
          <w:sz w:val="24"/>
          <w:szCs w:val="24"/>
        </w:rPr>
        <w:t>.</w:t>
      </w:r>
      <w:r w:rsidR="00A3301B">
        <w:rPr>
          <w:rFonts w:ascii="Times New Roman" w:hAnsi="Times New Roman" w:cs="Times New Roman"/>
          <w:sz w:val="24"/>
          <w:szCs w:val="24"/>
        </w:rPr>
        <w:t xml:space="preserve"> 19 mm HDPE malzemeden çerçeve oluşturulacaktur.</w:t>
      </w:r>
    </w:p>
    <w:p w:rsidR="005D4AFC" w:rsidRPr="005D4AFC" w:rsidRDefault="005D4AFC" w:rsidP="00163A07">
      <w:pPr>
        <w:tabs>
          <w:tab w:val="left" w:pos="4636"/>
        </w:tabs>
        <w:spacing w:after="0"/>
        <w:ind w:firstLine="540"/>
        <w:jc w:val="both"/>
        <w:rPr>
          <w:rFonts w:ascii="Times New Roman" w:hAnsi="Times New Roman" w:cs="Times New Roman"/>
          <w:sz w:val="24"/>
          <w:szCs w:val="24"/>
        </w:rPr>
      </w:pPr>
      <w:r w:rsidRPr="005D4AFC">
        <w:rPr>
          <w:rFonts w:ascii="Times New Roman" w:hAnsi="Times New Roman" w:cs="Times New Roman"/>
          <w:sz w:val="24"/>
          <w:szCs w:val="24"/>
        </w:rPr>
        <w:t xml:space="preserve">Üzerine yapılan işlemeler CNC ROUTER </w:t>
      </w:r>
      <w:r w:rsidR="00195084" w:rsidRPr="005D4AFC">
        <w:rPr>
          <w:rFonts w:ascii="Times New Roman" w:hAnsi="Times New Roman" w:cs="Times New Roman"/>
          <w:sz w:val="24"/>
          <w:szCs w:val="24"/>
        </w:rPr>
        <w:t>tezgâhlarda</w:t>
      </w:r>
      <w:r w:rsidRPr="005D4AFC">
        <w:rPr>
          <w:rFonts w:ascii="Times New Roman" w:hAnsi="Times New Roman" w:cs="Times New Roman"/>
          <w:sz w:val="24"/>
          <w:szCs w:val="24"/>
        </w:rPr>
        <w:t xml:space="preserve"> işlenip yüzeyinde keskin ve sivri alan bulundurmayacak şekilde üretilecek olup, işlemeler kesinlikle folyo, yapıştı</w:t>
      </w:r>
      <w:r w:rsidR="00195084">
        <w:rPr>
          <w:rFonts w:ascii="Times New Roman" w:hAnsi="Times New Roman" w:cs="Times New Roman"/>
          <w:sz w:val="24"/>
          <w:szCs w:val="24"/>
        </w:rPr>
        <w:t>rma ya da şablon üzeri boyama ol</w:t>
      </w:r>
      <w:r w:rsidRPr="005D4AFC">
        <w:rPr>
          <w:rFonts w:ascii="Times New Roman" w:hAnsi="Times New Roman" w:cs="Times New Roman"/>
          <w:sz w:val="24"/>
          <w:szCs w:val="24"/>
        </w:rPr>
        <w:t>maya</w:t>
      </w:r>
      <w:r w:rsidR="00195084">
        <w:rPr>
          <w:rFonts w:ascii="Times New Roman" w:hAnsi="Times New Roman" w:cs="Times New Roman"/>
          <w:sz w:val="24"/>
          <w:szCs w:val="24"/>
        </w:rPr>
        <w:t>ca</w:t>
      </w:r>
      <w:r w:rsidRPr="005D4AFC">
        <w:rPr>
          <w:rFonts w:ascii="Times New Roman" w:hAnsi="Times New Roman" w:cs="Times New Roman"/>
          <w:sz w:val="24"/>
          <w:szCs w:val="24"/>
        </w:rPr>
        <w:t>ktır.</w:t>
      </w:r>
    </w:p>
    <w:p w:rsidR="00E8627B" w:rsidRDefault="00E8627B" w:rsidP="00E8627B">
      <w:pPr>
        <w:ind w:firstLine="708"/>
        <w:jc w:val="center"/>
        <w:rPr>
          <w:rFonts w:ascii="Times New Roman" w:hAnsi="Times New Roman" w:cs="Times New Roman"/>
          <w:b/>
          <w:color w:val="0D0D0D" w:themeColor="text1" w:themeTint="F2"/>
          <w:sz w:val="24"/>
          <w:szCs w:val="24"/>
        </w:rPr>
      </w:pPr>
    </w:p>
    <w:p w:rsidR="00E8627B" w:rsidRPr="00BF02D5" w:rsidRDefault="00E8627B" w:rsidP="00E8627B">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YÜZEY KAPLAMA</w:t>
      </w:r>
    </w:p>
    <w:p w:rsidR="00E8627B" w:rsidRPr="00BF02D5" w:rsidRDefault="00E8627B" w:rsidP="00E8627B">
      <w:pPr>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Pr="00BF02D5">
        <w:rPr>
          <w:rFonts w:ascii="Times New Roman" w:hAnsi="Times New Roman" w:cs="Times New Roman"/>
          <w:color w:val="0D0D0D" w:themeColor="text1" w:themeTint="F2"/>
          <w:sz w:val="24"/>
          <w:szCs w:val="24"/>
        </w:rPr>
        <w:t>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E8627B" w:rsidRDefault="00E8627B" w:rsidP="00E8627B">
      <w:pPr>
        <w:jc w:val="center"/>
        <w:rPr>
          <w:rFonts w:ascii="Times New Roman" w:hAnsi="Times New Roman" w:cs="Times New Roman"/>
          <w:b/>
          <w:color w:val="0D0D0D" w:themeColor="text1" w:themeTint="F2"/>
          <w:sz w:val="24"/>
          <w:szCs w:val="24"/>
        </w:rPr>
      </w:pPr>
    </w:p>
    <w:p w:rsidR="00E8627B" w:rsidRPr="00BF02D5" w:rsidRDefault="00E8627B" w:rsidP="00E8627B">
      <w:pPr>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 xml:space="preserve"> KUMLAMA METOTU</w:t>
      </w:r>
    </w:p>
    <w:p w:rsidR="00E8627B" w:rsidRPr="00BF02D5" w:rsidRDefault="00E8627B" w:rsidP="00E8627B">
      <w:pPr>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lastRenderedPageBreak/>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dev./dak. dan 10 dev./dak</w:t>
      </w:r>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E8627B" w:rsidRPr="00BF02D5" w:rsidRDefault="00E8627B" w:rsidP="00E8627B">
      <w:pPr>
        <w:pStyle w:val="ListeParagraf"/>
        <w:jc w:val="both"/>
        <w:rPr>
          <w:rFonts w:ascii="Times New Roman" w:hAnsi="Times New Roman" w:cs="Times New Roman"/>
          <w:color w:val="0D0D0D" w:themeColor="text1" w:themeTint="F2"/>
          <w:sz w:val="24"/>
          <w:szCs w:val="24"/>
        </w:rPr>
      </w:pPr>
    </w:p>
    <w:p w:rsidR="00E8627B" w:rsidRPr="00BF02D5" w:rsidRDefault="00E8627B" w:rsidP="00E8627B">
      <w:pPr>
        <w:pStyle w:val="ListeParagraf"/>
        <w:jc w:val="both"/>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drawing>
          <wp:inline distT="0" distB="0" distL="0" distR="0" wp14:anchorId="1E845318" wp14:editId="55747F1B">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t xml:space="preserve"> </w:t>
      </w:r>
      <w:r>
        <w:rPr>
          <w:rFonts w:ascii="Times New Roman" w:hAnsi="Times New Roman" w:cs="Times New Roman"/>
          <w:noProof/>
          <w:color w:val="0D0D0D" w:themeColor="text1" w:themeTint="F2"/>
          <w:sz w:val="24"/>
          <w:szCs w:val="24"/>
          <w:lang w:eastAsia="tr-TR"/>
        </w:rPr>
        <w:t xml:space="preserve">           </w:t>
      </w:r>
      <w:r w:rsidRPr="00BF02D5">
        <w:rPr>
          <w:rFonts w:ascii="Times New Roman" w:hAnsi="Times New Roman" w:cs="Times New Roman"/>
          <w:noProof/>
          <w:color w:val="0D0D0D" w:themeColor="text1" w:themeTint="F2"/>
          <w:sz w:val="24"/>
          <w:szCs w:val="24"/>
          <w:lang w:eastAsia="tr-TR"/>
        </w:rPr>
        <w:drawing>
          <wp:inline distT="0" distB="0" distL="0" distR="0" wp14:anchorId="713D2245" wp14:editId="5158ADBF">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E8627B" w:rsidRPr="00BF02D5" w:rsidRDefault="00E8627B" w:rsidP="00E8627B">
      <w:pPr>
        <w:pStyle w:val="ListeParagraf"/>
        <w:jc w:val="both"/>
        <w:rPr>
          <w:rFonts w:ascii="Times New Roman" w:hAnsi="Times New Roman" w:cs="Times New Roman"/>
          <w:color w:val="0D0D0D" w:themeColor="text1" w:themeTint="F2"/>
          <w:sz w:val="24"/>
          <w:szCs w:val="24"/>
        </w:rPr>
      </w:pPr>
    </w:p>
    <w:p w:rsidR="00E8627B" w:rsidRPr="00BF02D5" w:rsidRDefault="00E8627B" w:rsidP="00E8627B">
      <w:pPr>
        <w:ind w:firstLine="708"/>
        <w:jc w:val="both"/>
        <w:rPr>
          <w:rFonts w:ascii="Times New Roman" w:hAnsi="Times New Roman" w:cs="Times New Roman"/>
          <w:b/>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E8627B" w:rsidRPr="00BF02D5" w:rsidRDefault="00E8627B" w:rsidP="00E8627B">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E8627B" w:rsidRPr="00BF02D5" w:rsidRDefault="00E8627B" w:rsidP="00E8627B">
      <w:pPr>
        <w:shd w:val="clear" w:color="auto" w:fill="FFFFFF"/>
        <w:spacing w:after="45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E8627B" w:rsidRPr="00BF02D5" w:rsidRDefault="00E8627B" w:rsidP="00E8627B">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520E5BD1" wp14:editId="0BE53C31">
            <wp:extent cx="1762125" cy="1206789"/>
            <wp:effectExtent l="0" t="0" r="0" b="0"/>
            <wp:docPr id="10" name="Resim 10"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E8627B" w:rsidRPr="00BF02D5" w:rsidRDefault="00E8627B" w:rsidP="00E8627B">
      <w:pPr>
        <w:rPr>
          <w:rFonts w:ascii="Times New Roman" w:hAnsi="Times New Roman" w:cs="Times New Roman"/>
          <w:b/>
          <w:color w:val="0D0D0D" w:themeColor="text1" w:themeTint="F2"/>
          <w:sz w:val="24"/>
          <w:szCs w:val="24"/>
        </w:rPr>
      </w:pPr>
    </w:p>
    <w:p w:rsidR="00E8627B" w:rsidRPr="00BF02D5" w:rsidRDefault="00E8627B" w:rsidP="00E8627B">
      <w:pPr>
        <w:spacing w:after="0"/>
        <w:jc w:val="center"/>
        <w:rPr>
          <w:rFonts w:ascii="Times New Roman" w:hAnsi="Times New Roman" w:cs="Times New Roman"/>
          <w:color w:val="0D0D0D" w:themeColor="text1" w:themeTint="F2"/>
          <w:sz w:val="24"/>
          <w:szCs w:val="24"/>
        </w:rPr>
      </w:pPr>
    </w:p>
    <w:p w:rsidR="00E8627B" w:rsidRDefault="00E8627B" w:rsidP="00E8627B">
      <w:pPr>
        <w:spacing w:after="0"/>
        <w:ind w:firstLine="708"/>
        <w:jc w:val="center"/>
        <w:rPr>
          <w:rFonts w:ascii="Times New Roman" w:hAnsi="Times New Roman" w:cs="Times New Roman"/>
          <w:b/>
          <w:bCs/>
          <w:sz w:val="24"/>
          <w:szCs w:val="24"/>
        </w:rPr>
      </w:pPr>
    </w:p>
    <w:p w:rsidR="00E8627B" w:rsidRDefault="00E8627B" w:rsidP="00E8627B">
      <w:pPr>
        <w:spacing w:after="0"/>
        <w:ind w:firstLine="708"/>
        <w:jc w:val="center"/>
        <w:rPr>
          <w:rFonts w:ascii="Times New Roman" w:hAnsi="Times New Roman" w:cs="Times New Roman"/>
          <w:b/>
          <w:bCs/>
          <w:sz w:val="24"/>
          <w:szCs w:val="24"/>
        </w:rPr>
      </w:pPr>
    </w:p>
    <w:p w:rsidR="00E8627B" w:rsidRDefault="00E8627B" w:rsidP="00E8627B">
      <w:pPr>
        <w:spacing w:after="0"/>
        <w:ind w:firstLine="708"/>
        <w:jc w:val="center"/>
        <w:rPr>
          <w:rFonts w:ascii="Times New Roman" w:hAnsi="Times New Roman" w:cs="Times New Roman"/>
          <w:b/>
          <w:bCs/>
          <w:sz w:val="24"/>
          <w:szCs w:val="24"/>
        </w:rPr>
      </w:pPr>
    </w:p>
    <w:p w:rsidR="00E8627B" w:rsidRDefault="00E8627B" w:rsidP="00E8627B">
      <w:pPr>
        <w:spacing w:after="0"/>
        <w:ind w:firstLine="708"/>
        <w:jc w:val="center"/>
        <w:rPr>
          <w:rFonts w:ascii="Times New Roman" w:hAnsi="Times New Roman" w:cs="Times New Roman"/>
          <w:b/>
          <w:bCs/>
          <w:sz w:val="24"/>
          <w:szCs w:val="24"/>
        </w:rPr>
      </w:pPr>
    </w:p>
    <w:p w:rsidR="00E8627B" w:rsidRPr="00D23A8F" w:rsidRDefault="00E8627B" w:rsidP="00E8627B">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t>TOPRAK ZEMİNE MONTAJ DETAYLARI</w:t>
      </w:r>
    </w:p>
    <w:p w:rsidR="00E8627B" w:rsidRPr="00D23A8F" w:rsidRDefault="00E8627B" w:rsidP="00E8627B">
      <w:pPr>
        <w:spacing w:after="0"/>
        <w:ind w:firstLine="708"/>
        <w:jc w:val="center"/>
        <w:rPr>
          <w:rFonts w:ascii="Times New Roman" w:hAnsi="Times New Roman" w:cs="Times New Roman"/>
          <w:b/>
          <w:bCs/>
          <w:sz w:val="24"/>
          <w:szCs w:val="24"/>
        </w:rPr>
      </w:pPr>
    </w:p>
    <w:p w:rsidR="00E8627B" w:rsidRPr="00D23A8F" w:rsidRDefault="00E8627B" w:rsidP="00E8627B">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Ana taşıyıcıların toprağa montajı sırasında mukavemetinin artırılması için tek parça olarak bulunan dikey taşıyıcılara 300 mm uzunluğunda 30 x 30 x 2 mm kare kutu profil gazaltı kaynak yöntemiyle birleştirilecektir.  Alanda planlama yapıldıktan sonra alt taşıyıcı şasesin</w:t>
      </w:r>
      <w:r>
        <w:rPr>
          <w:rFonts w:ascii="Times New Roman" w:hAnsi="Times New Roman" w:cs="Times New Roman"/>
          <w:sz w:val="24"/>
          <w:szCs w:val="24"/>
        </w:rPr>
        <w:t>in konulacağı ayaklar için yer 50 cm x 5</w:t>
      </w:r>
      <w:r w:rsidRPr="00D23A8F">
        <w:rPr>
          <w:rFonts w:ascii="Times New Roman" w:hAnsi="Times New Roman" w:cs="Times New Roman"/>
          <w:sz w:val="24"/>
          <w:szCs w:val="24"/>
        </w:rPr>
        <w:t xml:space="preserve">0 cm ölçülerinde 20 cm derinliğinde kazılacaktır. Kazılan alana şase yerleştirilip teraziye alındıktan sonra kum, çakıl ve çimento karışımlı beton ile betonlanacaktır. </w:t>
      </w:r>
    </w:p>
    <w:p w:rsidR="00E8627B" w:rsidRPr="00D23A8F" w:rsidRDefault="00E8627B" w:rsidP="00E8627B">
      <w:pPr>
        <w:spacing w:after="0"/>
        <w:ind w:firstLine="708"/>
        <w:jc w:val="both"/>
        <w:rPr>
          <w:rFonts w:ascii="Times New Roman" w:hAnsi="Times New Roman" w:cs="Times New Roman"/>
          <w:sz w:val="24"/>
          <w:szCs w:val="24"/>
        </w:rPr>
      </w:pPr>
    </w:p>
    <w:p w:rsidR="00E8627B" w:rsidRPr="00D23A8F" w:rsidRDefault="00E8627B" w:rsidP="00E8627B">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t xml:space="preserve">BETON </w:t>
      </w:r>
      <w:r w:rsidRPr="00D23A8F">
        <w:rPr>
          <w:rFonts w:ascii="Times New Roman" w:hAnsi="Times New Roman" w:cs="Times New Roman"/>
          <w:b/>
          <w:bCs/>
          <w:sz w:val="24"/>
          <w:szCs w:val="24"/>
        </w:rPr>
        <w:t>ZEMİNE MONTAJ DETAYLARI</w:t>
      </w:r>
    </w:p>
    <w:p w:rsidR="00E8627B" w:rsidRPr="00D23A8F" w:rsidRDefault="00E8627B" w:rsidP="00E8627B">
      <w:pPr>
        <w:spacing w:after="0"/>
        <w:ind w:firstLine="708"/>
        <w:jc w:val="center"/>
        <w:rPr>
          <w:rFonts w:ascii="Times New Roman" w:hAnsi="Times New Roman" w:cs="Times New Roman"/>
          <w:b/>
          <w:bCs/>
          <w:sz w:val="24"/>
          <w:szCs w:val="24"/>
        </w:rPr>
      </w:pPr>
    </w:p>
    <w:p w:rsidR="00E8627B" w:rsidRPr="00D23A8F" w:rsidRDefault="00E8627B" w:rsidP="00E8627B">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Alanın betonu terazili bir biçimde atılmış olması gerekmektedir. Alt taşıyıcı gövde ayaklarında betona montaj için min. Ø250 x </w:t>
      </w:r>
      <w:r w:rsidR="003B6720">
        <w:rPr>
          <w:rFonts w:ascii="Times New Roman" w:hAnsi="Times New Roman" w:cs="Times New Roman"/>
          <w:sz w:val="24"/>
          <w:szCs w:val="24"/>
        </w:rPr>
        <w:t>8</w:t>
      </w:r>
      <w:bookmarkStart w:id="0" w:name="_GoBack"/>
      <w:bookmarkEnd w:id="0"/>
      <w:r w:rsidRPr="00D23A8F">
        <w:rPr>
          <w:rFonts w:ascii="Times New Roman" w:hAnsi="Times New Roman" w:cs="Times New Roman"/>
          <w:sz w:val="24"/>
          <w:szCs w:val="24"/>
        </w:rPr>
        <w:t xml:space="preserve"> mm ebatlarında flanş kaynak yöntemiyle birleştirilmiş olacaktır. Ayaklar teraziye alındıktan sonra tabla/flanşta bulunan delikler yardımıyla zemine montajı çelik/kimyasal dübel ve 10 x 100 mm flanşlı trifon vida ile montaj edilecektir.</w:t>
      </w:r>
    </w:p>
    <w:p w:rsidR="00E8627B" w:rsidRPr="00BF02D5" w:rsidRDefault="00E8627B" w:rsidP="00E8627B">
      <w:pPr>
        <w:ind w:firstLine="708"/>
        <w:rPr>
          <w:rFonts w:ascii="Times New Roman" w:hAnsi="Times New Roman" w:cs="Times New Roman"/>
          <w:color w:val="0D0D0D" w:themeColor="text1" w:themeTint="F2"/>
          <w:sz w:val="24"/>
          <w:szCs w:val="24"/>
        </w:rPr>
      </w:pPr>
    </w:p>
    <w:p w:rsidR="00E8627B" w:rsidRPr="00BF02D5" w:rsidRDefault="00E8627B" w:rsidP="00E8627B">
      <w:pPr>
        <w:spacing w:after="0"/>
        <w:ind w:firstLine="708"/>
        <w:rPr>
          <w:rFonts w:ascii="Times New Roman" w:hAnsi="Times New Roman" w:cs="Times New Roman"/>
          <w:color w:val="0D0D0D" w:themeColor="text1" w:themeTint="F2"/>
          <w:sz w:val="24"/>
          <w:szCs w:val="24"/>
        </w:rPr>
      </w:pPr>
    </w:p>
    <w:p w:rsidR="00E8627B" w:rsidRPr="00BF02D5" w:rsidRDefault="00E8627B" w:rsidP="00E8627B">
      <w:pPr>
        <w:spacing w:after="0"/>
        <w:ind w:firstLine="708"/>
        <w:jc w:val="center"/>
        <w:rPr>
          <w:rFonts w:ascii="Times New Roman" w:hAnsi="Times New Roman" w:cs="Times New Roman"/>
          <w:color w:val="0D0D0D" w:themeColor="text1" w:themeTint="F2"/>
          <w:sz w:val="24"/>
          <w:szCs w:val="24"/>
        </w:rPr>
      </w:pPr>
    </w:p>
    <w:p w:rsidR="006133AF" w:rsidRPr="005D4AFC" w:rsidRDefault="006133AF" w:rsidP="00E8627B">
      <w:pPr>
        <w:spacing w:after="0"/>
        <w:rPr>
          <w:rFonts w:ascii="Times New Roman" w:hAnsi="Times New Roman" w:cs="Times New Roman"/>
          <w:color w:val="0D0D0D" w:themeColor="text1" w:themeTint="F2"/>
          <w:sz w:val="24"/>
          <w:szCs w:val="24"/>
        </w:rPr>
      </w:pPr>
    </w:p>
    <w:sectPr w:rsidR="006133AF" w:rsidRPr="005D4AFC"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6661"/>
    <w:multiLevelType w:val="hybridMultilevel"/>
    <w:tmpl w:val="ADF4DEBA"/>
    <w:lvl w:ilvl="0" w:tplc="04CA0A9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233B4"/>
    <w:rsid w:val="00030E59"/>
    <w:rsid w:val="000643E4"/>
    <w:rsid w:val="00074B42"/>
    <w:rsid w:val="000A30F2"/>
    <w:rsid w:val="000F534A"/>
    <w:rsid w:val="001243C9"/>
    <w:rsid w:val="0012602C"/>
    <w:rsid w:val="00130B69"/>
    <w:rsid w:val="001607D4"/>
    <w:rsid w:val="00163A07"/>
    <w:rsid w:val="00163B5F"/>
    <w:rsid w:val="0016540B"/>
    <w:rsid w:val="00195084"/>
    <w:rsid w:val="001A723F"/>
    <w:rsid w:val="001D16AB"/>
    <w:rsid w:val="001D4A93"/>
    <w:rsid w:val="00265F2C"/>
    <w:rsid w:val="00273AFC"/>
    <w:rsid w:val="00287F1C"/>
    <w:rsid w:val="0029746D"/>
    <w:rsid w:val="002F3B8C"/>
    <w:rsid w:val="0030227E"/>
    <w:rsid w:val="003042C0"/>
    <w:rsid w:val="00352000"/>
    <w:rsid w:val="003B6720"/>
    <w:rsid w:val="003D1064"/>
    <w:rsid w:val="003D5E0B"/>
    <w:rsid w:val="004010B2"/>
    <w:rsid w:val="00416FA6"/>
    <w:rsid w:val="00467AB2"/>
    <w:rsid w:val="004718A0"/>
    <w:rsid w:val="004A3ADC"/>
    <w:rsid w:val="004C2D13"/>
    <w:rsid w:val="004D5400"/>
    <w:rsid w:val="00543622"/>
    <w:rsid w:val="00592F55"/>
    <w:rsid w:val="005A5D63"/>
    <w:rsid w:val="005D0FE4"/>
    <w:rsid w:val="005D4AFC"/>
    <w:rsid w:val="005E419E"/>
    <w:rsid w:val="00603117"/>
    <w:rsid w:val="00605273"/>
    <w:rsid w:val="006133AF"/>
    <w:rsid w:val="006164FD"/>
    <w:rsid w:val="00650B6D"/>
    <w:rsid w:val="00687325"/>
    <w:rsid w:val="006A0837"/>
    <w:rsid w:val="006D6299"/>
    <w:rsid w:val="00703EEE"/>
    <w:rsid w:val="00706581"/>
    <w:rsid w:val="00711AD8"/>
    <w:rsid w:val="0073780F"/>
    <w:rsid w:val="007743A8"/>
    <w:rsid w:val="007A2BF3"/>
    <w:rsid w:val="007C5010"/>
    <w:rsid w:val="00802BDA"/>
    <w:rsid w:val="00890190"/>
    <w:rsid w:val="008B60A9"/>
    <w:rsid w:val="008E0504"/>
    <w:rsid w:val="008E6E9B"/>
    <w:rsid w:val="008F4541"/>
    <w:rsid w:val="00973632"/>
    <w:rsid w:val="00984EE0"/>
    <w:rsid w:val="0099286B"/>
    <w:rsid w:val="009A19F8"/>
    <w:rsid w:val="009B6D43"/>
    <w:rsid w:val="009D62E6"/>
    <w:rsid w:val="00A3029B"/>
    <w:rsid w:val="00A3301B"/>
    <w:rsid w:val="00A9244B"/>
    <w:rsid w:val="00B13CC0"/>
    <w:rsid w:val="00B15F47"/>
    <w:rsid w:val="00B3798D"/>
    <w:rsid w:val="00B53737"/>
    <w:rsid w:val="00B669EE"/>
    <w:rsid w:val="00B718D4"/>
    <w:rsid w:val="00B83D23"/>
    <w:rsid w:val="00BF02D5"/>
    <w:rsid w:val="00C10F08"/>
    <w:rsid w:val="00C21A0C"/>
    <w:rsid w:val="00C751D8"/>
    <w:rsid w:val="00C916CE"/>
    <w:rsid w:val="00D24AC7"/>
    <w:rsid w:val="00D469C9"/>
    <w:rsid w:val="00DD452F"/>
    <w:rsid w:val="00DE5966"/>
    <w:rsid w:val="00E002BC"/>
    <w:rsid w:val="00E4662A"/>
    <w:rsid w:val="00E67A0A"/>
    <w:rsid w:val="00E8627B"/>
    <w:rsid w:val="00E91281"/>
    <w:rsid w:val="00EA2281"/>
    <w:rsid w:val="00F0319C"/>
    <w:rsid w:val="00F96B96"/>
    <w:rsid w:val="00FA01C3"/>
    <w:rsid w:val="00FA1B11"/>
    <w:rsid w:val="00FB2222"/>
    <w:rsid w:val="00FC3A8E"/>
    <w:rsid w:val="00FC5820"/>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1B0B"/>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133AF"/>
    <w:pPr>
      <w:ind w:left="720"/>
      <w:contextualSpacing/>
    </w:pPr>
  </w:style>
  <w:style w:type="character" w:customStyle="1" w:styleId="ListeParagrafChar">
    <w:name w:val="Liste Paragraf Char"/>
    <w:link w:val="ListeParagraf"/>
    <w:uiPriority w:val="34"/>
    <w:locked/>
    <w:rsid w:val="0061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380C-3EEC-4F8D-85F9-1FC80F28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696</Words>
  <Characters>3969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20</cp:revision>
  <dcterms:created xsi:type="dcterms:W3CDTF">2019-10-16T09:55:00Z</dcterms:created>
  <dcterms:modified xsi:type="dcterms:W3CDTF">2020-03-09T12:44:00Z</dcterms:modified>
</cp:coreProperties>
</file>