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8C" w:rsidRPr="00BF02D5" w:rsidRDefault="00A41BB5" w:rsidP="00A279E2">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BÜYÜK</w:t>
      </w:r>
      <w:r w:rsidR="002F3B8C" w:rsidRPr="00BF02D5">
        <w:rPr>
          <w:rFonts w:ascii="Times New Roman" w:hAnsi="Times New Roman" w:cs="Times New Roman"/>
          <w:b/>
          <w:color w:val="0D0D0D" w:themeColor="text1" w:themeTint="F2"/>
          <w:sz w:val="24"/>
          <w:szCs w:val="24"/>
        </w:rPr>
        <w:t xml:space="preserve"> BATERİ DAVUL</w:t>
      </w:r>
    </w:p>
    <w:p w:rsidR="00A41BB5" w:rsidRPr="00827860" w:rsidRDefault="005E5653" w:rsidP="00A279E2">
      <w:pPr>
        <w:spacing w:after="0"/>
        <w:jc w:val="center"/>
        <w:rPr>
          <w:rFonts w:ascii="Times New Roman" w:hAnsi="Times New Roman" w:cs="Times New Roman"/>
          <w:b/>
          <w:color w:val="0D0D0D" w:themeColor="text1" w:themeTint="F2"/>
          <w:sz w:val="24"/>
          <w:szCs w:val="24"/>
        </w:rPr>
      </w:pPr>
      <w:r w:rsidRPr="005E5653">
        <w:rPr>
          <w:rFonts w:ascii="Times New Roman" w:hAnsi="Times New Roman" w:cs="Times New Roman"/>
          <w:b/>
          <w:noProof/>
          <w:color w:val="0D0D0D" w:themeColor="text1" w:themeTint="F2"/>
          <w:sz w:val="24"/>
          <w:szCs w:val="24"/>
          <w:lang w:eastAsia="tr-TR"/>
        </w:rPr>
        <w:drawing>
          <wp:inline distT="0" distB="0" distL="0" distR="0">
            <wp:extent cx="4352925" cy="3495675"/>
            <wp:effectExtent l="0" t="0" r="0" b="9525"/>
            <wp:docPr id="7" name="Resim 7" descr="D:\20- OYUN ELEMANLARI\6- MÜZİK ALETLERİ\M-202 BÜYÜK BATERİ DAV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6- MÜZİK ALETLERİ\M-202 BÜYÜK BATERİ DAVUL.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07" t="8259" r="16261" b="17817"/>
                    <a:stretch/>
                  </pic:blipFill>
                  <pic:spPr bwMode="auto">
                    <a:xfrm>
                      <a:off x="0" y="0"/>
                      <a:ext cx="4353395" cy="3496053"/>
                    </a:xfrm>
                    <a:prstGeom prst="rect">
                      <a:avLst/>
                    </a:prstGeom>
                    <a:noFill/>
                    <a:ln>
                      <a:noFill/>
                    </a:ln>
                    <a:extLst>
                      <a:ext uri="{53640926-AAD7-44D8-BBD7-CCE9431645EC}">
                        <a14:shadowObscured xmlns:a14="http://schemas.microsoft.com/office/drawing/2010/main"/>
                      </a:ext>
                    </a:extLst>
                  </pic:spPr>
                </pic:pic>
              </a:graphicData>
            </a:graphic>
          </wp:inline>
        </w:drawing>
      </w:r>
    </w:p>
    <w:p w:rsidR="002F3B8C" w:rsidRPr="00BF02D5" w:rsidRDefault="002F3B8C" w:rsidP="00A279E2">
      <w:pPr>
        <w:spacing w:after="0"/>
        <w:jc w:val="center"/>
        <w:rPr>
          <w:rFonts w:ascii="Times New Roman" w:hAnsi="Times New Roman" w:cs="Times New Roman"/>
          <w:b/>
          <w:color w:val="0D0D0D" w:themeColor="text1" w:themeTint="F2"/>
          <w:sz w:val="24"/>
          <w:szCs w:val="24"/>
        </w:rPr>
      </w:pPr>
    </w:p>
    <w:p w:rsidR="00EB2F12" w:rsidRPr="00BF02D5" w:rsidRDefault="005E5653" w:rsidP="00EB2F12">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6</w:t>
      </w:r>
      <w:r w:rsidR="00A41BB5">
        <w:rPr>
          <w:rFonts w:ascii="Times New Roman" w:hAnsi="Times New Roman" w:cs="Times New Roman"/>
          <w:color w:val="0D0D0D" w:themeColor="text1" w:themeTint="F2"/>
          <w:sz w:val="24"/>
          <w:szCs w:val="24"/>
        </w:rPr>
        <w:t>00</w:t>
      </w:r>
      <w:r w:rsidR="00B13CC0" w:rsidRPr="00BF02D5">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x 75</w:t>
      </w:r>
      <w:r w:rsidR="00B13CC0" w:rsidRPr="00BF02D5">
        <w:rPr>
          <w:rFonts w:ascii="Times New Roman" w:hAnsi="Times New Roman" w:cs="Times New Roman"/>
          <w:color w:val="0D0D0D" w:themeColor="text1" w:themeTint="F2"/>
          <w:sz w:val="24"/>
          <w:szCs w:val="24"/>
        </w:rPr>
        <w:t xml:space="preserve">0 mm ölçülerinde olan </w:t>
      </w:r>
      <w:r w:rsidR="00A41BB5">
        <w:rPr>
          <w:rFonts w:ascii="Times New Roman" w:hAnsi="Times New Roman" w:cs="Times New Roman"/>
          <w:color w:val="0D0D0D" w:themeColor="text1" w:themeTint="F2"/>
          <w:sz w:val="24"/>
          <w:szCs w:val="24"/>
        </w:rPr>
        <w:t>oyun elemanı</w:t>
      </w:r>
      <w:r w:rsidR="00A41BB5" w:rsidRPr="00BF02D5">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zeminden 10</w:t>
      </w:r>
      <w:r w:rsidR="004A3ADC" w:rsidRPr="00BF02D5">
        <w:rPr>
          <w:rFonts w:ascii="Times New Roman" w:hAnsi="Times New Roman" w:cs="Times New Roman"/>
          <w:color w:val="0D0D0D" w:themeColor="text1" w:themeTint="F2"/>
          <w:sz w:val="24"/>
          <w:szCs w:val="24"/>
        </w:rPr>
        <w:t>00 mm yüksekliğinde üretilecektir.</w:t>
      </w:r>
      <w:r w:rsidR="00B13CC0" w:rsidRPr="00BF02D5">
        <w:rPr>
          <w:rFonts w:ascii="Times New Roman" w:hAnsi="Times New Roman" w:cs="Times New Roman"/>
          <w:color w:val="0D0D0D" w:themeColor="text1" w:themeTint="F2"/>
          <w:sz w:val="24"/>
          <w:szCs w:val="24"/>
        </w:rPr>
        <w:t xml:space="preserve"> </w:t>
      </w:r>
      <w:r w:rsidR="004A3ADC" w:rsidRPr="00BF02D5">
        <w:rPr>
          <w:rFonts w:ascii="Times New Roman" w:hAnsi="Times New Roman" w:cs="Times New Roman"/>
          <w:color w:val="0D0D0D" w:themeColor="text1" w:themeTint="F2"/>
          <w:sz w:val="24"/>
          <w:szCs w:val="24"/>
        </w:rPr>
        <w:t>T</w:t>
      </w:r>
      <w:r w:rsidR="000B20CC">
        <w:rPr>
          <w:rFonts w:ascii="Times New Roman" w:hAnsi="Times New Roman" w:cs="Times New Roman"/>
          <w:color w:val="0D0D0D" w:themeColor="text1" w:themeTint="F2"/>
          <w:sz w:val="24"/>
          <w:szCs w:val="24"/>
        </w:rPr>
        <w:t>aşıyıcı şasesi minimum Ø</w:t>
      </w:r>
      <w:r w:rsidR="00C42087">
        <w:rPr>
          <w:rFonts w:ascii="Times New Roman" w:hAnsi="Times New Roman" w:cs="Times New Roman"/>
          <w:color w:val="0D0D0D" w:themeColor="text1" w:themeTint="F2"/>
          <w:sz w:val="24"/>
          <w:szCs w:val="24"/>
        </w:rPr>
        <w:t>114</w:t>
      </w:r>
      <w:r w:rsidR="000B20CC">
        <w:rPr>
          <w:rFonts w:ascii="Times New Roman" w:hAnsi="Times New Roman" w:cs="Times New Roman"/>
          <w:color w:val="0D0D0D" w:themeColor="text1" w:themeTint="F2"/>
          <w:sz w:val="24"/>
          <w:szCs w:val="24"/>
        </w:rPr>
        <w:t xml:space="preserve"> x </w:t>
      </w:r>
      <w:r w:rsidR="00C42087">
        <w:rPr>
          <w:rFonts w:ascii="Times New Roman" w:hAnsi="Times New Roman" w:cs="Times New Roman"/>
          <w:color w:val="0D0D0D" w:themeColor="text1" w:themeTint="F2"/>
          <w:sz w:val="24"/>
          <w:szCs w:val="24"/>
        </w:rPr>
        <w:t>2,5</w:t>
      </w:r>
      <w:r w:rsidR="004A3ADC" w:rsidRPr="00BF02D5">
        <w:rPr>
          <w:rFonts w:ascii="Times New Roman" w:hAnsi="Times New Roman" w:cs="Times New Roman"/>
          <w:color w:val="0D0D0D" w:themeColor="text1" w:themeTint="F2"/>
          <w:sz w:val="24"/>
          <w:szCs w:val="24"/>
        </w:rPr>
        <w:t xml:space="preserve"> mm SDM boru malzemeden bükülerek üretilecek olup davul kısmı m</w:t>
      </w:r>
      <w:r w:rsidR="00B13CC0" w:rsidRPr="00BF02D5">
        <w:rPr>
          <w:rFonts w:ascii="Times New Roman" w:hAnsi="Times New Roman" w:cs="Times New Roman"/>
          <w:color w:val="0D0D0D" w:themeColor="text1" w:themeTint="F2"/>
          <w:sz w:val="24"/>
          <w:szCs w:val="24"/>
        </w:rPr>
        <w:t>etal üzerin</w:t>
      </w:r>
      <w:r w:rsidR="004A3ADC" w:rsidRPr="00BF02D5">
        <w:rPr>
          <w:rFonts w:ascii="Times New Roman" w:hAnsi="Times New Roman" w:cs="Times New Roman"/>
          <w:color w:val="0D0D0D" w:themeColor="text1" w:themeTint="F2"/>
          <w:sz w:val="24"/>
          <w:szCs w:val="24"/>
        </w:rPr>
        <w:t xml:space="preserve">e polietilen olacaktır. </w:t>
      </w:r>
      <w:r w:rsidR="00EB2F12" w:rsidRPr="00BF02D5">
        <w:rPr>
          <w:rFonts w:ascii="Times New Roman" w:hAnsi="Times New Roman" w:cs="Times New Roman"/>
          <w:color w:val="0D0D0D" w:themeColor="text1" w:themeTint="F2"/>
          <w:sz w:val="24"/>
          <w:szCs w:val="24"/>
        </w:rPr>
        <w:t>Davul kısmında üzerine polietilen plaka</w:t>
      </w:r>
      <w:r w:rsidR="00EB2F12">
        <w:rPr>
          <w:rFonts w:ascii="Times New Roman" w:hAnsi="Times New Roman" w:cs="Times New Roman"/>
          <w:color w:val="0D0D0D" w:themeColor="text1" w:themeTint="F2"/>
          <w:sz w:val="24"/>
          <w:szCs w:val="24"/>
        </w:rPr>
        <w:t xml:space="preserve"> veya ses çıkartan enstrüman malzemesi </w:t>
      </w:r>
      <w:r w:rsidR="00EB2F12" w:rsidRPr="00BF02D5">
        <w:rPr>
          <w:rFonts w:ascii="Times New Roman" w:hAnsi="Times New Roman" w:cs="Times New Roman"/>
          <w:color w:val="0D0D0D" w:themeColor="text1" w:themeTint="F2"/>
          <w:sz w:val="24"/>
          <w:szCs w:val="24"/>
        </w:rPr>
        <w:t xml:space="preserve">bulunacak </w:t>
      </w:r>
      <w:r w:rsidR="00EB2F12">
        <w:rPr>
          <w:rFonts w:ascii="Times New Roman" w:hAnsi="Times New Roman" w:cs="Times New Roman"/>
          <w:color w:val="0D0D0D" w:themeColor="text1" w:themeTint="F2"/>
          <w:sz w:val="24"/>
          <w:szCs w:val="24"/>
        </w:rPr>
        <w:t xml:space="preserve">olup </w:t>
      </w:r>
      <w:r w:rsidR="00EB2F12" w:rsidRPr="00BF02D5">
        <w:rPr>
          <w:rFonts w:ascii="Times New Roman" w:hAnsi="Times New Roman" w:cs="Times New Roman"/>
          <w:color w:val="0D0D0D" w:themeColor="text1" w:themeTint="F2"/>
          <w:sz w:val="24"/>
          <w:szCs w:val="24"/>
        </w:rPr>
        <w:t>metal çerçeve ile</w:t>
      </w:r>
      <w:r w:rsidR="00EB2F12">
        <w:rPr>
          <w:rFonts w:ascii="Times New Roman" w:hAnsi="Times New Roman" w:cs="Times New Roman"/>
          <w:color w:val="0D0D0D" w:themeColor="text1" w:themeTint="F2"/>
          <w:sz w:val="24"/>
          <w:szCs w:val="24"/>
        </w:rPr>
        <w:t xml:space="preserve"> sabitlenerek</w:t>
      </w:r>
      <w:r w:rsidR="00EB2F12" w:rsidRPr="00BF02D5">
        <w:rPr>
          <w:rFonts w:ascii="Times New Roman" w:hAnsi="Times New Roman" w:cs="Times New Roman"/>
          <w:color w:val="0D0D0D" w:themeColor="text1" w:themeTint="F2"/>
          <w:sz w:val="24"/>
          <w:szCs w:val="24"/>
        </w:rPr>
        <w:t xml:space="preserve"> elemana vuruldukça meydana gelecek olan kuvvetlere karşı mukavemeti artırılacaktır. Metal çerçeve kenarları çapaklardan, keskin ve sivri yüzeylerden arındırılacaktır. Oyun elemanında bulunan metal ekipmanlar yüzey kaplama işlemine tabi tutularak kumlama ve elektrostatik kaplama yapılacaktır.</w:t>
      </w:r>
    </w:p>
    <w:p w:rsidR="00EB2F12" w:rsidRDefault="00EB2F12" w:rsidP="00EB2F12">
      <w:pPr>
        <w:spacing w:after="0"/>
        <w:ind w:firstLine="708"/>
        <w:jc w:val="both"/>
        <w:rPr>
          <w:rFonts w:ascii="Times New Roman" w:hAnsi="Times New Roman" w:cs="Times New Roman"/>
          <w:b/>
          <w:color w:val="0D0D0D" w:themeColor="text1" w:themeTint="F2"/>
          <w:sz w:val="24"/>
          <w:szCs w:val="24"/>
        </w:rPr>
      </w:pPr>
    </w:p>
    <w:p w:rsidR="005E5653" w:rsidRPr="00BF02D5" w:rsidRDefault="005E5653" w:rsidP="00EB2F12">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5E5653" w:rsidRPr="00BF02D5" w:rsidRDefault="005E5653" w:rsidP="005E5653">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5E5653" w:rsidRPr="00BF02D5" w:rsidRDefault="005E5653" w:rsidP="005E5653">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5E5653" w:rsidRPr="00BF02D5" w:rsidRDefault="005E5653" w:rsidP="005E5653">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dev./dak. dan 10 dev./dak</w:t>
      </w:r>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5E5653" w:rsidRPr="00BF02D5" w:rsidRDefault="005E5653" w:rsidP="005E5653">
      <w:pPr>
        <w:pStyle w:val="ListeParagraf"/>
        <w:jc w:val="both"/>
        <w:rPr>
          <w:rFonts w:ascii="Times New Roman" w:hAnsi="Times New Roman" w:cs="Times New Roman"/>
          <w:color w:val="0D0D0D" w:themeColor="text1" w:themeTint="F2"/>
          <w:sz w:val="24"/>
          <w:szCs w:val="24"/>
        </w:rPr>
      </w:pPr>
    </w:p>
    <w:p w:rsidR="005E5653" w:rsidRPr="00BF02D5" w:rsidRDefault="005E5653" w:rsidP="005E5653">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lastRenderedPageBreak/>
        <w:drawing>
          <wp:inline distT="0" distB="0" distL="0" distR="0" wp14:anchorId="738719E1" wp14:editId="20F8D064">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045F455A" wp14:editId="55F449F0">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5E5653" w:rsidRPr="00BF02D5" w:rsidRDefault="005E5653" w:rsidP="005E5653">
      <w:pPr>
        <w:pStyle w:val="ListeParagraf"/>
        <w:jc w:val="both"/>
        <w:rPr>
          <w:rFonts w:ascii="Times New Roman" w:hAnsi="Times New Roman" w:cs="Times New Roman"/>
          <w:color w:val="0D0D0D" w:themeColor="text1" w:themeTint="F2"/>
          <w:sz w:val="24"/>
          <w:szCs w:val="24"/>
        </w:rPr>
      </w:pPr>
    </w:p>
    <w:p w:rsidR="005E5653" w:rsidRPr="00BF02D5" w:rsidRDefault="005E5653" w:rsidP="005E5653">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E5653" w:rsidRPr="00BF02D5" w:rsidRDefault="005E5653" w:rsidP="005E5653">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5E5653" w:rsidRPr="00BF02D5" w:rsidRDefault="005E5653" w:rsidP="005E5653">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E5653" w:rsidRPr="00BF02D5" w:rsidRDefault="005E5653" w:rsidP="005E5653">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17C55787" wp14:editId="08BB99A2">
            <wp:extent cx="1762125" cy="1206789"/>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5E5653" w:rsidRPr="00BF02D5" w:rsidRDefault="005E5653" w:rsidP="005E5653">
      <w:pPr>
        <w:rPr>
          <w:rFonts w:ascii="Times New Roman" w:hAnsi="Times New Roman" w:cs="Times New Roman"/>
          <w:b/>
          <w:color w:val="0D0D0D" w:themeColor="text1" w:themeTint="F2"/>
          <w:sz w:val="24"/>
          <w:szCs w:val="24"/>
        </w:rPr>
      </w:pPr>
    </w:p>
    <w:p w:rsidR="005E5653" w:rsidRPr="00BF02D5" w:rsidRDefault="005E5653" w:rsidP="005E5653">
      <w:pPr>
        <w:spacing w:after="0"/>
        <w:jc w:val="center"/>
        <w:rPr>
          <w:rFonts w:ascii="Times New Roman" w:hAnsi="Times New Roman" w:cs="Times New Roman"/>
          <w:color w:val="0D0D0D" w:themeColor="text1" w:themeTint="F2"/>
          <w:sz w:val="24"/>
          <w:szCs w:val="24"/>
        </w:rPr>
      </w:pPr>
    </w:p>
    <w:p w:rsidR="005E5653" w:rsidRDefault="005E5653" w:rsidP="005E5653">
      <w:pPr>
        <w:spacing w:after="0"/>
        <w:ind w:firstLine="708"/>
        <w:jc w:val="center"/>
        <w:rPr>
          <w:rFonts w:ascii="Times New Roman" w:hAnsi="Times New Roman" w:cs="Times New Roman"/>
          <w:b/>
          <w:bCs/>
          <w:sz w:val="24"/>
          <w:szCs w:val="24"/>
        </w:rPr>
      </w:pPr>
    </w:p>
    <w:p w:rsidR="005E5653" w:rsidRPr="00D23A8F" w:rsidRDefault="005E5653" w:rsidP="005E5653">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5E5653" w:rsidRPr="00D23A8F" w:rsidRDefault="005E5653" w:rsidP="005E5653">
      <w:pPr>
        <w:spacing w:after="0"/>
        <w:ind w:firstLine="708"/>
        <w:jc w:val="center"/>
        <w:rPr>
          <w:rFonts w:ascii="Times New Roman" w:hAnsi="Times New Roman" w:cs="Times New Roman"/>
          <w:b/>
          <w:bCs/>
          <w:sz w:val="24"/>
          <w:szCs w:val="24"/>
        </w:rPr>
      </w:pPr>
    </w:p>
    <w:p w:rsidR="005E5653" w:rsidRPr="00D23A8F" w:rsidRDefault="005E5653" w:rsidP="005E5653">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profil gazaltı kaynak </w:t>
      </w:r>
      <w:r w:rsidRPr="00D23A8F">
        <w:rPr>
          <w:rFonts w:ascii="Times New Roman" w:hAnsi="Times New Roman" w:cs="Times New Roman"/>
          <w:sz w:val="24"/>
          <w:szCs w:val="24"/>
        </w:rPr>
        <w:lastRenderedPageBreak/>
        <w:t>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5E5653" w:rsidRPr="00D23A8F" w:rsidRDefault="005E5653" w:rsidP="005E5653">
      <w:pPr>
        <w:spacing w:after="0"/>
        <w:ind w:firstLine="708"/>
        <w:jc w:val="both"/>
        <w:rPr>
          <w:rFonts w:ascii="Times New Roman" w:hAnsi="Times New Roman" w:cs="Times New Roman"/>
          <w:sz w:val="24"/>
          <w:szCs w:val="24"/>
        </w:rPr>
      </w:pPr>
    </w:p>
    <w:p w:rsidR="005E5653" w:rsidRPr="00D23A8F" w:rsidRDefault="005E5653" w:rsidP="005E5653">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5E5653" w:rsidRPr="00D23A8F" w:rsidRDefault="005E5653" w:rsidP="005E5653">
      <w:pPr>
        <w:spacing w:after="0"/>
        <w:ind w:firstLine="708"/>
        <w:jc w:val="center"/>
        <w:rPr>
          <w:rFonts w:ascii="Times New Roman" w:hAnsi="Times New Roman" w:cs="Times New Roman"/>
          <w:b/>
          <w:bCs/>
          <w:sz w:val="24"/>
          <w:szCs w:val="24"/>
        </w:rPr>
      </w:pPr>
    </w:p>
    <w:p w:rsidR="005E5653" w:rsidRPr="00D23A8F" w:rsidRDefault="005E5653" w:rsidP="005E5653">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Alanın betonu terazili bir biçimde atılmış olması gerekmektedir. Alt taşıyıcı gövde ayaklarında betona montaj için min. Ø250 x </w:t>
      </w:r>
      <w:r w:rsidR="00273661">
        <w:rPr>
          <w:rFonts w:ascii="Times New Roman" w:hAnsi="Times New Roman" w:cs="Times New Roman"/>
          <w:sz w:val="24"/>
          <w:szCs w:val="24"/>
        </w:rPr>
        <w:t>8</w:t>
      </w:r>
      <w:bookmarkStart w:id="0" w:name="_GoBack"/>
      <w:bookmarkEnd w:id="0"/>
      <w:r w:rsidRPr="00D23A8F">
        <w:rPr>
          <w:rFonts w:ascii="Times New Roman" w:hAnsi="Times New Roman" w:cs="Times New Roman"/>
          <w:sz w:val="24"/>
          <w:szCs w:val="24"/>
        </w:rPr>
        <w:t xml:space="preserve"> mm ebatlarında flanş kaynak yöntemiyle birleştirilmiş olacaktır. Ayaklar teraziye alındıktan sonra tabla/flanşta bulunan delikler yardımıyla zemine montajı çelik/kimyasal dübel ve 10 x 100 mm flanşlı trifon vida ile montaj edilecektir.</w:t>
      </w:r>
    </w:p>
    <w:p w:rsidR="005E5653" w:rsidRPr="00BF02D5" w:rsidRDefault="005E5653" w:rsidP="005E5653">
      <w:pPr>
        <w:ind w:firstLine="708"/>
        <w:rPr>
          <w:rFonts w:ascii="Times New Roman" w:hAnsi="Times New Roman" w:cs="Times New Roman"/>
          <w:color w:val="0D0D0D" w:themeColor="text1" w:themeTint="F2"/>
          <w:sz w:val="24"/>
          <w:szCs w:val="24"/>
        </w:rPr>
      </w:pPr>
    </w:p>
    <w:p w:rsidR="006133AF" w:rsidRPr="00BF02D5" w:rsidRDefault="006133AF" w:rsidP="00A279E2">
      <w:pPr>
        <w:spacing w:after="0"/>
        <w:ind w:firstLine="708"/>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30E59"/>
    <w:rsid w:val="000643E4"/>
    <w:rsid w:val="00074B42"/>
    <w:rsid w:val="000B20CC"/>
    <w:rsid w:val="001243C9"/>
    <w:rsid w:val="0012602C"/>
    <w:rsid w:val="001607D4"/>
    <w:rsid w:val="0016540B"/>
    <w:rsid w:val="001A723F"/>
    <w:rsid w:val="001D4A93"/>
    <w:rsid w:val="00265F2C"/>
    <w:rsid w:val="00273661"/>
    <w:rsid w:val="00273AFC"/>
    <w:rsid w:val="00287F1C"/>
    <w:rsid w:val="002F3B8C"/>
    <w:rsid w:val="0030227E"/>
    <w:rsid w:val="00352000"/>
    <w:rsid w:val="003A6356"/>
    <w:rsid w:val="003D1064"/>
    <w:rsid w:val="003D5E0B"/>
    <w:rsid w:val="003F26F8"/>
    <w:rsid w:val="004010B2"/>
    <w:rsid w:val="00467AB2"/>
    <w:rsid w:val="004718A0"/>
    <w:rsid w:val="004A3ADC"/>
    <w:rsid w:val="004C2D13"/>
    <w:rsid w:val="00543622"/>
    <w:rsid w:val="00592F55"/>
    <w:rsid w:val="005E419E"/>
    <w:rsid w:val="005E5653"/>
    <w:rsid w:val="00605273"/>
    <w:rsid w:val="006133AF"/>
    <w:rsid w:val="006164FD"/>
    <w:rsid w:val="00687325"/>
    <w:rsid w:val="006A0837"/>
    <w:rsid w:val="00706581"/>
    <w:rsid w:val="0073780F"/>
    <w:rsid w:val="007743A8"/>
    <w:rsid w:val="007C5010"/>
    <w:rsid w:val="00802BDA"/>
    <w:rsid w:val="00827860"/>
    <w:rsid w:val="00890190"/>
    <w:rsid w:val="008A4138"/>
    <w:rsid w:val="008B60A9"/>
    <w:rsid w:val="008E0504"/>
    <w:rsid w:val="00984EE0"/>
    <w:rsid w:val="009A19F8"/>
    <w:rsid w:val="00A279E2"/>
    <w:rsid w:val="00A3029B"/>
    <w:rsid w:val="00A41BB5"/>
    <w:rsid w:val="00B13CC0"/>
    <w:rsid w:val="00B15F47"/>
    <w:rsid w:val="00B3798D"/>
    <w:rsid w:val="00B669EE"/>
    <w:rsid w:val="00B83D23"/>
    <w:rsid w:val="00BF02D5"/>
    <w:rsid w:val="00C10F08"/>
    <w:rsid w:val="00C42087"/>
    <w:rsid w:val="00C751D8"/>
    <w:rsid w:val="00C916CE"/>
    <w:rsid w:val="00D24AC7"/>
    <w:rsid w:val="00DD452F"/>
    <w:rsid w:val="00DE5966"/>
    <w:rsid w:val="00E002BC"/>
    <w:rsid w:val="00E4662A"/>
    <w:rsid w:val="00E67A0A"/>
    <w:rsid w:val="00E80126"/>
    <w:rsid w:val="00E91281"/>
    <w:rsid w:val="00EA2281"/>
    <w:rsid w:val="00EB2F12"/>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E5D"/>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CD9F-B53B-4032-B275-982034AD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13</cp:revision>
  <dcterms:created xsi:type="dcterms:W3CDTF">2019-09-24T13:22:00Z</dcterms:created>
  <dcterms:modified xsi:type="dcterms:W3CDTF">2020-03-09T11:24:00Z</dcterms:modified>
</cp:coreProperties>
</file>