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9C2" w:rsidRDefault="006D0754" w:rsidP="00E374E7">
      <w:pPr>
        <w:spacing w:after="0"/>
        <w:jc w:val="center"/>
        <w:rPr>
          <w:rFonts w:ascii="Times New Roman" w:hAnsi="Times New Roman" w:cs="Times New Roman"/>
          <w:b/>
          <w:sz w:val="24"/>
          <w:szCs w:val="24"/>
        </w:rPr>
      </w:pPr>
      <w:r>
        <w:rPr>
          <w:rFonts w:ascii="Times New Roman" w:hAnsi="Times New Roman" w:cs="Times New Roman"/>
          <w:b/>
          <w:sz w:val="24"/>
          <w:szCs w:val="24"/>
        </w:rPr>
        <w:t>PERGOLE</w:t>
      </w:r>
      <w:r w:rsidR="00B86E19" w:rsidRPr="00B86E19">
        <w:rPr>
          <w:rFonts w:ascii="Times New Roman" w:hAnsi="Times New Roman" w:cs="Times New Roman"/>
          <w:b/>
          <w:sz w:val="24"/>
          <w:szCs w:val="24"/>
        </w:rPr>
        <w:t xml:space="preserve"> TEKNİK ŞARTNAMESİ</w:t>
      </w:r>
    </w:p>
    <w:p w:rsidR="00E374E7" w:rsidRDefault="00E374E7" w:rsidP="00E374E7">
      <w:pPr>
        <w:spacing w:after="0"/>
        <w:jc w:val="center"/>
        <w:rPr>
          <w:rFonts w:ascii="Times New Roman" w:hAnsi="Times New Roman" w:cs="Times New Roman"/>
          <w:b/>
          <w:sz w:val="24"/>
          <w:szCs w:val="24"/>
        </w:rPr>
      </w:pPr>
    </w:p>
    <w:p w:rsidR="00797FDF" w:rsidRPr="00B86E19" w:rsidRDefault="00B7586C" w:rsidP="00B86E19">
      <w:pPr>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5000625" cy="35337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 208.PNG"/>
                    <pic:cNvPicPr/>
                  </pic:nvPicPr>
                  <pic:blipFill rotWithShape="1">
                    <a:blip r:embed="rId5" cstate="print">
                      <a:extLst>
                        <a:ext uri="{28A0092B-C50C-407E-A947-70E740481C1C}">
                          <a14:useLocalDpi xmlns:a14="http://schemas.microsoft.com/office/drawing/2010/main" val="0"/>
                        </a:ext>
                      </a:extLst>
                    </a:blip>
                    <a:srcRect l="9805" t="7653" r="8488" b="17628"/>
                    <a:stretch/>
                  </pic:blipFill>
                  <pic:spPr bwMode="auto">
                    <a:xfrm>
                      <a:off x="0" y="0"/>
                      <a:ext cx="5000625" cy="3533775"/>
                    </a:xfrm>
                    <a:prstGeom prst="rect">
                      <a:avLst/>
                    </a:prstGeom>
                    <a:ln>
                      <a:noFill/>
                    </a:ln>
                    <a:extLst>
                      <a:ext uri="{53640926-AAD7-44D8-BBD7-CCE9431645EC}">
                        <a14:shadowObscured xmlns:a14="http://schemas.microsoft.com/office/drawing/2010/main"/>
                      </a:ext>
                    </a:extLst>
                  </pic:spPr>
                </pic:pic>
              </a:graphicData>
            </a:graphic>
          </wp:inline>
        </w:drawing>
      </w:r>
    </w:p>
    <w:p w:rsidR="009C11DD" w:rsidRPr="00B86E19" w:rsidRDefault="00B7586C" w:rsidP="00B86E19">
      <w:pPr>
        <w:spacing w:after="0"/>
        <w:ind w:firstLine="708"/>
        <w:jc w:val="both"/>
        <w:rPr>
          <w:rFonts w:ascii="Times New Roman" w:hAnsi="Times New Roman" w:cs="Times New Roman"/>
          <w:sz w:val="24"/>
          <w:szCs w:val="24"/>
        </w:rPr>
      </w:pPr>
      <w:r w:rsidRPr="00B7586C">
        <w:rPr>
          <w:rFonts w:ascii="Times New Roman" w:hAnsi="Times New Roman" w:cs="Times New Roman"/>
          <w:sz w:val="24"/>
          <w:szCs w:val="24"/>
        </w:rPr>
        <w:t>Ø20</w:t>
      </w:r>
      <w:r w:rsidR="008014A7" w:rsidRPr="00B7586C">
        <w:rPr>
          <w:rFonts w:ascii="Times New Roman" w:hAnsi="Times New Roman" w:cs="Times New Roman"/>
          <w:sz w:val="24"/>
          <w:szCs w:val="24"/>
        </w:rPr>
        <w:t xml:space="preserve">50 x </w:t>
      </w:r>
      <w:r w:rsidRPr="00B7586C">
        <w:rPr>
          <w:rFonts w:ascii="Times New Roman" w:hAnsi="Times New Roman" w:cs="Times New Roman"/>
          <w:sz w:val="24"/>
          <w:szCs w:val="24"/>
        </w:rPr>
        <w:t>160</w:t>
      </w:r>
      <w:r w:rsidR="009C11DD" w:rsidRPr="00B7586C">
        <w:rPr>
          <w:rFonts w:ascii="Times New Roman" w:hAnsi="Times New Roman" w:cs="Times New Roman"/>
          <w:sz w:val="24"/>
          <w:szCs w:val="24"/>
        </w:rPr>
        <w:t xml:space="preserve">0 mm ölçülerinde olan </w:t>
      </w:r>
      <w:proofErr w:type="spellStart"/>
      <w:r>
        <w:rPr>
          <w:rFonts w:ascii="Times New Roman" w:hAnsi="Times New Roman" w:cs="Times New Roman"/>
          <w:sz w:val="24"/>
          <w:szCs w:val="24"/>
        </w:rPr>
        <w:t>pergolenin</w:t>
      </w:r>
      <w:proofErr w:type="spellEnd"/>
      <w:r w:rsidR="008014A7" w:rsidRPr="00B7586C">
        <w:rPr>
          <w:rFonts w:ascii="Times New Roman" w:hAnsi="Times New Roman" w:cs="Times New Roman"/>
          <w:sz w:val="24"/>
          <w:szCs w:val="24"/>
        </w:rPr>
        <w:t xml:space="preserve"> yerden yüksekliği </w:t>
      </w:r>
      <w:r w:rsidRPr="00B7586C">
        <w:rPr>
          <w:rFonts w:ascii="Times New Roman" w:hAnsi="Times New Roman" w:cs="Times New Roman"/>
          <w:sz w:val="24"/>
          <w:szCs w:val="24"/>
        </w:rPr>
        <w:t>205</w:t>
      </w:r>
      <w:r w:rsidR="009C11DD" w:rsidRPr="00B7586C">
        <w:rPr>
          <w:rFonts w:ascii="Times New Roman" w:hAnsi="Times New Roman" w:cs="Times New Roman"/>
          <w:sz w:val="24"/>
          <w:szCs w:val="24"/>
        </w:rPr>
        <w:t>0 mm</w:t>
      </w:r>
      <w:r w:rsidR="009C11DD" w:rsidRPr="00B86E19">
        <w:rPr>
          <w:rFonts w:ascii="Times New Roman" w:hAnsi="Times New Roman" w:cs="Times New Roman"/>
          <w:sz w:val="24"/>
          <w:szCs w:val="24"/>
        </w:rPr>
        <w:t xml:space="preserve"> olup metal </w:t>
      </w:r>
      <w:proofErr w:type="gramStart"/>
      <w:r w:rsidR="009C11DD" w:rsidRPr="00B86E19">
        <w:rPr>
          <w:rFonts w:ascii="Times New Roman" w:hAnsi="Times New Roman" w:cs="Times New Roman"/>
          <w:sz w:val="24"/>
          <w:szCs w:val="24"/>
        </w:rPr>
        <w:t>konstrüksiyon</w:t>
      </w:r>
      <w:proofErr w:type="gramEnd"/>
      <w:r w:rsidR="009C11DD" w:rsidRPr="00B86E19">
        <w:rPr>
          <w:rFonts w:ascii="Times New Roman" w:hAnsi="Times New Roman" w:cs="Times New Roman"/>
          <w:sz w:val="24"/>
          <w:szCs w:val="24"/>
        </w:rPr>
        <w:t xml:space="preserve"> üzerine ahşap malzeme monte edilecektir. Oturma bankında 40 x 80 mm ölçülerinde </w:t>
      </w:r>
      <w:r w:rsidR="00C14D3A">
        <w:rPr>
          <w:rFonts w:ascii="Times New Roman" w:hAnsi="Times New Roman" w:cs="Times New Roman"/>
          <w:sz w:val="24"/>
          <w:szCs w:val="24"/>
        </w:rPr>
        <w:t xml:space="preserve">oturak </w:t>
      </w:r>
      <w:r w:rsidR="00E374E7">
        <w:rPr>
          <w:rFonts w:ascii="Times New Roman" w:hAnsi="Times New Roman" w:cs="Times New Roman"/>
          <w:sz w:val="24"/>
          <w:szCs w:val="24"/>
        </w:rPr>
        <w:t xml:space="preserve">bölümünde </w:t>
      </w:r>
      <w:r w:rsidR="00B620B4">
        <w:rPr>
          <w:rFonts w:ascii="Times New Roman" w:hAnsi="Times New Roman" w:cs="Times New Roman"/>
          <w:sz w:val="24"/>
          <w:szCs w:val="24"/>
        </w:rPr>
        <w:t>4 adet</w:t>
      </w:r>
      <w:r w:rsidR="00815FA1" w:rsidRPr="00815FA1">
        <w:rPr>
          <w:rFonts w:ascii="Times New Roman" w:hAnsi="Times New Roman" w:cs="Times New Roman"/>
          <w:sz w:val="24"/>
          <w:szCs w:val="24"/>
        </w:rPr>
        <w:t xml:space="preserve"> </w:t>
      </w:r>
      <w:r w:rsidR="00815FA1">
        <w:rPr>
          <w:rFonts w:ascii="Times New Roman" w:hAnsi="Times New Roman" w:cs="Times New Roman"/>
          <w:sz w:val="24"/>
          <w:szCs w:val="24"/>
        </w:rPr>
        <w:t>sırtlık bölümünde 3 adet</w:t>
      </w:r>
      <w:r w:rsidR="00E374E7">
        <w:rPr>
          <w:rFonts w:ascii="Times New Roman" w:hAnsi="Times New Roman" w:cs="Times New Roman"/>
          <w:sz w:val="24"/>
          <w:szCs w:val="24"/>
        </w:rPr>
        <w:t>,</w:t>
      </w:r>
      <w:r w:rsidR="00B620B4">
        <w:rPr>
          <w:rFonts w:ascii="Times New Roman" w:hAnsi="Times New Roman" w:cs="Times New Roman"/>
          <w:sz w:val="24"/>
          <w:szCs w:val="24"/>
        </w:rPr>
        <w:t xml:space="preserve"> </w:t>
      </w:r>
      <w:r w:rsidR="00797598">
        <w:rPr>
          <w:rFonts w:ascii="Times New Roman" w:hAnsi="Times New Roman" w:cs="Times New Roman"/>
          <w:sz w:val="24"/>
          <w:szCs w:val="24"/>
        </w:rPr>
        <w:t>masa bölümünde 9</w:t>
      </w:r>
      <w:r w:rsidR="00B620B4">
        <w:rPr>
          <w:rFonts w:ascii="Times New Roman" w:hAnsi="Times New Roman" w:cs="Times New Roman"/>
          <w:sz w:val="24"/>
          <w:szCs w:val="24"/>
        </w:rPr>
        <w:t xml:space="preserve"> adet,</w:t>
      </w:r>
      <w:r w:rsidR="00E374E7">
        <w:rPr>
          <w:rFonts w:ascii="Times New Roman" w:hAnsi="Times New Roman" w:cs="Times New Roman"/>
          <w:sz w:val="24"/>
          <w:szCs w:val="24"/>
        </w:rPr>
        <w:t xml:space="preserve"> </w:t>
      </w:r>
      <w:r w:rsidR="00C14D3A">
        <w:rPr>
          <w:rFonts w:ascii="Times New Roman" w:hAnsi="Times New Roman" w:cs="Times New Roman"/>
          <w:sz w:val="24"/>
          <w:szCs w:val="24"/>
        </w:rPr>
        <w:t xml:space="preserve">çatı </w:t>
      </w:r>
      <w:r w:rsidR="00E374E7">
        <w:rPr>
          <w:rFonts w:ascii="Times New Roman" w:hAnsi="Times New Roman" w:cs="Times New Roman"/>
          <w:sz w:val="24"/>
          <w:szCs w:val="24"/>
        </w:rPr>
        <w:t xml:space="preserve">bölümünde </w:t>
      </w:r>
      <w:r w:rsidR="00797598">
        <w:rPr>
          <w:rFonts w:ascii="Times New Roman" w:hAnsi="Times New Roman" w:cs="Times New Roman"/>
          <w:sz w:val="24"/>
          <w:szCs w:val="24"/>
        </w:rPr>
        <w:t>23</w:t>
      </w:r>
      <w:r w:rsidR="0002000E">
        <w:rPr>
          <w:rFonts w:ascii="Times New Roman" w:hAnsi="Times New Roman" w:cs="Times New Roman"/>
          <w:sz w:val="24"/>
          <w:szCs w:val="24"/>
        </w:rPr>
        <w:t xml:space="preserve"> </w:t>
      </w:r>
      <w:r w:rsidR="00871BDB">
        <w:rPr>
          <w:rFonts w:ascii="Times New Roman" w:hAnsi="Times New Roman" w:cs="Times New Roman"/>
          <w:sz w:val="24"/>
          <w:szCs w:val="24"/>
        </w:rPr>
        <w:t>adet</w:t>
      </w:r>
      <w:r w:rsidR="009C11DD" w:rsidRPr="00B86E19">
        <w:rPr>
          <w:rFonts w:ascii="Times New Roman" w:hAnsi="Times New Roman" w:cs="Times New Roman"/>
          <w:sz w:val="24"/>
          <w:szCs w:val="24"/>
        </w:rPr>
        <w:t xml:space="preserve"> </w:t>
      </w:r>
      <w:r w:rsidR="00967B23" w:rsidRPr="00B86E19">
        <w:rPr>
          <w:rFonts w:ascii="Times New Roman" w:hAnsi="Times New Roman" w:cs="Times New Roman"/>
          <w:sz w:val="24"/>
          <w:szCs w:val="24"/>
        </w:rPr>
        <w:t>ahşap</w:t>
      </w:r>
      <w:r w:rsidR="00967B23">
        <w:rPr>
          <w:rFonts w:ascii="Times New Roman" w:hAnsi="Times New Roman" w:cs="Times New Roman"/>
          <w:sz w:val="24"/>
          <w:szCs w:val="24"/>
        </w:rPr>
        <w:t xml:space="preserve"> elemanı </w:t>
      </w:r>
      <w:r w:rsidR="009C11DD" w:rsidRPr="00B86E19">
        <w:rPr>
          <w:rFonts w:ascii="Times New Roman" w:hAnsi="Times New Roman" w:cs="Times New Roman"/>
          <w:sz w:val="24"/>
          <w:szCs w:val="24"/>
        </w:rPr>
        <w:t xml:space="preserve">bulunacaktır. </w:t>
      </w:r>
      <w:r w:rsidR="002B42BB">
        <w:rPr>
          <w:rFonts w:ascii="Times New Roman" w:hAnsi="Times New Roman" w:cs="Times New Roman"/>
          <w:sz w:val="24"/>
          <w:szCs w:val="24"/>
        </w:rPr>
        <w:t>Verniklenmiş ahşap</w:t>
      </w:r>
      <w:r w:rsidR="000373A8" w:rsidRPr="00B86E19">
        <w:rPr>
          <w:rFonts w:ascii="Times New Roman" w:hAnsi="Times New Roman" w:cs="Times New Roman"/>
          <w:sz w:val="24"/>
          <w:szCs w:val="24"/>
        </w:rPr>
        <w:t xml:space="preserve"> elemanların bağlantısında kullanılan cıvata başları</w:t>
      </w:r>
      <w:r w:rsidR="000373A8">
        <w:rPr>
          <w:rFonts w:ascii="Times New Roman" w:hAnsi="Times New Roman" w:cs="Times New Roman"/>
          <w:sz w:val="24"/>
          <w:szCs w:val="24"/>
        </w:rPr>
        <w:t xml:space="preserve"> çıkıntılı olmayacak ve TSE standartlarına uygun olarak alet kullanmadan bağlantı elemanları de monte edilemeyecektir. </w:t>
      </w:r>
      <w:proofErr w:type="spellStart"/>
      <w:r w:rsidR="00C14D3A">
        <w:rPr>
          <w:rFonts w:ascii="Times New Roman" w:hAnsi="Times New Roman" w:cs="Times New Roman"/>
          <w:sz w:val="24"/>
          <w:szCs w:val="24"/>
        </w:rPr>
        <w:t>Pergole</w:t>
      </w:r>
      <w:proofErr w:type="spellEnd"/>
      <w:r w:rsidR="00B11EB7">
        <w:rPr>
          <w:rFonts w:ascii="Times New Roman" w:hAnsi="Times New Roman" w:cs="Times New Roman"/>
          <w:sz w:val="24"/>
          <w:szCs w:val="24"/>
        </w:rPr>
        <w:t xml:space="preserve"> metal konstrüksiyonu</w:t>
      </w:r>
      <w:r w:rsidR="001309C2">
        <w:rPr>
          <w:rFonts w:ascii="Times New Roman" w:hAnsi="Times New Roman" w:cs="Times New Roman"/>
          <w:sz w:val="24"/>
          <w:szCs w:val="24"/>
        </w:rPr>
        <w:t xml:space="preserve"> </w:t>
      </w:r>
      <w:r w:rsidR="00797598">
        <w:rPr>
          <w:rFonts w:ascii="Times New Roman" w:hAnsi="Times New Roman" w:cs="Times New Roman"/>
          <w:sz w:val="24"/>
          <w:szCs w:val="24"/>
        </w:rPr>
        <w:t>40 x 40</w:t>
      </w:r>
      <w:r w:rsidR="00E374E7">
        <w:rPr>
          <w:rFonts w:ascii="Times New Roman" w:hAnsi="Times New Roman" w:cs="Times New Roman"/>
          <w:sz w:val="24"/>
          <w:szCs w:val="24"/>
        </w:rPr>
        <w:t xml:space="preserve"> x 2 mm </w:t>
      </w:r>
      <w:r w:rsidR="00B452BC">
        <w:rPr>
          <w:rFonts w:ascii="Times New Roman" w:hAnsi="Times New Roman" w:cs="Times New Roman"/>
          <w:sz w:val="24"/>
          <w:szCs w:val="24"/>
        </w:rPr>
        <w:t>profilden</w:t>
      </w:r>
      <w:r w:rsidR="00E374E7">
        <w:rPr>
          <w:rFonts w:ascii="Times New Roman" w:hAnsi="Times New Roman" w:cs="Times New Roman"/>
          <w:sz w:val="24"/>
          <w:szCs w:val="24"/>
        </w:rPr>
        <w:t xml:space="preserve"> </w:t>
      </w:r>
      <w:r w:rsidR="00484436">
        <w:rPr>
          <w:rFonts w:ascii="Times New Roman" w:hAnsi="Times New Roman" w:cs="Times New Roman"/>
          <w:sz w:val="24"/>
          <w:szCs w:val="24"/>
        </w:rPr>
        <w:t>bükülerek</w:t>
      </w:r>
      <w:r w:rsidR="00B11EB7">
        <w:rPr>
          <w:rFonts w:ascii="Times New Roman" w:hAnsi="Times New Roman" w:cs="Times New Roman"/>
          <w:sz w:val="24"/>
          <w:szCs w:val="24"/>
        </w:rPr>
        <w:t xml:space="preserve"> imal </w:t>
      </w:r>
      <w:r w:rsidR="00B11EB7" w:rsidRPr="001F7CB4">
        <w:rPr>
          <w:rFonts w:ascii="Times New Roman" w:hAnsi="Times New Roman" w:cs="Times New Roman"/>
          <w:sz w:val="24"/>
          <w:szCs w:val="24"/>
        </w:rPr>
        <w:t>edilecek</w:t>
      </w:r>
      <w:r w:rsidR="00A254A7">
        <w:rPr>
          <w:rFonts w:ascii="Times New Roman" w:hAnsi="Times New Roman" w:cs="Times New Roman"/>
          <w:sz w:val="24"/>
          <w:szCs w:val="24"/>
        </w:rPr>
        <w:t xml:space="preserve"> masa taşıyıcısı 40 x 60 mm </w:t>
      </w:r>
      <w:proofErr w:type="gramStart"/>
      <w:r w:rsidR="00A254A7">
        <w:rPr>
          <w:rFonts w:ascii="Times New Roman" w:hAnsi="Times New Roman" w:cs="Times New Roman"/>
          <w:sz w:val="24"/>
          <w:szCs w:val="24"/>
        </w:rPr>
        <w:t>profil</w:t>
      </w:r>
      <w:proofErr w:type="gramEnd"/>
      <w:r w:rsidR="00A254A7">
        <w:rPr>
          <w:rFonts w:ascii="Times New Roman" w:hAnsi="Times New Roman" w:cs="Times New Roman"/>
          <w:sz w:val="24"/>
          <w:szCs w:val="24"/>
        </w:rPr>
        <w:t xml:space="preserve"> kullanılacaktır. </w:t>
      </w:r>
      <w:r w:rsidR="006D656A">
        <w:rPr>
          <w:rFonts w:ascii="Times New Roman" w:hAnsi="Times New Roman" w:cs="Times New Roman"/>
          <w:sz w:val="24"/>
          <w:szCs w:val="24"/>
        </w:rPr>
        <w:t xml:space="preserve">Masa elemanı </w:t>
      </w:r>
      <w:r w:rsidR="00797598">
        <w:rPr>
          <w:rFonts w:ascii="Times New Roman" w:hAnsi="Times New Roman" w:cs="Times New Roman"/>
          <w:sz w:val="24"/>
          <w:szCs w:val="24"/>
        </w:rPr>
        <w:t xml:space="preserve">ve diğer ahşap elemanların monte edilmesi </w:t>
      </w:r>
      <w:r w:rsidR="006D656A">
        <w:rPr>
          <w:rFonts w:ascii="Times New Roman" w:hAnsi="Times New Roman" w:cs="Times New Roman"/>
          <w:sz w:val="24"/>
          <w:szCs w:val="24"/>
        </w:rPr>
        <w:t xml:space="preserve">için 40 x 40 x </w:t>
      </w:r>
      <w:r w:rsidR="00797598">
        <w:rPr>
          <w:rFonts w:ascii="Times New Roman" w:hAnsi="Times New Roman" w:cs="Times New Roman"/>
          <w:sz w:val="24"/>
          <w:szCs w:val="24"/>
        </w:rPr>
        <w:t>2</w:t>
      </w:r>
      <w:r w:rsidR="006D656A">
        <w:rPr>
          <w:rFonts w:ascii="Times New Roman" w:hAnsi="Times New Roman" w:cs="Times New Roman"/>
          <w:sz w:val="24"/>
          <w:szCs w:val="24"/>
        </w:rPr>
        <w:t xml:space="preserve"> mm</w:t>
      </w:r>
      <w:r w:rsidR="00797598">
        <w:rPr>
          <w:rFonts w:ascii="Times New Roman" w:hAnsi="Times New Roman" w:cs="Times New Roman"/>
          <w:sz w:val="24"/>
          <w:szCs w:val="24"/>
        </w:rPr>
        <w:t xml:space="preserve"> köşebent</w:t>
      </w:r>
      <w:r w:rsidR="006D656A">
        <w:rPr>
          <w:rFonts w:ascii="Times New Roman" w:hAnsi="Times New Roman" w:cs="Times New Roman"/>
          <w:sz w:val="24"/>
          <w:szCs w:val="24"/>
        </w:rPr>
        <w:t xml:space="preserve"> ana taşıyıcıya kaynak</w:t>
      </w:r>
      <w:r w:rsidR="00A254A7">
        <w:rPr>
          <w:rFonts w:ascii="Times New Roman" w:hAnsi="Times New Roman" w:cs="Times New Roman"/>
          <w:sz w:val="24"/>
          <w:szCs w:val="24"/>
        </w:rPr>
        <w:t xml:space="preserve"> yöntemi ile birleştirilecektir. </w:t>
      </w:r>
      <w:r w:rsidR="00FD4C9E">
        <w:rPr>
          <w:rFonts w:ascii="Times New Roman" w:hAnsi="Times New Roman" w:cs="Times New Roman"/>
          <w:sz w:val="24"/>
          <w:szCs w:val="24"/>
        </w:rPr>
        <w:t xml:space="preserve">Oturma bölümünde bulunan kol dayama bölümü Ø48 x 2 mm SDM boru kullanılacaktır. </w:t>
      </w:r>
      <w:r w:rsidR="001F7CB4">
        <w:rPr>
          <w:rFonts w:ascii="Times New Roman" w:hAnsi="Times New Roman" w:cs="Times New Roman"/>
          <w:sz w:val="24"/>
          <w:szCs w:val="24"/>
        </w:rPr>
        <w:t>Konstrüksiyonlar</w:t>
      </w:r>
      <w:r w:rsidR="00EE4357">
        <w:rPr>
          <w:rFonts w:ascii="Times New Roman" w:hAnsi="Times New Roman" w:cs="Times New Roman"/>
          <w:sz w:val="24"/>
          <w:szCs w:val="24"/>
        </w:rPr>
        <w:t>ın</w:t>
      </w:r>
      <w:r w:rsidR="001F7CB4">
        <w:rPr>
          <w:rFonts w:ascii="Times New Roman" w:hAnsi="Times New Roman" w:cs="Times New Roman"/>
          <w:sz w:val="24"/>
          <w:szCs w:val="24"/>
        </w:rPr>
        <w:t xml:space="preserve"> mukavemeti</w:t>
      </w:r>
      <w:r w:rsidR="00484436">
        <w:rPr>
          <w:rFonts w:ascii="Times New Roman" w:hAnsi="Times New Roman" w:cs="Times New Roman"/>
          <w:sz w:val="24"/>
          <w:szCs w:val="24"/>
        </w:rPr>
        <w:t>ni</w:t>
      </w:r>
      <w:r w:rsidR="001F7CB4">
        <w:rPr>
          <w:rFonts w:ascii="Times New Roman" w:hAnsi="Times New Roman" w:cs="Times New Roman"/>
          <w:sz w:val="24"/>
          <w:szCs w:val="24"/>
        </w:rPr>
        <w:t xml:space="preserve"> artırmak için </w:t>
      </w:r>
      <w:r w:rsidR="00484436">
        <w:rPr>
          <w:rFonts w:ascii="Times New Roman" w:hAnsi="Times New Roman" w:cs="Times New Roman"/>
          <w:sz w:val="24"/>
          <w:szCs w:val="24"/>
        </w:rPr>
        <w:t xml:space="preserve">zemin bağlantı elemanı </w:t>
      </w:r>
      <w:r w:rsidR="00EE4357">
        <w:rPr>
          <w:rFonts w:ascii="Times New Roman" w:hAnsi="Times New Roman" w:cs="Times New Roman"/>
          <w:sz w:val="24"/>
          <w:szCs w:val="24"/>
        </w:rPr>
        <w:t>olan</w:t>
      </w:r>
      <w:r w:rsidR="00B620B4">
        <w:rPr>
          <w:rFonts w:ascii="Times New Roman" w:hAnsi="Times New Roman" w:cs="Times New Roman"/>
          <w:sz w:val="24"/>
          <w:szCs w:val="24"/>
        </w:rPr>
        <w:t xml:space="preserve"> </w:t>
      </w:r>
      <w:r w:rsidR="00797598">
        <w:rPr>
          <w:rFonts w:ascii="Times New Roman" w:hAnsi="Times New Roman" w:cs="Times New Roman"/>
          <w:sz w:val="24"/>
          <w:szCs w:val="24"/>
        </w:rPr>
        <w:t xml:space="preserve">40 x 40 x 2 </w:t>
      </w:r>
      <w:r w:rsidR="00B620B4">
        <w:rPr>
          <w:rFonts w:ascii="Times New Roman" w:hAnsi="Times New Roman" w:cs="Times New Roman"/>
          <w:sz w:val="24"/>
          <w:szCs w:val="24"/>
        </w:rPr>
        <w:t xml:space="preserve">mm </w:t>
      </w:r>
      <w:r w:rsidR="00797598">
        <w:rPr>
          <w:rFonts w:ascii="Times New Roman" w:hAnsi="Times New Roman" w:cs="Times New Roman"/>
          <w:sz w:val="24"/>
          <w:szCs w:val="24"/>
        </w:rPr>
        <w:t>köşebent</w:t>
      </w:r>
      <w:r w:rsidR="00B620B4">
        <w:rPr>
          <w:rFonts w:ascii="Times New Roman" w:hAnsi="Times New Roman" w:cs="Times New Roman"/>
          <w:sz w:val="24"/>
          <w:szCs w:val="24"/>
        </w:rPr>
        <w:t xml:space="preserve"> bulunacak olup </w:t>
      </w:r>
      <w:r w:rsidR="00FD4FA5" w:rsidRPr="001F7CB4">
        <w:rPr>
          <w:rFonts w:ascii="Times New Roman" w:hAnsi="Times New Roman" w:cs="Times New Roman"/>
          <w:sz w:val="24"/>
          <w:szCs w:val="24"/>
        </w:rPr>
        <w:t>ayak/tabla</w:t>
      </w:r>
      <w:r w:rsidR="00967B23" w:rsidRPr="001F7CB4">
        <w:rPr>
          <w:rFonts w:ascii="Times New Roman" w:hAnsi="Times New Roman" w:cs="Times New Roman"/>
          <w:sz w:val="24"/>
          <w:szCs w:val="24"/>
        </w:rPr>
        <w:t xml:space="preserve"> üzerinde cıvata bağlantı </w:t>
      </w:r>
      <w:proofErr w:type="spellStart"/>
      <w:r w:rsidR="00967B23" w:rsidRPr="001F7CB4">
        <w:rPr>
          <w:rFonts w:ascii="Times New Roman" w:hAnsi="Times New Roman" w:cs="Times New Roman"/>
          <w:sz w:val="24"/>
          <w:szCs w:val="24"/>
        </w:rPr>
        <w:t>flanş</w:t>
      </w:r>
      <w:proofErr w:type="spellEnd"/>
      <w:r w:rsidR="00967B23" w:rsidRPr="001F7CB4">
        <w:rPr>
          <w:rFonts w:ascii="Times New Roman" w:hAnsi="Times New Roman" w:cs="Times New Roman"/>
          <w:sz w:val="24"/>
          <w:szCs w:val="24"/>
        </w:rPr>
        <w:t xml:space="preserve"> delikleri veya yargıları mevcut olacak</w:t>
      </w:r>
      <w:r w:rsidR="00B620B4">
        <w:rPr>
          <w:rFonts w:ascii="Times New Roman" w:hAnsi="Times New Roman" w:cs="Times New Roman"/>
          <w:sz w:val="24"/>
          <w:szCs w:val="24"/>
        </w:rPr>
        <w:t xml:space="preserve"> ve </w:t>
      </w:r>
      <w:r w:rsidR="00967B23" w:rsidRPr="001F7CB4">
        <w:rPr>
          <w:rFonts w:ascii="Times New Roman" w:hAnsi="Times New Roman" w:cs="Times New Roman"/>
          <w:sz w:val="24"/>
          <w:szCs w:val="24"/>
        </w:rPr>
        <w:t xml:space="preserve">montajı çelik dübel ya da kimyasal dübel ile 10 x 100 mm </w:t>
      </w:r>
      <w:proofErr w:type="spellStart"/>
      <w:r w:rsidR="00967B23" w:rsidRPr="001F7CB4">
        <w:rPr>
          <w:rFonts w:ascii="Times New Roman" w:hAnsi="Times New Roman" w:cs="Times New Roman"/>
          <w:sz w:val="24"/>
          <w:szCs w:val="24"/>
        </w:rPr>
        <w:t>flanşlı</w:t>
      </w:r>
      <w:proofErr w:type="spellEnd"/>
      <w:r w:rsidR="00967B23" w:rsidRPr="001F7CB4">
        <w:rPr>
          <w:rFonts w:ascii="Times New Roman" w:hAnsi="Times New Roman" w:cs="Times New Roman"/>
          <w:sz w:val="24"/>
          <w:szCs w:val="24"/>
        </w:rPr>
        <w:t xml:space="preserve"> </w:t>
      </w:r>
      <w:proofErr w:type="spellStart"/>
      <w:r w:rsidR="00967B23" w:rsidRPr="001F7CB4">
        <w:rPr>
          <w:rFonts w:ascii="Times New Roman" w:hAnsi="Times New Roman" w:cs="Times New Roman"/>
          <w:sz w:val="24"/>
          <w:szCs w:val="24"/>
        </w:rPr>
        <w:t>trifon</w:t>
      </w:r>
      <w:proofErr w:type="spellEnd"/>
      <w:r w:rsidR="00967B23" w:rsidRPr="001F7CB4">
        <w:rPr>
          <w:rFonts w:ascii="Times New Roman" w:hAnsi="Times New Roman" w:cs="Times New Roman"/>
          <w:sz w:val="24"/>
          <w:szCs w:val="24"/>
        </w:rPr>
        <w:t xml:space="preserve"> vida ile montaj edilecektir.</w:t>
      </w:r>
    </w:p>
    <w:p w:rsidR="009C11DD" w:rsidRPr="00B86E19" w:rsidRDefault="009C11DD" w:rsidP="00A66D09">
      <w:pPr>
        <w:spacing w:after="0"/>
        <w:jc w:val="both"/>
        <w:rPr>
          <w:rFonts w:ascii="Times New Roman" w:hAnsi="Times New Roman" w:cs="Times New Roman"/>
          <w:sz w:val="24"/>
          <w:szCs w:val="24"/>
        </w:rPr>
      </w:pPr>
    </w:p>
    <w:p w:rsidR="00B7586C" w:rsidRPr="00021D37" w:rsidRDefault="00B7586C" w:rsidP="00B7586C">
      <w:pPr>
        <w:spacing w:after="0"/>
        <w:jc w:val="both"/>
        <w:rPr>
          <w:rFonts w:ascii="Times New Roman" w:hAnsi="Times New Roman" w:cs="Times New Roman"/>
          <w:b/>
          <w:sz w:val="24"/>
        </w:rPr>
      </w:pPr>
      <w:r w:rsidRPr="00021D37">
        <w:rPr>
          <w:rFonts w:ascii="Times New Roman" w:hAnsi="Times New Roman" w:cs="Times New Roman"/>
          <w:b/>
          <w:sz w:val="24"/>
        </w:rPr>
        <w:t>AHŞAP ÖZELLİKLERİ</w:t>
      </w:r>
    </w:p>
    <w:p w:rsidR="00B7586C" w:rsidRPr="00021D37" w:rsidRDefault="00B7586C" w:rsidP="00B7586C">
      <w:pPr>
        <w:spacing w:after="0"/>
        <w:ind w:firstLine="708"/>
        <w:jc w:val="both"/>
        <w:rPr>
          <w:rFonts w:ascii="Times New Roman" w:hAnsi="Times New Roman" w:cs="Times New Roman"/>
          <w:sz w:val="24"/>
        </w:rPr>
      </w:pPr>
    </w:p>
    <w:p w:rsidR="00B7586C" w:rsidRPr="00021D37" w:rsidRDefault="00B7586C" w:rsidP="00B7586C">
      <w:pPr>
        <w:spacing w:after="0"/>
        <w:ind w:firstLine="708"/>
        <w:jc w:val="both"/>
        <w:rPr>
          <w:rFonts w:ascii="Times New Roman" w:hAnsi="Times New Roman" w:cs="Times New Roman"/>
          <w:sz w:val="24"/>
        </w:rPr>
      </w:pPr>
      <w:r w:rsidRPr="00021D37">
        <w:rPr>
          <w:rFonts w:ascii="Times New Roman" w:hAnsi="Times New Roman" w:cs="Times New Roman"/>
          <w:sz w:val="24"/>
        </w:rPr>
        <w:t xml:space="preserve">Ahşap malzemenin cinsi 1.sınıf ithal sarıçam olacaktır. Tomruk halindeki kereste, kullanılacak ölçülere uygun olmak şartıyla şerit testerede biçilerek kalas haline getirilir. Bu kalaslar </w:t>
      </w:r>
      <w:proofErr w:type="spellStart"/>
      <w:r w:rsidRPr="00021D37">
        <w:rPr>
          <w:rFonts w:ascii="Times New Roman" w:hAnsi="Times New Roman" w:cs="Times New Roman"/>
          <w:sz w:val="24"/>
        </w:rPr>
        <w:t>ebatlanarak</w:t>
      </w:r>
      <w:proofErr w:type="spellEnd"/>
      <w:r w:rsidRPr="00021D37">
        <w:rPr>
          <w:rFonts w:ascii="Times New Roman" w:hAnsi="Times New Roman" w:cs="Times New Roman"/>
          <w:sz w:val="24"/>
        </w:rPr>
        <w:t xml:space="preserve"> öncelikle kurutma fırınlarında içerisindeki nem seviyesi düşürülür. Fırından çıkarılan malzemeler, planya makinesinde tek yüzeyleri düzeltilerek kalınlık makinesine sürülür. Bu işlemleri sonucu net ölçülerine ulaşan taşıyıcı </w:t>
      </w:r>
      <w:proofErr w:type="gramStart"/>
      <w:r w:rsidRPr="00021D37">
        <w:rPr>
          <w:rFonts w:ascii="Times New Roman" w:hAnsi="Times New Roman" w:cs="Times New Roman"/>
          <w:sz w:val="24"/>
        </w:rPr>
        <w:t>profiller</w:t>
      </w:r>
      <w:proofErr w:type="gramEnd"/>
      <w:r w:rsidRPr="00021D37">
        <w:rPr>
          <w:rFonts w:ascii="Times New Roman" w:hAnsi="Times New Roman" w:cs="Times New Roman"/>
          <w:sz w:val="24"/>
        </w:rPr>
        <w:t xml:space="preserve"> boylarına göre </w:t>
      </w:r>
      <w:proofErr w:type="spellStart"/>
      <w:r w:rsidRPr="00021D37">
        <w:rPr>
          <w:rFonts w:ascii="Times New Roman" w:hAnsi="Times New Roman" w:cs="Times New Roman"/>
          <w:sz w:val="24"/>
        </w:rPr>
        <w:t>ebatlanırlar</w:t>
      </w:r>
      <w:proofErr w:type="spellEnd"/>
      <w:r w:rsidRPr="00021D37">
        <w:rPr>
          <w:rFonts w:ascii="Times New Roman" w:hAnsi="Times New Roman" w:cs="Times New Roman"/>
          <w:sz w:val="24"/>
        </w:rPr>
        <w:t xml:space="preserve">. </w:t>
      </w:r>
      <w:proofErr w:type="spellStart"/>
      <w:r w:rsidRPr="00021D37">
        <w:rPr>
          <w:rFonts w:ascii="Times New Roman" w:hAnsi="Times New Roman" w:cs="Times New Roman"/>
          <w:sz w:val="24"/>
        </w:rPr>
        <w:t>Ebatlanan</w:t>
      </w:r>
      <w:proofErr w:type="spellEnd"/>
      <w:r w:rsidRPr="00021D37">
        <w:rPr>
          <w:rFonts w:ascii="Times New Roman" w:hAnsi="Times New Roman" w:cs="Times New Roman"/>
          <w:sz w:val="24"/>
        </w:rPr>
        <w:t xml:space="preserve"> ahşaplar keskin köşelerin yumuşatılması ve yüzeyin pürüzlerden arındırılması amacıyla zımpara işlemine alınır. Bu aşamadan sonra bağlantıların yapılması amacıyla </w:t>
      </w:r>
      <w:proofErr w:type="spellStart"/>
      <w:r w:rsidRPr="00021D37">
        <w:rPr>
          <w:rFonts w:ascii="Times New Roman" w:hAnsi="Times New Roman" w:cs="Times New Roman"/>
          <w:sz w:val="24"/>
        </w:rPr>
        <w:t>bulon</w:t>
      </w:r>
      <w:proofErr w:type="spellEnd"/>
      <w:r w:rsidRPr="00021D37">
        <w:rPr>
          <w:rFonts w:ascii="Times New Roman" w:hAnsi="Times New Roman" w:cs="Times New Roman"/>
          <w:sz w:val="24"/>
        </w:rPr>
        <w:t xml:space="preserve"> hatları ölçülerine göre delinir. İşlemler bittikten sonra ahşap koruyucu vernik ile kaplanır.</w:t>
      </w:r>
    </w:p>
    <w:p w:rsidR="00B7586C" w:rsidRPr="00021D37" w:rsidRDefault="00B7586C" w:rsidP="00B7586C">
      <w:pPr>
        <w:spacing w:after="0"/>
        <w:rPr>
          <w:rFonts w:ascii="Times New Roman" w:hAnsi="Times New Roman" w:cs="Times New Roman"/>
          <w:b/>
          <w:sz w:val="24"/>
        </w:rPr>
      </w:pPr>
    </w:p>
    <w:p w:rsidR="00B7586C" w:rsidRPr="00021D37" w:rsidRDefault="00B7586C" w:rsidP="00B7586C">
      <w:pPr>
        <w:spacing w:after="0"/>
        <w:ind w:firstLine="708"/>
        <w:jc w:val="center"/>
        <w:rPr>
          <w:rFonts w:ascii="Times New Roman" w:hAnsi="Times New Roman" w:cs="Times New Roman"/>
          <w:b/>
          <w:sz w:val="24"/>
        </w:rPr>
      </w:pPr>
      <w:r w:rsidRPr="00021D37">
        <w:rPr>
          <w:rFonts w:ascii="Times New Roman" w:hAnsi="Times New Roman" w:cs="Times New Roman"/>
          <w:b/>
          <w:sz w:val="24"/>
        </w:rPr>
        <w:t>KAPLAMA METOTU</w:t>
      </w:r>
    </w:p>
    <w:p w:rsidR="00B7586C" w:rsidRPr="00021D37" w:rsidRDefault="00B7586C" w:rsidP="00B7586C">
      <w:pPr>
        <w:spacing w:after="0"/>
        <w:ind w:firstLine="708"/>
        <w:jc w:val="center"/>
        <w:rPr>
          <w:rFonts w:ascii="Times New Roman" w:hAnsi="Times New Roman" w:cs="Times New Roman"/>
          <w:b/>
          <w:sz w:val="24"/>
        </w:rPr>
      </w:pPr>
    </w:p>
    <w:p w:rsidR="00B7586C" w:rsidRPr="00021D37" w:rsidRDefault="00B7586C" w:rsidP="00B7586C">
      <w:pPr>
        <w:shd w:val="clear" w:color="auto" w:fill="FFFFFF"/>
        <w:spacing w:after="0"/>
        <w:ind w:firstLine="708"/>
        <w:jc w:val="both"/>
        <w:rPr>
          <w:rFonts w:ascii="Times New Roman" w:hAnsi="Times New Roman" w:cs="Times New Roman"/>
          <w:sz w:val="24"/>
        </w:rPr>
      </w:pPr>
      <w:r w:rsidRPr="00021D37">
        <w:rPr>
          <w:rFonts w:ascii="Times New Roman" w:hAnsi="Times New Roman" w:cs="Times New Roman"/>
          <w:sz w:val="24"/>
        </w:rPr>
        <w:t xml:space="preserve">Toz boya, boya kabininde özel boya tabancaları vasıtasıyla atılır. Tabancadan geçerken elektrostatik yüklenen toz boya </w:t>
      </w:r>
      <w:proofErr w:type="gramStart"/>
      <w:r w:rsidRPr="00021D37">
        <w:rPr>
          <w:rFonts w:ascii="Times New Roman" w:hAnsi="Times New Roman" w:cs="Times New Roman"/>
          <w:sz w:val="24"/>
        </w:rPr>
        <w:t>partikülleri</w:t>
      </w:r>
      <w:proofErr w:type="gramEnd"/>
      <w:r w:rsidRPr="00021D37">
        <w:rPr>
          <w:rFonts w:ascii="Times New Roman" w:hAnsi="Times New Roman" w:cs="Times New Roman"/>
          <w:sz w:val="24"/>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B7586C" w:rsidRPr="00021D37" w:rsidRDefault="00B7586C" w:rsidP="00B7586C">
      <w:pPr>
        <w:shd w:val="clear" w:color="auto" w:fill="FFFFFF"/>
        <w:spacing w:after="0"/>
        <w:ind w:firstLine="708"/>
        <w:jc w:val="both"/>
        <w:rPr>
          <w:rFonts w:ascii="Times New Roman" w:hAnsi="Times New Roman" w:cs="Times New Roman"/>
          <w:b/>
          <w:sz w:val="24"/>
        </w:rPr>
      </w:pPr>
    </w:p>
    <w:p w:rsidR="00B7586C" w:rsidRPr="00021D37" w:rsidRDefault="00B7586C" w:rsidP="00B7586C">
      <w:pPr>
        <w:shd w:val="clear" w:color="auto" w:fill="FFFFFF"/>
        <w:spacing w:after="0"/>
        <w:jc w:val="center"/>
        <w:rPr>
          <w:rFonts w:ascii="Times New Roman" w:hAnsi="Times New Roman" w:cs="Times New Roman"/>
          <w:sz w:val="24"/>
        </w:rPr>
      </w:pPr>
      <w:r w:rsidRPr="00021D37">
        <w:rPr>
          <w:rFonts w:ascii="Times New Roman" w:hAnsi="Times New Roman" w:cs="Times New Roman"/>
          <w:noProof/>
          <w:sz w:val="24"/>
          <w:lang w:eastAsia="tr-TR"/>
        </w:rPr>
        <w:drawing>
          <wp:inline distT="0" distB="0" distL="0" distR="0" wp14:anchorId="0AA0192C" wp14:editId="3AF254FF">
            <wp:extent cx="1737360" cy="1188720"/>
            <wp:effectExtent l="0" t="0" r="0" b="0"/>
            <wp:docPr id="1" name="Resim 1" descr="Elektrostatik Toz Boya Nedir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p w:rsidR="00B7586C" w:rsidRPr="00021D37" w:rsidRDefault="00B7586C" w:rsidP="00B7586C">
      <w:pPr>
        <w:spacing w:after="0"/>
        <w:jc w:val="center"/>
        <w:rPr>
          <w:rFonts w:ascii="Times New Roman" w:hAnsi="Times New Roman" w:cs="Times New Roman"/>
          <w:b/>
          <w:sz w:val="24"/>
        </w:rPr>
      </w:pPr>
    </w:p>
    <w:p w:rsidR="00B7586C" w:rsidRPr="00021D37" w:rsidRDefault="00B7586C" w:rsidP="00B7586C">
      <w:pPr>
        <w:spacing w:after="0"/>
        <w:jc w:val="center"/>
        <w:rPr>
          <w:rFonts w:ascii="Times New Roman" w:hAnsi="Times New Roman" w:cs="Times New Roman"/>
          <w:b/>
          <w:sz w:val="24"/>
        </w:rPr>
      </w:pPr>
    </w:p>
    <w:p w:rsidR="00B7586C" w:rsidRPr="00021D37" w:rsidRDefault="00B7586C" w:rsidP="00B7586C">
      <w:pPr>
        <w:spacing w:after="0"/>
        <w:jc w:val="center"/>
        <w:rPr>
          <w:rFonts w:ascii="Times New Roman" w:hAnsi="Times New Roman" w:cs="Times New Roman"/>
          <w:b/>
          <w:sz w:val="24"/>
        </w:rPr>
      </w:pPr>
      <w:r w:rsidRPr="00021D37">
        <w:rPr>
          <w:rFonts w:ascii="Times New Roman" w:hAnsi="Times New Roman" w:cs="Times New Roman"/>
          <w:b/>
          <w:sz w:val="24"/>
        </w:rPr>
        <w:t>ZEMİNE MONTAJ ÖZELLİKLERİ</w:t>
      </w:r>
    </w:p>
    <w:p w:rsidR="00B7586C" w:rsidRPr="00021D37" w:rsidRDefault="00B7586C" w:rsidP="00B7586C">
      <w:pPr>
        <w:spacing w:after="0"/>
        <w:jc w:val="center"/>
        <w:rPr>
          <w:rFonts w:ascii="Times New Roman" w:hAnsi="Times New Roman" w:cs="Times New Roman"/>
          <w:b/>
          <w:sz w:val="24"/>
        </w:rPr>
      </w:pPr>
    </w:p>
    <w:p w:rsidR="00B7586C" w:rsidRPr="00021D37" w:rsidRDefault="00B7586C" w:rsidP="00B7586C">
      <w:pPr>
        <w:spacing w:after="0"/>
        <w:ind w:firstLine="708"/>
        <w:jc w:val="both"/>
        <w:rPr>
          <w:rFonts w:ascii="Times New Roman" w:hAnsi="Times New Roman" w:cs="Times New Roman"/>
          <w:sz w:val="24"/>
        </w:rPr>
      </w:pPr>
      <w:r w:rsidRPr="00021D37">
        <w:rPr>
          <w:rFonts w:ascii="Times New Roman" w:hAnsi="Times New Roman" w:cs="Times New Roman"/>
          <w:sz w:val="24"/>
        </w:rPr>
        <w:t xml:space="preserve">100 x 100 x 2 mm </w:t>
      </w:r>
      <w:proofErr w:type="gramStart"/>
      <w:r w:rsidRPr="00021D37">
        <w:rPr>
          <w:rFonts w:ascii="Times New Roman" w:hAnsi="Times New Roman" w:cs="Times New Roman"/>
          <w:sz w:val="24"/>
        </w:rPr>
        <w:t>profillere</w:t>
      </w:r>
      <w:proofErr w:type="gramEnd"/>
      <w:r w:rsidRPr="00021D37">
        <w:rPr>
          <w:rFonts w:ascii="Times New Roman" w:hAnsi="Times New Roman" w:cs="Times New Roman"/>
          <w:sz w:val="24"/>
        </w:rPr>
        <w:t xml:space="preserve"> kaynak yöntemiyle birleştirilmiş 150 x 150 x 4 mm sac tabla üzerinde cıvata bağlantı delikleri veya yargıları mevcut olacak ve montajı çelik dübel ya da kimyasal dübel ile 10 x 100 mm </w:t>
      </w:r>
      <w:proofErr w:type="spellStart"/>
      <w:r w:rsidRPr="00021D37">
        <w:rPr>
          <w:rFonts w:ascii="Times New Roman" w:hAnsi="Times New Roman" w:cs="Times New Roman"/>
          <w:sz w:val="24"/>
        </w:rPr>
        <w:t>flanşlı</w:t>
      </w:r>
      <w:proofErr w:type="spellEnd"/>
      <w:r w:rsidRPr="00021D37">
        <w:rPr>
          <w:rFonts w:ascii="Times New Roman" w:hAnsi="Times New Roman" w:cs="Times New Roman"/>
          <w:sz w:val="24"/>
        </w:rPr>
        <w:t xml:space="preserve"> </w:t>
      </w:r>
      <w:proofErr w:type="spellStart"/>
      <w:r w:rsidRPr="00021D37">
        <w:rPr>
          <w:rFonts w:ascii="Times New Roman" w:hAnsi="Times New Roman" w:cs="Times New Roman"/>
          <w:sz w:val="24"/>
        </w:rPr>
        <w:t>trifon</w:t>
      </w:r>
      <w:proofErr w:type="spellEnd"/>
      <w:r w:rsidRPr="00021D37">
        <w:rPr>
          <w:rFonts w:ascii="Times New Roman" w:hAnsi="Times New Roman" w:cs="Times New Roman"/>
          <w:sz w:val="24"/>
        </w:rPr>
        <w:t xml:space="preserve"> vida ile montaj edilecektir. </w:t>
      </w:r>
    </w:p>
    <w:p w:rsidR="00B7586C" w:rsidRPr="00021D37" w:rsidRDefault="00B7586C" w:rsidP="00B7586C">
      <w:pPr>
        <w:spacing w:after="0"/>
        <w:ind w:firstLine="708"/>
        <w:jc w:val="both"/>
        <w:rPr>
          <w:rFonts w:ascii="Times New Roman" w:hAnsi="Times New Roman" w:cs="Times New Roman"/>
          <w:sz w:val="24"/>
        </w:rPr>
      </w:pPr>
    </w:p>
    <w:p w:rsidR="00B7586C" w:rsidRPr="00021D37" w:rsidRDefault="00B7586C" w:rsidP="00B7586C">
      <w:pPr>
        <w:spacing w:after="0"/>
        <w:jc w:val="center"/>
        <w:rPr>
          <w:rFonts w:ascii="Times New Roman" w:hAnsi="Times New Roman" w:cs="Times New Roman"/>
          <w:sz w:val="24"/>
        </w:rPr>
      </w:pPr>
    </w:p>
    <w:p w:rsidR="009D79E0" w:rsidRPr="00797598" w:rsidRDefault="009D79E0" w:rsidP="00B7586C">
      <w:pPr>
        <w:spacing w:after="0"/>
        <w:jc w:val="both"/>
        <w:rPr>
          <w:rFonts w:ascii="Times New Roman" w:hAnsi="Times New Roman" w:cs="Times New Roman"/>
          <w:sz w:val="24"/>
          <w:szCs w:val="24"/>
        </w:rPr>
      </w:pPr>
      <w:bookmarkStart w:id="0" w:name="_GoBack"/>
      <w:bookmarkEnd w:id="0"/>
    </w:p>
    <w:sectPr w:rsidR="009D79E0" w:rsidRPr="00797598"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2000E"/>
    <w:rsid w:val="000373A8"/>
    <w:rsid w:val="000D01F0"/>
    <w:rsid w:val="001309C2"/>
    <w:rsid w:val="00132E69"/>
    <w:rsid w:val="001A444F"/>
    <w:rsid w:val="001C7994"/>
    <w:rsid w:val="001F7CB4"/>
    <w:rsid w:val="00244E94"/>
    <w:rsid w:val="00280B2E"/>
    <w:rsid w:val="00291553"/>
    <w:rsid w:val="002B42BB"/>
    <w:rsid w:val="002C74C4"/>
    <w:rsid w:val="003A1227"/>
    <w:rsid w:val="003F7F08"/>
    <w:rsid w:val="00446987"/>
    <w:rsid w:val="00484436"/>
    <w:rsid w:val="004C7BC5"/>
    <w:rsid w:val="00553C58"/>
    <w:rsid w:val="0057350E"/>
    <w:rsid w:val="005778E9"/>
    <w:rsid w:val="00596823"/>
    <w:rsid w:val="005B7FA2"/>
    <w:rsid w:val="005C532B"/>
    <w:rsid w:val="005C7F2A"/>
    <w:rsid w:val="00614889"/>
    <w:rsid w:val="00627C7C"/>
    <w:rsid w:val="00671F55"/>
    <w:rsid w:val="00685671"/>
    <w:rsid w:val="006B580A"/>
    <w:rsid w:val="006D0754"/>
    <w:rsid w:val="006D46CE"/>
    <w:rsid w:val="006D656A"/>
    <w:rsid w:val="0072188D"/>
    <w:rsid w:val="00722803"/>
    <w:rsid w:val="007549BA"/>
    <w:rsid w:val="00762F23"/>
    <w:rsid w:val="00765B24"/>
    <w:rsid w:val="007753EB"/>
    <w:rsid w:val="00797598"/>
    <w:rsid w:val="00797FDF"/>
    <w:rsid w:val="007F708A"/>
    <w:rsid w:val="008014A7"/>
    <w:rsid w:val="00814D65"/>
    <w:rsid w:val="00815FA1"/>
    <w:rsid w:val="00871BDB"/>
    <w:rsid w:val="008861A4"/>
    <w:rsid w:val="00887183"/>
    <w:rsid w:val="00897F55"/>
    <w:rsid w:val="008D1231"/>
    <w:rsid w:val="008F28A3"/>
    <w:rsid w:val="00900636"/>
    <w:rsid w:val="00913B82"/>
    <w:rsid w:val="009336BD"/>
    <w:rsid w:val="00961DF2"/>
    <w:rsid w:val="00967B23"/>
    <w:rsid w:val="009A1EEA"/>
    <w:rsid w:val="009C11DD"/>
    <w:rsid w:val="009D79E0"/>
    <w:rsid w:val="009F00EF"/>
    <w:rsid w:val="009F4677"/>
    <w:rsid w:val="00A05A1B"/>
    <w:rsid w:val="00A13193"/>
    <w:rsid w:val="00A254A7"/>
    <w:rsid w:val="00A46335"/>
    <w:rsid w:val="00A66D09"/>
    <w:rsid w:val="00A71EE7"/>
    <w:rsid w:val="00A83673"/>
    <w:rsid w:val="00AA66BF"/>
    <w:rsid w:val="00B11EB7"/>
    <w:rsid w:val="00B452BC"/>
    <w:rsid w:val="00B620B4"/>
    <w:rsid w:val="00B7586C"/>
    <w:rsid w:val="00B77F7B"/>
    <w:rsid w:val="00B86E19"/>
    <w:rsid w:val="00B97927"/>
    <w:rsid w:val="00BC0670"/>
    <w:rsid w:val="00BC62AE"/>
    <w:rsid w:val="00BF6D95"/>
    <w:rsid w:val="00C14D3A"/>
    <w:rsid w:val="00C23166"/>
    <w:rsid w:val="00C41629"/>
    <w:rsid w:val="00C47FB3"/>
    <w:rsid w:val="00C7311D"/>
    <w:rsid w:val="00C83803"/>
    <w:rsid w:val="00CB2CB6"/>
    <w:rsid w:val="00CE1F5B"/>
    <w:rsid w:val="00CF0ACC"/>
    <w:rsid w:val="00D2226B"/>
    <w:rsid w:val="00D44FC6"/>
    <w:rsid w:val="00E3286E"/>
    <w:rsid w:val="00E374E7"/>
    <w:rsid w:val="00E43EAE"/>
    <w:rsid w:val="00E672E3"/>
    <w:rsid w:val="00EC1515"/>
    <w:rsid w:val="00EE4357"/>
    <w:rsid w:val="00EE49EA"/>
    <w:rsid w:val="00FD4C9E"/>
    <w:rsid w:val="00FD4F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5BB93"/>
  <w15:docId w15:val="{3A356BF7-7B93-470B-B48B-727B323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9C11DD"/>
    <w:rPr>
      <w:rFonts w:ascii="Calibri" w:eastAsia="Calibri" w:hAnsi="Calibri" w:cs="Calibri"/>
    </w:rPr>
  </w:style>
  <w:style w:type="paragraph" w:styleId="ListeParagraf">
    <w:name w:val="List Paragraph"/>
    <w:basedOn w:val="Normal"/>
    <w:link w:val="ListeParagrafChar"/>
    <w:uiPriority w:val="34"/>
    <w:qFormat/>
    <w:rsid w:val="009C11DD"/>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ysanboya.com.t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9EE49-3096-4508-AF41-FECD4556A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420</Words>
  <Characters>2399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20</cp:revision>
  <dcterms:created xsi:type="dcterms:W3CDTF">2020-01-13T08:23:00Z</dcterms:created>
  <dcterms:modified xsi:type="dcterms:W3CDTF">2020-01-22T14:57:00Z</dcterms:modified>
</cp:coreProperties>
</file>