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99E" w:rsidRPr="006F2D8B" w:rsidRDefault="00830034" w:rsidP="00C8619D">
      <w:pPr>
        <w:spacing w:after="0"/>
        <w:jc w:val="center"/>
        <w:rPr>
          <w:rFonts w:ascii="Times New Roman" w:hAnsi="Times New Roman"/>
          <w:b/>
          <w:sz w:val="24"/>
          <w:szCs w:val="24"/>
        </w:rPr>
      </w:pPr>
      <w:bookmarkStart w:id="0" w:name="_GoBack"/>
      <w:r w:rsidRPr="006F2D8B">
        <w:rPr>
          <w:rFonts w:ascii="Times New Roman" w:hAnsi="Times New Roman"/>
          <w:b/>
          <w:sz w:val="24"/>
          <w:szCs w:val="24"/>
        </w:rPr>
        <w:t>HALAT TIRMANMA</w:t>
      </w:r>
    </w:p>
    <w:p w:rsidR="0035550D" w:rsidRPr="006F2D8B" w:rsidRDefault="0035550D" w:rsidP="00C8619D">
      <w:pPr>
        <w:spacing w:after="0"/>
        <w:jc w:val="center"/>
        <w:rPr>
          <w:rFonts w:ascii="Times New Roman" w:hAnsi="Times New Roman"/>
          <w:b/>
          <w:sz w:val="24"/>
          <w:szCs w:val="24"/>
        </w:rPr>
      </w:pPr>
    </w:p>
    <w:p w:rsidR="00C8619D" w:rsidRPr="006F2D8B" w:rsidRDefault="0052703B" w:rsidP="00C8619D">
      <w:pPr>
        <w:spacing w:after="0"/>
        <w:jc w:val="center"/>
        <w:rPr>
          <w:rFonts w:ascii="Times New Roman" w:hAnsi="Times New Roman"/>
          <w:b/>
          <w:sz w:val="24"/>
          <w:szCs w:val="24"/>
        </w:rPr>
      </w:pPr>
      <w:r w:rsidRPr="006F2D8B">
        <w:rPr>
          <w:rFonts w:ascii="Times New Roman" w:hAnsi="Times New Roman"/>
          <w:b/>
          <w:noProof/>
          <w:sz w:val="24"/>
          <w:szCs w:val="24"/>
          <w:lang w:eastAsia="tr-TR"/>
        </w:rPr>
        <w:drawing>
          <wp:inline distT="0" distB="0" distL="0" distR="0" wp14:anchorId="54D217A6" wp14:editId="1AE21958">
            <wp:extent cx="5124450" cy="33813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205 HALAT TIRMANMA.PNG"/>
                    <pic:cNvPicPr/>
                  </pic:nvPicPr>
                  <pic:blipFill rotWithShape="1">
                    <a:blip r:embed="rId5" cstate="print">
                      <a:extLst>
                        <a:ext uri="{28A0092B-C50C-407E-A947-70E740481C1C}">
                          <a14:useLocalDpi xmlns:a14="http://schemas.microsoft.com/office/drawing/2010/main" val="0"/>
                        </a:ext>
                      </a:extLst>
                    </a:blip>
                    <a:srcRect l="6848" t="8458" r="9421" b="20046"/>
                    <a:stretch/>
                  </pic:blipFill>
                  <pic:spPr bwMode="auto">
                    <a:xfrm>
                      <a:off x="0" y="0"/>
                      <a:ext cx="5124450" cy="3381375"/>
                    </a:xfrm>
                    <a:prstGeom prst="rect">
                      <a:avLst/>
                    </a:prstGeom>
                    <a:ln>
                      <a:noFill/>
                    </a:ln>
                    <a:extLst>
                      <a:ext uri="{53640926-AAD7-44D8-BBD7-CCE9431645EC}">
                        <a14:shadowObscured xmlns:a14="http://schemas.microsoft.com/office/drawing/2010/main"/>
                      </a:ext>
                    </a:extLst>
                  </pic:spPr>
                </pic:pic>
              </a:graphicData>
            </a:graphic>
          </wp:inline>
        </w:drawing>
      </w:r>
    </w:p>
    <w:p w:rsidR="009C399E" w:rsidRPr="006F2D8B" w:rsidRDefault="009C399E" w:rsidP="00F439E1">
      <w:pPr>
        <w:spacing w:after="0"/>
        <w:rPr>
          <w:rFonts w:ascii="Times New Roman" w:hAnsi="Times New Roman"/>
          <w:b/>
          <w:sz w:val="24"/>
          <w:szCs w:val="24"/>
        </w:rPr>
      </w:pPr>
    </w:p>
    <w:p w:rsidR="00D60BDB" w:rsidRPr="006F2D8B" w:rsidRDefault="0052703B" w:rsidP="00C8619D">
      <w:pPr>
        <w:spacing w:after="0"/>
        <w:ind w:firstLine="708"/>
        <w:jc w:val="both"/>
        <w:rPr>
          <w:rFonts w:ascii="Times New Roman" w:hAnsi="Times New Roman"/>
          <w:sz w:val="24"/>
          <w:szCs w:val="24"/>
        </w:rPr>
      </w:pPr>
      <w:r w:rsidRPr="006F2D8B">
        <w:rPr>
          <w:rFonts w:ascii="Times New Roman" w:eastAsia="Arial Unicode MS" w:hAnsi="Times New Roman"/>
          <w:sz w:val="24"/>
          <w:szCs w:val="24"/>
        </w:rPr>
        <w:t>40</w:t>
      </w:r>
      <w:r w:rsidR="00EE432B" w:rsidRPr="006F2D8B">
        <w:rPr>
          <w:rFonts w:ascii="Times New Roman" w:eastAsia="Arial Unicode MS" w:hAnsi="Times New Roman"/>
          <w:sz w:val="24"/>
          <w:szCs w:val="24"/>
        </w:rPr>
        <w:t>00 x 40</w:t>
      </w:r>
      <w:r w:rsidR="009C399E" w:rsidRPr="006F2D8B">
        <w:rPr>
          <w:rFonts w:ascii="Times New Roman" w:eastAsia="Arial Unicode MS" w:hAnsi="Times New Roman"/>
          <w:sz w:val="24"/>
          <w:szCs w:val="24"/>
        </w:rPr>
        <w:t xml:space="preserve">00 mm ölçülerinde olan oyun grubunun total yüksekliği </w:t>
      </w:r>
      <w:r w:rsidRPr="006F2D8B">
        <w:rPr>
          <w:rFonts w:ascii="Times New Roman" w:eastAsia="Arial Unicode MS" w:hAnsi="Times New Roman"/>
          <w:sz w:val="24"/>
          <w:szCs w:val="24"/>
        </w:rPr>
        <w:t>250</w:t>
      </w:r>
      <w:r w:rsidR="003C08A0" w:rsidRPr="006F2D8B">
        <w:rPr>
          <w:rFonts w:ascii="Times New Roman" w:eastAsia="Arial Unicode MS" w:hAnsi="Times New Roman"/>
          <w:sz w:val="24"/>
          <w:szCs w:val="24"/>
        </w:rPr>
        <w:t>0</w:t>
      </w:r>
      <w:r w:rsidR="00EE432B" w:rsidRPr="006F2D8B">
        <w:rPr>
          <w:rFonts w:ascii="Times New Roman" w:eastAsia="Arial Unicode MS" w:hAnsi="Times New Roman"/>
          <w:sz w:val="24"/>
          <w:szCs w:val="24"/>
        </w:rPr>
        <w:t xml:space="preserve"> mm olup, o</w:t>
      </w:r>
      <w:r w:rsidR="009C399E" w:rsidRPr="006F2D8B">
        <w:rPr>
          <w:rFonts w:ascii="Times New Roman" w:eastAsia="Arial Unicode MS" w:hAnsi="Times New Roman"/>
          <w:sz w:val="24"/>
          <w:szCs w:val="24"/>
        </w:rPr>
        <w:t>yun grubunun yüksek mukavemet dayanım gösterebilme</w:t>
      </w:r>
      <w:r w:rsidR="00E14B37" w:rsidRPr="006F2D8B">
        <w:rPr>
          <w:rFonts w:ascii="Times New Roman" w:eastAsia="Arial Unicode MS" w:hAnsi="Times New Roman"/>
          <w:sz w:val="24"/>
          <w:szCs w:val="24"/>
        </w:rPr>
        <w:t>si için ana taşıyıcı direkler Ø114</w:t>
      </w:r>
      <w:r w:rsidR="00696295" w:rsidRPr="006F2D8B">
        <w:rPr>
          <w:rFonts w:ascii="Times New Roman" w:eastAsia="Arial Unicode MS" w:hAnsi="Times New Roman"/>
          <w:sz w:val="24"/>
          <w:szCs w:val="24"/>
        </w:rPr>
        <w:t xml:space="preserve"> x </w:t>
      </w:r>
      <w:r w:rsidR="00E14B37" w:rsidRPr="006F2D8B">
        <w:rPr>
          <w:rFonts w:ascii="Times New Roman" w:eastAsia="Arial Unicode MS" w:hAnsi="Times New Roman"/>
          <w:sz w:val="24"/>
          <w:szCs w:val="24"/>
        </w:rPr>
        <w:t>2,5</w:t>
      </w:r>
      <w:r w:rsidR="00696295" w:rsidRPr="006F2D8B">
        <w:rPr>
          <w:rFonts w:ascii="Times New Roman" w:eastAsia="Arial Unicode MS" w:hAnsi="Times New Roman"/>
          <w:sz w:val="24"/>
          <w:szCs w:val="24"/>
        </w:rPr>
        <w:t xml:space="preserve"> mm</w:t>
      </w:r>
      <w:r w:rsidR="00D60BDB" w:rsidRPr="006F2D8B">
        <w:rPr>
          <w:rFonts w:ascii="Times New Roman" w:eastAsia="Arial Unicode MS" w:hAnsi="Times New Roman"/>
          <w:sz w:val="24"/>
          <w:szCs w:val="24"/>
        </w:rPr>
        <w:t xml:space="preserve"> SDM borudan üretilecektir.</w:t>
      </w:r>
      <w:r w:rsidR="00977103" w:rsidRPr="006F2D8B">
        <w:rPr>
          <w:rFonts w:ascii="Times New Roman" w:hAnsi="Times New Roman"/>
          <w:sz w:val="24"/>
          <w:szCs w:val="24"/>
        </w:rPr>
        <w:t xml:space="preserve"> </w:t>
      </w:r>
    </w:p>
    <w:p w:rsidR="00EE432B" w:rsidRPr="006F2D8B" w:rsidRDefault="009C12A1" w:rsidP="00C8619D">
      <w:pPr>
        <w:spacing w:after="0"/>
        <w:ind w:firstLine="708"/>
        <w:jc w:val="both"/>
        <w:rPr>
          <w:rFonts w:ascii="Times New Roman" w:hAnsi="Times New Roman"/>
          <w:sz w:val="24"/>
          <w:szCs w:val="24"/>
        </w:rPr>
      </w:pPr>
      <w:r w:rsidRPr="006F2D8B">
        <w:rPr>
          <w:rFonts w:ascii="Times New Roman" w:hAnsi="Times New Roman"/>
          <w:sz w:val="24"/>
          <w:szCs w:val="24"/>
        </w:rPr>
        <w:t>Oyun elemanı geometrik olarak tasarlanıp, taşıyı</w:t>
      </w:r>
      <w:r w:rsidR="00460522" w:rsidRPr="006F2D8B">
        <w:rPr>
          <w:rFonts w:ascii="Times New Roman" w:hAnsi="Times New Roman"/>
          <w:sz w:val="24"/>
          <w:szCs w:val="24"/>
        </w:rPr>
        <w:t>cı</w:t>
      </w:r>
      <w:r w:rsidRPr="006F2D8B">
        <w:rPr>
          <w:rFonts w:ascii="Times New Roman" w:hAnsi="Times New Roman"/>
          <w:sz w:val="24"/>
          <w:szCs w:val="24"/>
        </w:rPr>
        <w:t xml:space="preserve"> borular arasından halatlar ile örülmüş üçgen platform ve her bir kenarından üçgen tırm</w:t>
      </w:r>
      <w:r w:rsidR="0073407C" w:rsidRPr="006F2D8B">
        <w:rPr>
          <w:rFonts w:ascii="Times New Roman" w:hAnsi="Times New Roman"/>
          <w:sz w:val="24"/>
          <w:szCs w:val="24"/>
        </w:rPr>
        <w:t>anma şeklinde tasarlanacaktır.</w:t>
      </w:r>
      <w:r w:rsidR="00EE432B" w:rsidRPr="006F2D8B">
        <w:rPr>
          <w:rFonts w:ascii="Times New Roman" w:hAnsi="Times New Roman"/>
          <w:sz w:val="24"/>
          <w:szCs w:val="24"/>
        </w:rPr>
        <w:t xml:space="preserve"> </w:t>
      </w:r>
    </w:p>
    <w:p w:rsidR="00C8619D" w:rsidRPr="006F2D8B" w:rsidRDefault="00C8619D" w:rsidP="00C8619D">
      <w:pPr>
        <w:spacing w:after="0"/>
        <w:jc w:val="center"/>
        <w:rPr>
          <w:rFonts w:ascii="Times New Roman" w:hAnsi="Times New Roman"/>
          <w:b/>
          <w:noProof/>
          <w:sz w:val="24"/>
          <w:szCs w:val="24"/>
          <w:lang w:eastAsia="tr-TR"/>
        </w:rPr>
      </w:pPr>
    </w:p>
    <w:p w:rsidR="006A4A79" w:rsidRPr="006F2D8B" w:rsidRDefault="006A4A79" w:rsidP="00C8619D">
      <w:pPr>
        <w:spacing w:after="0"/>
        <w:jc w:val="center"/>
        <w:rPr>
          <w:rFonts w:ascii="Times New Roman" w:hAnsi="Times New Roman"/>
          <w:b/>
          <w:noProof/>
          <w:sz w:val="24"/>
          <w:szCs w:val="24"/>
          <w:lang w:eastAsia="tr-TR"/>
        </w:rPr>
      </w:pPr>
      <w:r w:rsidRPr="006F2D8B">
        <w:rPr>
          <w:rFonts w:ascii="Times New Roman" w:hAnsi="Times New Roman"/>
          <w:b/>
          <w:noProof/>
          <w:sz w:val="24"/>
          <w:szCs w:val="24"/>
          <w:lang w:eastAsia="tr-TR"/>
        </w:rPr>
        <w:t>HALAT SİSTEMLERİ</w:t>
      </w:r>
    </w:p>
    <w:p w:rsidR="006A4A79" w:rsidRPr="006F2D8B" w:rsidRDefault="006A4A79" w:rsidP="00C8619D">
      <w:pPr>
        <w:spacing w:after="0"/>
        <w:ind w:firstLine="708"/>
        <w:jc w:val="both"/>
        <w:rPr>
          <w:rFonts w:ascii="Times New Roman" w:hAnsi="Times New Roman"/>
          <w:noProof/>
          <w:sz w:val="24"/>
          <w:szCs w:val="24"/>
          <w:lang w:eastAsia="tr-TR"/>
        </w:rPr>
      </w:pPr>
      <w:r w:rsidRPr="006F2D8B">
        <w:rPr>
          <w:rFonts w:ascii="Times New Roman" w:hAnsi="Times New Roman"/>
          <w:noProof/>
          <w:sz w:val="24"/>
          <w:szCs w:val="24"/>
          <w:lang w:eastAsia="tr-TR"/>
        </w:rPr>
        <w:drawing>
          <wp:inline distT="0" distB="0" distL="0" distR="0" wp14:anchorId="7D65543A" wp14:editId="335D2337">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6">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6A4A79" w:rsidRPr="006F2D8B" w:rsidRDefault="006A4A79" w:rsidP="00C8619D">
      <w:pPr>
        <w:spacing w:after="0"/>
        <w:ind w:firstLine="708"/>
        <w:jc w:val="both"/>
        <w:rPr>
          <w:rFonts w:ascii="Times New Roman" w:hAnsi="Times New Roman"/>
          <w:sz w:val="24"/>
          <w:szCs w:val="24"/>
        </w:rPr>
      </w:pPr>
      <w:r w:rsidRPr="006F2D8B">
        <w:rPr>
          <w:rFonts w:ascii="Times New Roman" w:hAnsi="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6F2D8B">
        <w:rPr>
          <w:rFonts w:ascii="Times New Roman" w:hAnsi="Times New Roman"/>
          <w:sz w:val="24"/>
          <w:szCs w:val="24"/>
        </w:rPr>
        <w:t>polipropilen</w:t>
      </w:r>
      <w:proofErr w:type="spellEnd"/>
      <w:r w:rsidRPr="006F2D8B">
        <w:rPr>
          <w:rFonts w:ascii="Times New Roman" w:hAnsi="Times New Roman"/>
          <w:sz w:val="24"/>
          <w:szCs w:val="24"/>
        </w:rPr>
        <w:t xml:space="preserve"> malzemeden lif şeklinde ip olacaktır.</w:t>
      </w:r>
      <w:r w:rsidRPr="006F2D8B">
        <w:rPr>
          <w:rFonts w:ascii="Times New Roman" w:hAnsi="Times New Roman"/>
          <w:noProof/>
          <w:sz w:val="24"/>
          <w:szCs w:val="24"/>
        </w:rPr>
        <w:t xml:space="preserve"> </w:t>
      </w:r>
      <w:r w:rsidRPr="006F2D8B">
        <w:rPr>
          <w:rFonts w:ascii="Times New Roman" w:hAnsi="Times New Roman"/>
          <w:sz w:val="24"/>
          <w:szCs w:val="24"/>
        </w:rPr>
        <w:t xml:space="preserve">İçeriğinde ve boyasında toksin madde içermeyen halatın Ultraviyole </w:t>
      </w:r>
      <w:proofErr w:type="spellStart"/>
      <w:r w:rsidRPr="006F2D8B">
        <w:rPr>
          <w:rFonts w:ascii="Times New Roman" w:hAnsi="Times New Roman"/>
          <w:sz w:val="24"/>
          <w:szCs w:val="24"/>
        </w:rPr>
        <w:t>Stabilizanlı</w:t>
      </w:r>
      <w:proofErr w:type="spellEnd"/>
      <w:r w:rsidRPr="006F2D8B">
        <w:rPr>
          <w:rFonts w:ascii="Times New Roman" w:hAnsi="Times New Roman"/>
          <w:sz w:val="24"/>
          <w:szCs w:val="24"/>
        </w:rPr>
        <w:t xml:space="preserve"> olarak minimum ağırlığı 520 g/m’dir. İpli sistemlerde kullanılacak olan çelik telli halatın 65 </w:t>
      </w:r>
      <w:proofErr w:type="spellStart"/>
      <w:r w:rsidRPr="006F2D8B">
        <w:rPr>
          <w:rFonts w:ascii="Times New Roman" w:hAnsi="Times New Roman"/>
          <w:sz w:val="24"/>
          <w:szCs w:val="24"/>
        </w:rPr>
        <w:t>kN’a</w:t>
      </w:r>
      <w:proofErr w:type="spellEnd"/>
      <w:r w:rsidRPr="006F2D8B">
        <w:rPr>
          <w:rFonts w:ascii="Times New Roman" w:hAnsi="Times New Roman"/>
          <w:sz w:val="24"/>
          <w:szCs w:val="24"/>
        </w:rPr>
        <w:t xml:space="preserve"> kadar çekme kuvvetine dayanım sağlayabilir ve sistemlerde kullanılacak olan presle yüksek basınç altında sabitlenen alüminyum bağlantı elemanlarının minimum 6200 kg çekme kuvvetine karşı mukavemet </w:t>
      </w:r>
      <w:r w:rsidRPr="006F2D8B">
        <w:rPr>
          <w:rFonts w:ascii="Times New Roman" w:hAnsi="Times New Roman"/>
          <w:sz w:val="24"/>
          <w:szCs w:val="24"/>
        </w:rPr>
        <w:lastRenderedPageBreak/>
        <w:t xml:space="preserve">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4A79" w:rsidRPr="006F2D8B" w:rsidRDefault="006A4A79" w:rsidP="00C8619D">
      <w:pPr>
        <w:spacing w:after="0"/>
        <w:ind w:firstLine="708"/>
        <w:jc w:val="both"/>
        <w:rPr>
          <w:rFonts w:ascii="Times New Roman" w:hAnsi="Times New Roman"/>
          <w:sz w:val="24"/>
          <w:szCs w:val="24"/>
        </w:rPr>
      </w:pPr>
    </w:p>
    <w:p w:rsidR="006A4A79" w:rsidRPr="006F2D8B" w:rsidRDefault="006A4A79" w:rsidP="00C8619D">
      <w:pPr>
        <w:spacing w:after="0"/>
        <w:jc w:val="center"/>
        <w:rPr>
          <w:rFonts w:ascii="Times New Roman" w:hAnsi="Times New Roman"/>
          <w:b/>
          <w:sz w:val="24"/>
          <w:szCs w:val="24"/>
        </w:rPr>
      </w:pPr>
      <w:r w:rsidRPr="006F2D8B">
        <w:rPr>
          <w:rFonts w:ascii="Times New Roman" w:hAnsi="Times New Roman"/>
          <w:b/>
          <w:sz w:val="24"/>
          <w:szCs w:val="24"/>
        </w:rPr>
        <w:t>METAL BAĞLANTI ELEMANLARI</w:t>
      </w:r>
    </w:p>
    <w:p w:rsidR="006A4A79" w:rsidRPr="006F2D8B" w:rsidRDefault="006A4A79" w:rsidP="00C8619D">
      <w:pPr>
        <w:spacing w:after="0"/>
        <w:ind w:left="2832"/>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r w:rsidRPr="006F2D8B">
        <w:rPr>
          <w:rFonts w:ascii="Times New Roman" w:hAnsi="Times New Roman"/>
          <w:noProof/>
          <w:sz w:val="24"/>
          <w:szCs w:val="24"/>
          <w:lang w:eastAsia="tr-TR"/>
        </w:rPr>
        <w:drawing>
          <wp:inline distT="0" distB="0" distL="0" distR="0" wp14:anchorId="171CCF6C" wp14:editId="474E1EED">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6F2D8B">
        <w:rPr>
          <w:rFonts w:ascii="Times New Roman" w:hAnsi="Times New Roman"/>
          <w:sz w:val="24"/>
          <w:szCs w:val="24"/>
        </w:rPr>
        <w:t xml:space="preserve">         </w:t>
      </w:r>
      <w:r w:rsidRPr="006F2D8B">
        <w:rPr>
          <w:rFonts w:ascii="Times New Roman" w:hAnsi="Times New Roman"/>
          <w:b/>
          <w:sz w:val="24"/>
          <w:szCs w:val="24"/>
        </w:rPr>
        <w:t xml:space="preserve">                </w:t>
      </w:r>
      <w:r w:rsidRPr="006F2D8B">
        <w:rPr>
          <w:rFonts w:ascii="Times New Roman" w:hAnsi="Times New Roman"/>
          <w:noProof/>
          <w:sz w:val="24"/>
          <w:szCs w:val="24"/>
          <w:lang w:eastAsia="tr-TR"/>
        </w:rPr>
        <w:drawing>
          <wp:inline distT="0" distB="0" distL="0" distR="0" wp14:anchorId="1B0548E2" wp14:editId="34C9D753">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6F2D8B">
        <w:rPr>
          <w:rFonts w:ascii="Times New Roman" w:hAnsi="Times New Roman"/>
          <w:sz w:val="24"/>
          <w:szCs w:val="24"/>
        </w:rPr>
        <w:t xml:space="preserve">                             </w:t>
      </w:r>
      <w:r w:rsidRPr="006F2D8B">
        <w:rPr>
          <w:rFonts w:ascii="Times New Roman" w:hAnsi="Times New Roman"/>
          <w:noProof/>
          <w:sz w:val="24"/>
          <w:szCs w:val="24"/>
          <w:lang w:eastAsia="tr-TR"/>
        </w:rPr>
        <w:drawing>
          <wp:inline distT="0" distB="0" distL="0" distR="0" wp14:anchorId="3E566118" wp14:editId="12D7BCAC">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6A4A79" w:rsidRPr="006F2D8B" w:rsidRDefault="006A4A79" w:rsidP="00C8619D">
      <w:pPr>
        <w:autoSpaceDE w:val="0"/>
        <w:autoSpaceDN w:val="0"/>
        <w:adjustRightInd w:val="0"/>
        <w:spacing w:after="0"/>
        <w:jc w:val="both"/>
        <w:rPr>
          <w:rFonts w:ascii="Times New Roman" w:hAnsi="Times New Roman"/>
          <w:sz w:val="24"/>
          <w:szCs w:val="24"/>
        </w:rPr>
      </w:pPr>
      <w:r w:rsidRPr="006F2D8B">
        <w:rPr>
          <w:rFonts w:ascii="Times New Roman" w:hAnsi="Times New Roman"/>
          <w:sz w:val="24"/>
          <w:szCs w:val="24"/>
        </w:rPr>
        <w:t xml:space="preserve">   </w:t>
      </w:r>
    </w:p>
    <w:p w:rsidR="006A4A79" w:rsidRPr="006F2D8B" w:rsidRDefault="006A4A79" w:rsidP="00C8619D">
      <w:pPr>
        <w:autoSpaceDE w:val="0"/>
        <w:autoSpaceDN w:val="0"/>
        <w:adjustRightInd w:val="0"/>
        <w:spacing w:after="0"/>
        <w:jc w:val="both"/>
        <w:rPr>
          <w:rFonts w:ascii="Times New Roman" w:hAnsi="Times New Roman"/>
          <w:sz w:val="24"/>
          <w:szCs w:val="24"/>
        </w:rPr>
      </w:pPr>
      <w:r w:rsidRPr="006F2D8B">
        <w:rPr>
          <w:rFonts w:ascii="Times New Roman" w:hAnsi="Times New Roman"/>
          <w:sz w:val="24"/>
          <w:szCs w:val="24"/>
        </w:rPr>
        <w:t xml:space="preserve"> Kesişim Noktası                        Alüminyum Yüzük                               Alüminyum Sıkma</w:t>
      </w:r>
    </w:p>
    <w:p w:rsidR="006A4A79" w:rsidRPr="006F2D8B" w:rsidRDefault="006A4A79" w:rsidP="00C8619D">
      <w:pPr>
        <w:spacing w:after="0"/>
        <w:ind w:firstLine="708"/>
        <w:jc w:val="both"/>
        <w:rPr>
          <w:rFonts w:ascii="Times New Roman" w:hAnsi="Times New Roman"/>
          <w:sz w:val="24"/>
          <w:szCs w:val="24"/>
        </w:rPr>
      </w:pPr>
    </w:p>
    <w:p w:rsidR="006A4A79" w:rsidRPr="006F2D8B" w:rsidRDefault="006A4A79" w:rsidP="00C8619D">
      <w:pPr>
        <w:spacing w:after="0"/>
        <w:ind w:firstLine="708"/>
        <w:jc w:val="both"/>
        <w:rPr>
          <w:rFonts w:ascii="Times New Roman" w:hAnsi="Times New Roman"/>
          <w:sz w:val="24"/>
          <w:szCs w:val="24"/>
        </w:rPr>
      </w:pPr>
      <w:r w:rsidRPr="006F2D8B">
        <w:rPr>
          <w:rFonts w:ascii="Times New Roman" w:hAnsi="Times New Roman"/>
          <w:sz w:val="24"/>
          <w:szCs w:val="24"/>
        </w:rPr>
        <w:t>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w:t>
      </w:r>
      <w:r w:rsidR="0052703B" w:rsidRPr="006F2D8B">
        <w:rPr>
          <w:rFonts w:ascii="Times New Roman" w:hAnsi="Times New Roman"/>
          <w:sz w:val="24"/>
          <w:szCs w:val="24"/>
        </w:rPr>
        <w:t>ğlantıların mukavemeti için 600</w:t>
      </w:r>
      <w:r w:rsidRPr="006F2D8B">
        <w:rPr>
          <w:rFonts w:ascii="Times New Roman" w:hAnsi="Times New Roman"/>
          <w:sz w:val="24"/>
          <w:szCs w:val="24"/>
        </w:rPr>
        <w:t xml:space="preserve">00 kg uygulanarak preslenecektir. </w:t>
      </w:r>
    </w:p>
    <w:p w:rsidR="006A4A79" w:rsidRPr="006F2D8B" w:rsidRDefault="006A4A79" w:rsidP="00C8619D">
      <w:pPr>
        <w:spacing w:after="0"/>
        <w:jc w:val="both"/>
        <w:rPr>
          <w:rFonts w:ascii="Times New Roman" w:hAnsi="Times New Roman"/>
          <w:sz w:val="24"/>
          <w:szCs w:val="24"/>
        </w:rPr>
      </w:pPr>
    </w:p>
    <w:p w:rsidR="00C8619D" w:rsidRPr="006F2D8B" w:rsidRDefault="00C8619D" w:rsidP="00C8619D">
      <w:pPr>
        <w:spacing w:after="0"/>
        <w:jc w:val="both"/>
        <w:rPr>
          <w:rFonts w:ascii="Times New Roman" w:hAnsi="Times New Roman"/>
          <w:sz w:val="24"/>
          <w:szCs w:val="24"/>
        </w:rPr>
      </w:pPr>
    </w:p>
    <w:p w:rsidR="00C8619D" w:rsidRPr="006F2D8B" w:rsidRDefault="00C8619D" w:rsidP="00C8619D">
      <w:pPr>
        <w:spacing w:after="0"/>
        <w:jc w:val="both"/>
        <w:rPr>
          <w:rFonts w:ascii="Times New Roman" w:hAnsi="Times New Roman"/>
          <w:sz w:val="24"/>
          <w:szCs w:val="24"/>
        </w:rPr>
      </w:pPr>
    </w:p>
    <w:p w:rsidR="00C8619D" w:rsidRPr="006F2D8B" w:rsidRDefault="00C8619D" w:rsidP="00C8619D">
      <w:pPr>
        <w:spacing w:after="0"/>
        <w:jc w:val="both"/>
        <w:rPr>
          <w:rFonts w:ascii="Times New Roman" w:hAnsi="Times New Roman"/>
          <w:sz w:val="24"/>
          <w:szCs w:val="24"/>
        </w:rPr>
      </w:pPr>
    </w:p>
    <w:p w:rsidR="00C8619D" w:rsidRPr="006F2D8B" w:rsidRDefault="00C8619D" w:rsidP="00C8619D">
      <w:pPr>
        <w:spacing w:after="0"/>
        <w:jc w:val="both"/>
        <w:rPr>
          <w:rFonts w:ascii="Times New Roman" w:hAnsi="Times New Roman"/>
          <w:sz w:val="24"/>
          <w:szCs w:val="24"/>
        </w:rPr>
      </w:pPr>
    </w:p>
    <w:p w:rsidR="00C8619D" w:rsidRPr="006F2D8B" w:rsidRDefault="00C8619D" w:rsidP="00C8619D">
      <w:pPr>
        <w:spacing w:after="0"/>
        <w:jc w:val="both"/>
        <w:rPr>
          <w:rFonts w:ascii="Times New Roman" w:hAnsi="Times New Roman"/>
          <w:sz w:val="24"/>
          <w:szCs w:val="24"/>
        </w:rPr>
      </w:pPr>
    </w:p>
    <w:p w:rsidR="006A4A79" w:rsidRPr="006F2D8B" w:rsidRDefault="006A4A79" w:rsidP="00C8619D">
      <w:pPr>
        <w:spacing w:after="0"/>
        <w:jc w:val="both"/>
        <w:rPr>
          <w:rFonts w:ascii="Times New Roman" w:hAnsi="Times New Roman"/>
          <w:sz w:val="24"/>
          <w:szCs w:val="24"/>
        </w:rPr>
      </w:pPr>
      <w:r w:rsidRPr="006F2D8B">
        <w:rPr>
          <w:rFonts w:ascii="Times New Roman" w:hAnsi="Times New Roman"/>
          <w:noProof/>
          <w:sz w:val="24"/>
          <w:szCs w:val="24"/>
          <w:lang w:eastAsia="tr-TR"/>
        </w:rPr>
        <w:drawing>
          <wp:anchor distT="0" distB="0" distL="114300" distR="114300" simplePos="0" relativeHeight="251659264" behindDoc="0" locked="0" layoutInCell="1" allowOverlap="1" wp14:anchorId="796DDBFC" wp14:editId="069D5A05">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6F2D8B">
        <w:rPr>
          <w:rFonts w:ascii="Times New Roman" w:hAnsi="Times New Roman"/>
          <w:noProof/>
          <w:sz w:val="24"/>
          <w:szCs w:val="24"/>
          <w:lang w:eastAsia="tr-TR"/>
        </w:rPr>
        <w:drawing>
          <wp:anchor distT="0" distB="0" distL="114300" distR="114300" simplePos="0" relativeHeight="251660288" behindDoc="0" locked="0" layoutInCell="1" allowOverlap="1" wp14:anchorId="5D9334E0" wp14:editId="73606504">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6F2D8B">
        <w:rPr>
          <w:rFonts w:ascii="Times New Roman" w:hAnsi="Times New Roman"/>
          <w:noProof/>
          <w:sz w:val="24"/>
          <w:szCs w:val="24"/>
          <w:lang w:eastAsia="tr-TR"/>
        </w:rPr>
        <w:drawing>
          <wp:anchor distT="0" distB="0" distL="114300" distR="114300" simplePos="0" relativeHeight="251661312" behindDoc="0" locked="0" layoutInCell="1" allowOverlap="1" wp14:anchorId="54103D05" wp14:editId="0E01B852">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6A4A79" w:rsidRPr="006F2D8B" w:rsidRDefault="006A4A79" w:rsidP="00C8619D">
      <w:pPr>
        <w:spacing w:after="0"/>
        <w:jc w:val="both"/>
        <w:rPr>
          <w:rFonts w:ascii="Times New Roman" w:hAnsi="Times New Roman"/>
          <w:b/>
          <w:sz w:val="24"/>
          <w:szCs w:val="24"/>
        </w:rPr>
      </w:pPr>
    </w:p>
    <w:p w:rsidR="00C8619D" w:rsidRPr="006F2D8B" w:rsidRDefault="00C8619D" w:rsidP="00C8619D">
      <w:pPr>
        <w:spacing w:after="0"/>
        <w:jc w:val="both"/>
        <w:rPr>
          <w:rFonts w:ascii="Times New Roman" w:hAnsi="Times New Roman"/>
          <w:b/>
          <w:sz w:val="24"/>
          <w:szCs w:val="24"/>
        </w:rPr>
      </w:pPr>
    </w:p>
    <w:p w:rsidR="00C8619D" w:rsidRPr="006F2D8B" w:rsidRDefault="00C8619D" w:rsidP="00C8619D">
      <w:pPr>
        <w:spacing w:after="0"/>
        <w:jc w:val="both"/>
        <w:rPr>
          <w:rFonts w:ascii="Times New Roman" w:hAnsi="Times New Roman"/>
          <w:b/>
          <w:sz w:val="24"/>
          <w:szCs w:val="24"/>
        </w:rPr>
      </w:pPr>
    </w:p>
    <w:p w:rsidR="00C8619D" w:rsidRPr="006F2D8B" w:rsidRDefault="00C8619D" w:rsidP="00C8619D">
      <w:pPr>
        <w:spacing w:after="0"/>
        <w:jc w:val="both"/>
        <w:rPr>
          <w:rFonts w:ascii="Times New Roman" w:hAnsi="Times New Roman"/>
          <w:b/>
          <w:sz w:val="24"/>
          <w:szCs w:val="24"/>
        </w:rPr>
      </w:pPr>
    </w:p>
    <w:p w:rsidR="006A4A79" w:rsidRPr="006F2D8B" w:rsidRDefault="006A4A79" w:rsidP="00C8619D">
      <w:pPr>
        <w:spacing w:after="0"/>
        <w:jc w:val="center"/>
        <w:rPr>
          <w:rFonts w:ascii="Times New Roman" w:hAnsi="Times New Roman"/>
          <w:b/>
          <w:sz w:val="24"/>
          <w:szCs w:val="24"/>
        </w:rPr>
      </w:pPr>
      <w:r w:rsidRPr="006F2D8B">
        <w:rPr>
          <w:rFonts w:ascii="Times New Roman" w:hAnsi="Times New Roman"/>
          <w:b/>
          <w:sz w:val="24"/>
          <w:szCs w:val="24"/>
        </w:rPr>
        <w:lastRenderedPageBreak/>
        <w:t>PLASTİK BAĞLANTI ELEMANLARI</w:t>
      </w:r>
    </w:p>
    <w:p w:rsidR="006A4A79" w:rsidRPr="006F2D8B" w:rsidRDefault="006A4A79" w:rsidP="00C8619D">
      <w:pPr>
        <w:spacing w:after="0"/>
        <w:jc w:val="both"/>
        <w:rPr>
          <w:rFonts w:ascii="Times New Roman" w:hAnsi="Times New Roman"/>
          <w:sz w:val="24"/>
          <w:szCs w:val="24"/>
        </w:rPr>
      </w:pPr>
    </w:p>
    <w:p w:rsidR="006A4A79" w:rsidRPr="006F2D8B" w:rsidRDefault="006A4A79" w:rsidP="00C8619D">
      <w:pPr>
        <w:spacing w:after="0"/>
        <w:ind w:firstLine="708"/>
        <w:jc w:val="both"/>
        <w:rPr>
          <w:rFonts w:ascii="Times New Roman" w:hAnsi="Times New Roman"/>
          <w:sz w:val="24"/>
          <w:szCs w:val="24"/>
        </w:rPr>
      </w:pPr>
    </w:p>
    <w:p w:rsidR="006A4A79" w:rsidRPr="006F2D8B" w:rsidRDefault="006A4A79" w:rsidP="00C8619D">
      <w:pPr>
        <w:spacing w:after="0"/>
        <w:ind w:firstLine="708"/>
        <w:jc w:val="both"/>
        <w:rPr>
          <w:rFonts w:ascii="Times New Roman" w:hAnsi="Times New Roman"/>
          <w:sz w:val="24"/>
          <w:szCs w:val="24"/>
        </w:rPr>
      </w:pPr>
    </w:p>
    <w:p w:rsidR="006A4A79" w:rsidRPr="006F2D8B" w:rsidRDefault="006A4A79" w:rsidP="00C8619D">
      <w:pPr>
        <w:spacing w:after="0"/>
        <w:ind w:firstLine="708"/>
        <w:jc w:val="both"/>
        <w:rPr>
          <w:rFonts w:ascii="Times New Roman" w:hAnsi="Times New Roman"/>
          <w:sz w:val="24"/>
          <w:szCs w:val="24"/>
        </w:rPr>
      </w:pPr>
      <w:r w:rsidRPr="006F2D8B">
        <w:rPr>
          <w:rFonts w:ascii="Times New Roman" w:hAnsi="Times New Roman"/>
          <w:noProof/>
          <w:sz w:val="24"/>
          <w:szCs w:val="24"/>
          <w:lang w:eastAsia="tr-TR"/>
        </w:rPr>
        <w:drawing>
          <wp:inline distT="0" distB="0" distL="0" distR="0" wp14:anchorId="7308CA8C" wp14:editId="334F55DF">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6F2D8B">
        <w:rPr>
          <w:rFonts w:ascii="Times New Roman" w:hAnsi="Times New Roman"/>
          <w:noProof/>
          <w:sz w:val="24"/>
          <w:szCs w:val="24"/>
          <w:lang w:eastAsia="tr-TR"/>
        </w:rPr>
        <w:drawing>
          <wp:inline distT="0" distB="0" distL="0" distR="0" wp14:anchorId="059E0CFA" wp14:editId="1B6498CE">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4">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6A4A79" w:rsidRPr="006F2D8B" w:rsidRDefault="006A4A79" w:rsidP="00C8619D">
      <w:pPr>
        <w:spacing w:after="0"/>
        <w:ind w:firstLine="708"/>
        <w:jc w:val="both"/>
        <w:rPr>
          <w:rFonts w:ascii="Times New Roman" w:hAnsi="Times New Roman"/>
          <w:sz w:val="24"/>
          <w:szCs w:val="24"/>
        </w:rPr>
      </w:pPr>
      <w:r w:rsidRPr="006F2D8B">
        <w:rPr>
          <w:rFonts w:ascii="Times New Roman" w:hAnsi="Times New Roman"/>
          <w:sz w:val="24"/>
          <w:szCs w:val="24"/>
        </w:rPr>
        <w:t xml:space="preserve">İp kesişim yerlerinde kullanılan plastik x bağlantı 1. Sınıf </w:t>
      </w:r>
      <w:proofErr w:type="spellStart"/>
      <w:r w:rsidRPr="006F2D8B">
        <w:rPr>
          <w:rFonts w:ascii="Times New Roman" w:hAnsi="Times New Roman"/>
          <w:sz w:val="24"/>
          <w:szCs w:val="24"/>
        </w:rPr>
        <w:t>polyamid</w:t>
      </w:r>
      <w:proofErr w:type="spellEnd"/>
      <w:r w:rsidRPr="006F2D8B">
        <w:rPr>
          <w:rFonts w:ascii="Times New Roman" w:hAnsi="Times New Roman"/>
          <w:sz w:val="24"/>
          <w:szCs w:val="24"/>
        </w:rPr>
        <w:t xml:space="preserve">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6A4A79" w:rsidRPr="006F2D8B" w:rsidRDefault="006A4A79" w:rsidP="00C8619D">
      <w:pPr>
        <w:spacing w:after="0"/>
        <w:ind w:firstLine="708"/>
        <w:jc w:val="both"/>
        <w:rPr>
          <w:rFonts w:ascii="Times New Roman" w:hAnsi="Times New Roman"/>
          <w:sz w:val="24"/>
          <w:szCs w:val="24"/>
        </w:rPr>
      </w:pPr>
      <w:r w:rsidRPr="006F2D8B">
        <w:rPr>
          <w:rFonts w:ascii="Times New Roman" w:hAnsi="Times New Roman"/>
          <w:noProof/>
          <w:sz w:val="24"/>
          <w:szCs w:val="24"/>
          <w:lang w:eastAsia="tr-TR"/>
        </w:rPr>
        <w:drawing>
          <wp:inline distT="0" distB="0" distL="0" distR="0" wp14:anchorId="7D46E356" wp14:editId="238C458B">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6F2D8B">
        <w:rPr>
          <w:rFonts w:ascii="Times New Roman" w:hAnsi="Times New Roman"/>
          <w:sz w:val="24"/>
          <w:szCs w:val="24"/>
        </w:rPr>
        <w:t xml:space="preserve">   </w:t>
      </w:r>
      <w:r w:rsidRPr="006F2D8B">
        <w:rPr>
          <w:rFonts w:ascii="Times New Roman" w:hAnsi="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6" o:title=""/>
          </v:shape>
          <o:OLEObject Type="Embed" ProgID="PBrush" ShapeID="_x0000_i1025" DrawAspect="Content" ObjectID="_1641470621" r:id="rId17"/>
        </w:object>
      </w:r>
    </w:p>
    <w:p w:rsidR="006A4A79" w:rsidRPr="006F2D8B" w:rsidRDefault="006A4A79" w:rsidP="00C8619D">
      <w:pPr>
        <w:spacing w:after="0"/>
        <w:ind w:firstLine="708"/>
        <w:jc w:val="both"/>
        <w:rPr>
          <w:rFonts w:ascii="Times New Roman" w:hAnsi="Times New Roman"/>
          <w:sz w:val="24"/>
          <w:szCs w:val="24"/>
        </w:rPr>
      </w:pPr>
    </w:p>
    <w:p w:rsidR="006A4A79" w:rsidRPr="006F2D8B" w:rsidRDefault="006A4A79" w:rsidP="00C8619D">
      <w:pPr>
        <w:spacing w:after="0"/>
        <w:ind w:firstLine="708"/>
        <w:jc w:val="both"/>
        <w:rPr>
          <w:rFonts w:ascii="Times New Roman" w:hAnsi="Times New Roman"/>
          <w:sz w:val="24"/>
          <w:szCs w:val="24"/>
        </w:rPr>
      </w:pPr>
      <w:r w:rsidRPr="006F2D8B">
        <w:rPr>
          <w:rFonts w:ascii="Times New Roman" w:hAnsi="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6A4A79" w:rsidRPr="006F2D8B" w:rsidRDefault="006A4A79" w:rsidP="00C8619D">
      <w:pPr>
        <w:spacing w:after="0"/>
        <w:jc w:val="both"/>
        <w:rPr>
          <w:rFonts w:ascii="Times New Roman" w:hAnsi="Times New Roman"/>
          <w:sz w:val="24"/>
          <w:szCs w:val="24"/>
        </w:rPr>
      </w:pPr>
      <w:r w:rsidRPr="006F2D8B">
        <w:rPr>
          <w:rFonts w:ascii="Times New Roman" w:hAnsi="Times New Roman"/>
          <w:noProof/>
          <w:sz w:val="24"/>
          <w:szCs w:val="24"/>
          <w:lang w:eastAsia="tr-TR"/>
        </w:rPr>
        <w:lastRenderedPageBreak/>
        <w:drawing>
          <wp:inline distT="0" distB="0" distL="0" distR="0" wp14:anchorId="57549D2B" wp14:editId="641E52E2">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8">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6F2D8B">
        <w:rPr>
          <w:rFonts w:ascii="Times New Roman" w:hAnsi="Times New Roman"/>
          <w:sz w:val="24"/>
          <w:szCs w:val="24"/>
        </w:rPr>
        <w:object w:dxaOrig="6000" w:dyaOrig="4110">
          <v:shape id="_x0000_i1026" type="#_x0000_t75" style="width:303pt;height:209.25pt" o:ole="">
            <v:imagedata r:id="rId19" o:title=""/>
          </v:shape>
          <o:OLEObject Type="Embed" ProgID="PBrush" ShapeID="_x0000_i1026" DrawAspect="Content" ObjectID="_1641470622" r:id="rId20"/>
        </w:object>
      </w:r>
    </w:p>
    <w:p w:rsidR="006A4A79" w:rsidRPr="006F2D8B" w:rsidRDefault="006A4A79" w:rsidP="00C8619D">
      <w:pPr>
        <w:spacing w:after="0"/>
        <w:jc w:val="both"/>
        <w:rPr>
          <w:rFonts w:ascii="Times New Roman" w:hAnsi="Times New Roman"/>
          <w:sz w:val="24"/>
          <w:szCs w:val="24"/>
        </w:rPr>
      </w:pPr>
    </w:p>
    <w:p w:rsidR="006A4A79" w:rsidRPr="006F2D8B" w:rsidRDefault="006A4A79" w:rsidP="00C8619D">
      <w:pPr>
        <w:spacing w:after="0"/>
        <w:ind w:firstLine="708"/>
        <w:jc w:val="both"/>
        <w:rPr>
          <w:rFonts w:ascii="Times New Roman" w:hAnsi="Times New Roman"/>
          <w:sz w:val="24"/>
          <w:szCs w:val="24"/>
        </w:rPr>
      </w:pPr>
      <w:r w:rsidRPr="006F2D8B">
        <w:rPr>
          <w:rFonts w:ascii="Times New Roman" w:hAnsi="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6A4A79" w:rsidRPr="006F2D8B" w:rsidRDefault="006A4A79" w:rsidP="00C8619D">
      <w:pPr>
        <w:spacing w:after="0"/>
        <w:ind w:firstLine="708"/>
        <w:jc w:val="both"/>
        <w:rPr>
          <w:rFonts w:ascii="Times New Roman" w:hAnsi="Times New Roman"/>
          <w:sz w:val="24"/>
          <w:szCs w:val="24"/>
        </w:rPr>
      </w:pPr>
    </w:p>
    <w:p w:rsidR="0052703B" w:rsidRPr="006F2D8B" w:rsidRDefault="0052703B" w:rsidP="0052703B">
      <w:pPr>
        <w:spacing w:after="0"/>
        <w:jc w:val="center"/>
        <w:rPr>
          <w:rFonts w:ascii="Times New Roman" w:hAnsi="Times New Roman"/>
          <w:b/>
          <w:sz w:val="24"/>
          <w:szCs w:val="24"/>
        </w:rPr>
      </w:pPr>
      <w:r w:rsidRPr="006F2D8B">
        <w:rPr>
          <w:rFonts w:ascii="Times New Roman" w:hAnsi="Times New Roman"/>
          <w:b/>
          <w:sz w:val="24"/>
          <w:szCs w:val="24"/>
        </w:rPr>
        <w:t>YÜZEY KAPLAMA</w:t>
      </w:r>
    </w:p>
    <w:p w:rsidR="0052703B" w:rsidRPr="006F2D8B" w:rsidRDefault="0052703B" w:rsidP="0052703B">
      <w:pPr>
        <w:spacing w:after="0"/>
        <w:ind w:firstLine="708"/>
        <w:jc w:val="both"/>
        <w:rPr>
          <w:rFonts w:ascii="Times New Roman" w:hAnsi="Times New Roman"/>
          <w:sz w:val="24"/>
          <w:szCs w:val="24"/>
        </w:rPr>
      </w:pPr>
      <w:r w:rsidRPr="006F2D8B">
        <w:rPr>
          <w:rFonts w:ascii="Times New Roman" w:hAnsi="Times New Roman"/>
          <w:sz w:val="24"/>
          <w:szCs w:val="24"/>
        </w:rPr>
        <w:t>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52703B" w:rsidRPr="006F2D8B" w:rsidRDefault="0052703B" w:rsidP="0052703B">
      <w:pPr>
        <w:spacing w:after="0"/>
        <w:ind w:firstLine="708"/>
        <w:jc w:val="both"/>
        <w:rPr>
          <w:rFonts w:ascii="Times New Roman" w:hAnsi="Times New Roman"/>
          <w:sz w:val="24"/>
          <w:szCs w:val="24"/>
        </w:rPr>
      </w:pPr>
    </w:p>
    <w:p w:rsidR="0052703B" w:rsidRPr="006F2D8B" w:rsidRDefault="0052703B" w:rsidP="0052703B">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52703B" w:rsidRPr="006F2D8B" w:rsidRDefault="0052703B" w:rsidP="0052703B">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çelik </w:t>
      </w:r>
      <w:proofErr w:type="spellStart"/>
      <w:r w:rsidRPr="006F2D8B">
        <w:rPr>
          <w:rFonts w:ascii="Times New Roman" w:hAnsi="Times New Roman"/>
          <w:sz w:val="24"/>
          <w:szCs w:val="24"/>
        </w:rPr>
        <w:t>gridler</w:t>
      </w:r>
      <w:proofErr w:type="spellEnd"/>
      <w:r w:rsidRPr="006F2D8B">
        <w:rPr>
          <w:rFonts w:ascii="Times New Roman" w:hAnsi="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hızı 3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lang w:eastAsia="tr-TR"/>
        </w:rPr>
        <w:t>. dan 10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rPr>
        <w:t xml:space="preserve"> arası ayarlanmalı ve askı 360 derece dönerek kumlamanın yapılması sağlanır.</w:t>
      </w:r>
    </w:p>
    <w:p w:rsidR="0052703B" w:rsidRPr="006F2D8B" w:rsidRDefault="0052703B" w:rsidP="0052703B">
      <w:pPr>
        <w:pStyle w:val="ListeParagraf"/>
        <w:spacing w:after="0"/>
        <w:jc w:val="both"/>
        <w:rPr>
          <w:rFonts w:ascii="Times New Roman" w:hAnsi="Times New Roman" w:cs="Times New Roman"/>
          <w:sz w:val="24"/>
          <w:szCs w:val="24"/>
        </w:rPr>
      </w:pPr>
    </w:p>
    <w:p w:rsidR="0052703B" w:rsidRPr="006F2D8B" w:rsidRDefault="0052703B" w:rsidP="0052703B">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drawing>
          <wp:inline distT="0" distB="0" distL="0" distR="0" wp14:anchorId="7BF0389A" wp14:editId="49B85392">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3F6AE9F8" wp14:editId="039EB872">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52703B" w:rsidRPr="006F2D8B" w:rsidRDefault="0052703B" w:rsidP="0052703B">
      <w:pPr>
        <w:pStyle w:val="ListeParagraf"/>
        <w:spacing w:after="0"/>
        <w:jc w:val="both"/>
        <w:rPr>
          <w:rFonts w:ascii="Times New Roman" w:hAnsi="Times New Roman" w:cs="Times New Roman"/>
          <w:sz w:val="24"/>
          <w:szCs w:val="24"/>
        </w:rPr>
      </w:pPr>
    </w:p>
    <w:p w:rsidR="0052703B" w:rsidRPr="006F2D8B" w:rsidRDefault="0052703B" w:rsidP="0052703B">
      <w:pPr>
        <w:spacing w:after="0"/>
        <w:ind w:firstLine="708"/>
        <w:jc w:val="both"/>
        <w:rPr>
          <w:rFonts w:ascii="Times New Roman" w:hAnsi="Times New Roman"/>
          <w:sz w:val="24"/>
          <w:szCs w:val="24"/>
        </w:rPr>
      </w:pPr>
      <w:r w:rsidRPr="006F2D8B">
        <w:rPr>
          <w:rFonts w:ascii="Times New Roman" w:hAnsi="Times New Roman"/>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6F2D8B">
        <w:rPr>
          <w:rFonts w:ascii="Times New Roman" w:hAnsi="Times New Roman"/>
          <w:sz w:val="24"/>
          <w:szCs w:val="24"/>
        </w:rPr>
        <w:t>grit</w:t>
      </w:r>
      <w:proofErr w:type="spellEnd"/>
      <w:r w:rsidRPr="006F2D8B">
        <w:rPr>
          <w:rFonts w:ascii="Times New Roman" w:hAnsi="Times New Roman"/>
          <w:sz w:val="24"/>
          <w:szCs w:val="24"/>
        </w:rPr>
        <w:t xml:space="preserve">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6F2D8B">
        <w:rPr>
          <w:rFonts w:ascii="Times New Roman" w:hAnsi="Times New Roman"/>
          <w:sz w:val="24"/>
          <w:szCs w:val="24"/>
        </w:rPr>
        <w:t>micron</w:t>
      </w:r>
      <w:proofErr w:type="spellEnd"/>
      <w:r w:rsidRPr="006F2D8B">
        <w:rPr>
          <w:rFonts w:ascii="Times New Roman" w:hAnsi="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52703B" w:rsidRPr="006F2D8B" w:rsidRDefault="0052703B" w:rsidP="0052703B">
      <w:pPr>
        <w:spacing w:after="0"/>
        <w:ind w:firstLine="708"/>
        <w:jc w:val="both"/>
        <w:rPr>
          <w:rFonts w:ascii="Times New Roman" w:hAnsi="Times New Roman"/>
          <w:b/>
          <w:sz w:val="24"/>
          <w:szCs w:val="24"/>
        </w:rPr>
      </w:pPr>
    </w:p>
    <w:p w:rsidR="0052703B" w:rsidRPr="006F2D8B" w:rsidRDefault="0052703B" w:rsidP="0052703B">
      <w:pPr>
        <w:spacing w:after="0"/>
        <w:ind w:firstLine="708"/>
        <w:jc w:val="center"/>
        <w:rPr>
          <w:rFonts w:ascii="Times New Roman" w:hAnsi="Times New Roman"/>
          <w:b/>
          <w:sz w:val="24"/>
          <w:szCs w:val="24"/>
        </w:rPr>
      </w:pPr>
      <w:r w:rsidRPr="006F2D8B">
        <w:rPr>
          <w:rFonts w:ascii="Times New Roman" w:hAnsi="Times New Roman"/>
          <w:b/>
          <w:sz w:val="24"/>
          <w:szCs w:val="24"/>
        </w:rPr>
        <w:t>KAPLAMA METOTU</w:t>
      </w:r>
    </w:p>
    <w:p w:rsidR="0052703B" w:rsidRPr="006F2D8B" w:rsidRDefault="0052703B" w:rsidP="0052703B">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52703B" w:rsidRPr="006F2D8B" w:rsidRDefault="0052703B" w:rsidP="0052703B">
      <w:pPr>
        <w:spacing w:after="0"/>
        <w:jc w:val="center"/>
        <w:rPr>
          <w:rFonts w:ascii="Times New Roman" w:hAnsi="Times New Roman"/>
          <w:b/>
          <w:sz w:val="24"/>
          <w:szCs w:val="24"/>
        </w:rPr>
      </w:pPr>
      <w:r w:rsidRPr="006F2D8B">
        <w:rPr>
          <w:rFonts w:ascii="Times New Roman" w:hAnsi="Times New Roman"/>
          <w:noProof/>
          <w:sz w:val="24"/>
          <w:szCs w:val="24"/>
          <w:lang w:eastAsia="tr-TR"/>
        </w:rPr>
        <w:drawing>
          <wp:inline distT="0" distB="0" distL="0" distR="0" wp14:anchorId="7B16AFB9" wp14:editId="306042E5">
            <wp:extent cx="1762125" cy="1206789"/>
            <wp:effectExtent l="0" t="0" r="0" b="0"/>
            <wp:docPr id="19" name="Resim 19" descr="Elektrostatik Toz Boya Nedir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52703B" w:rsidRPr="006F2D8B" w:rsidRDefault="0052703B" w:rsidP="0052703B">
      <w:pPr>
        <w:spacing w:after="0"/>
        <w:jc w:val="center"/>
        <w:rPr>
          <w:rFonts w:ascii="Times New Roman" w:hAnsi="Times New Roman"/>
          <w:b/>
          <w:sz w:val="24"/>
          <w:szCs w:val="24"/>
        </w:rPr>
      </w:pPr>
    </w:p>
    <w:p w:rsidR="0052703B" w:rsidRPr="006F2D8B" w:rsidRDefault="0052703B" w:rsidP="0052703B">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52703B" w:rsidRPr="006F2D8B" w:rsidRDefault="0052703B" w:rsidP="0052703B">
      <w:pPr>
        <w:spacing w:after="0"/>
        <w:ind w:firstLine="708"/>
        <w:jc w:val="center"/>
        <w:rPr>
          <w:rFonts w:ascii="Times New Roman" w:hAnsi="Times New Roman"/>
          <w:b/>
          <w:bCs/>
          <w:sz w:val="24"/>
          <w:szCs w:val="24"/>
        </w:rPr>
      </w:pPr>
    </w:p>
    <w:p w:rsidR="0052703B" w:rsidRPr="006F2D8B" w:rsidRDefault="0052703B" w:rsidP="0052703B">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profil </w:t>
      </w:r>
      <w:proofErr w:type="spellStart"/>
      <w:r w:rsidRPr="006F2D8B">
        <w:rPr>
          <w:rFonts w:ascii="Times New Roman" w:hAnsi="Times New Roman"/>
          <w:sz w:val="24"/>
          <w:szCs w:val="24"/>
        </w:rPr>
        <w:t>gazaltı</w:t>
      </w:r>
      <w:proofErr w:type="spellEnd"/>
      <w:r w:rsidRPr="006F2D8B">
        <w:rPr>
          <w:rFonts w:ascii="Times New Roman" w:hAnsi="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52703B" w:rsidRPr="006F2D8B" w:rsidRDefault="0052703B" w:rsidP="0052703B">
      <w:pPr>
        <w:spacing w:after="0"/>
        <w:ind w:firstLine="708"/>
        <w:jc w:val="both"/>
        <w:rPr>
          <w:rFonts w:ascii="Times New Roman" w:hAnsi="Times New Roman"/>
          <w:sz w:val="24"/>
          <w:szCs w:val="24"/>
        </w:rPr>
      </w:pPr>
    </w:p>
    <w:p w:rsidR="0052703B" w:rsidRPr="006F2D8B" w:rsidRDefault="0052703B" w:rsidP="0052703B">
      <w:pPr>
        <w:spacing w:after="0"/>
        <w:ind w:firstLine="708"/>
        <w:jc w:val="center"/>
        <w:rPr>
          <w:rFonts w:ascii="Times New Roman" w:hAnsi="Times New Roman"/>
          <w:b/>
          <w:bCs/>
          <w:sz w:val="24"/>
          <w:szCs w:val="24"/>
        </w:rPr>
      </w:pPr>
      <w:r w:rsidRPr="006F2D8B">
        <w:rPr>
          <w:rFonts w:ascii="Times New Roman" w:hAnsi="Times New Roman"/>
          <w:b/>
          <w:sz w:val="24"/>
          <w:szCs w:val="24"/>
        </w:rPr>
        <w:t xml:space="preserve">BETON </w:t>
      </w:r>
      <w:r w:rsidRPr="006F2D8B">
        <w:rPr>
          <w:rFonts w:ascii="Times New Roman" w:hAnsi="Times New Roman"/>
          <w:b/>
          <w:bCs/>
          <w:sz w:val="24"/>
          <w:szCs w:val="24"/>
        </w:rPr>
        <w:t>ZEMİNE MONTAJ DETAYLARI</w:t>
      </w:r>
    </w:p>
    <w:p w:rsidR="0052703B" w:rsidRPr="006F2D8B" w:rsidRDefault="0052703B" w:rsidP="0052703B">
      <w:pPr>
        <w:spacing w:after="0"/>
        <w:ind w:firstLine="708"/>
        <w:jc w:val="center"/>
        <w:rPr>
          <w:rFonts w:ascii="Times New Roman" w:hAnsi="Times New Roman"/>
          <w:b/>
          <w:bCs/>
          <w:sz w:val="24"/>
          <w:szCs w:val="24"/>
        </w:rPr>
      </w:pPr>
    </w:p>
    <w:p w:rsidR="0052703B" w:rsidRPr="006F2D8B" w:rsidRDefault="0052703B" w:rsidP="0052703B">
      <w:pPr>
        <w:spacing w:after="0"/>
        <w:ind w:firstLine="708"/>
        <w:jc w:val="both"/>
        <w:rPr>
          <w:rFonts w:ascii="Times New Roman" w:hAnsi="Times New Roman"/>
          <w:sz w:val="24"/>
          <w:szCs w:val="24"/>
        </w:rPr>
      </w:pPr>
      <w:r w:rsidRPr="006F2D8B">
        <w:rPr>
          <w:rFonts w:ascii="Times New Roman" w:hAnsi="Times New Roman"/>
          <w:sz w:val="24"/>
          <w:szCs w:val="24"/>
        </w:rPr>
        <w:t xml:space="preserve">Alanın betonu terazili bir biçimde atılmış olması gerekmektedir. Alt taşıyıcı gövde ayaklarında betona montaj için min. Ø250 x 4 mm ebatlarında </w:t>
      </w:r>
      <w:proofErr w:type="spellStart"/>
      <w:r w:rsidRPr="006F2D8B">
        <w:rPr>
          <w:rFonts w:ascii="Times New Roman" w:hAnsi="Times New Roman"/>
          <w:sz w:val="24"/>
          <w:szCs w:val="24"/>
        </w:rPr>
        <w:t>flanş</w:t>
      </w:r>
      <w:proofErr w:type="spellEnd"/>
      <w:r w:rsidRPr="006F2D8B">
        <w:rPr>
          <w:rFonts w:ascii="Times New Roman" w:hAnsi="Times New Roman"/>
          <w:sz w:val="24"/>
          <w:szCs w:val="24"/>
        </w:rPr>
        <w:t xml:space="preserve"> kaynak yöntemiyle birleştirilmiş olacaktır. Ayaklar teraziye alındıktan sonra tabla/</w:t>
      </w:r>
      <w:proofErr w:type="spellStart"/>
      <w:r w:rsidRPr="006F2D8B">
        <w:rPr>
          <w:rFonts w:ascii="Times New Roman" w:hAnsi="Times New Roman"/>
          <w:sz w:val="24"/>
          <w:szCs w:val="24"/>
        </w:rPr>
        <w:t>flanşta</w:t>
      </w:r>
      <w:proofErr w:type="spellEnd"/>
      <w:r w:rsidRPr="006F2D8B">
        <w:rPr>
          <w:rFonts w:ascii="Times New Roman" w:hAnsi="Times New Roman"/>
          <w:sz w:val="24"/>
          <w:szCs w:val="24"/>
        </w:rPr>
        <w:t xml:space="preserve"> bulunan delikler yardımıyla zemine montajı çelik/kimyasal dübel ve 10 x 100 mm </w:t>
      </w:r>
      <w:proofErr w:type="spellStart"/>
      <w:r w:rsidRPr="006F2D8B">
        <w:rPr>
          <w:rFonts w:ascii="Times New Roman" w:hAnsi="Times New Roman"/>
          <w:sz w:val="24"/>
          <w:szCs w:val="24"/>
        </w:rPr>
        <w:t>flanşlı</w:t>
      </w:r>
      <w:proofErr w:type="spellEnd"/>
      <w:r w:rsidRPr="006F2D8B">
        <w:rPr>
          <w:rFonts w:ascii="Times New Roman" w:hAnsi="Times New Roman"/>
          <w:sz w:val="24"/>
          <w:szCs w:val="24"/>
        </w:rPr>
        <w:t xml:space="preserve"> </w:t>
      </w:r>
      <w:proofErr w:type="spellStart"/>
      <w:r w:rsidRPr="006F2D8B">
        <w:rPr>
          <w:rFonts w:ascii="Times New Roman" w:hAnsi="Times New Roman"/>
          <w:sz w:val="24"/>
          <w:szCs w:val="24"/>
        </w:rPr>
        <w:t>trifon</w:t>
      </w:r>
      <w:proofErr w:type="spellEnd"/>
      <w:r w:rsidRPr="006F2D8B">
        <w:rPr>
          <w:rFonts w:ascii="Times New Roman" w:hAnsi="Times New Roman"/>
          <w:sz w:val="24"/>
          <w:szCs w:val="24"/>
        </w:rPr>
        <w:t xml:space="preserve"> vida ile montaj edilecektir.</w:t>
      </w:r>
    </w:p>
    <w:p w:rsidR="0052703B" w:rsidRPr="006F2D8B" w:rsidRDefault="0052703B" w:rsidP="0052703B">
      <w:pPr>
        <w:spacing w:after="0"/>
        <w:jc w:val="center"/>
        <w:rPr>
          <w:rFonts w:ascii="Times New Roman" w:hAnsi="Times New Roman"/>
          <w:sz w:val="24"/>
          <w:szCs w:val="24"/>
        </w:rPr>
      </w:pPr>
    </w:p>
    <w:p w:rsidR="0052703B" w:rsidRPr="006F2D8B" w:rsidRDefault="0052703B" w:rsidP="0052703B">
      <w:pPr>
        <w:spacing w:after="0"/>
        <w:jc w:val="both"/>
        <w:rPr>
          <w:rFonts w:ascii="Times New Roman" w:hAnsi="Times New Roman"/>
          <w:b/>
          <w:sz w:val="24"/>
          <w:szCs w:val="24"/>
        </w:rPr>
      </w:pPr>
    </w:p>
    <w:bookmarkEnd w:id="0"/>
    <w:p w:rsidR="00F67EFC" w:rsidRPr="006F2D8B" w:rsidRDefault="00F67EFC" w:rsidP="0052703B">
      <w:pPr>
        <w:spacing w:after="0"/>
        <w:ind w:firstLine="360"/>
        <w:jc w:val="both"/>
        <w:rPr>
          <w:rFonts w:ascii="Times New Roman" w:hAnsi="Times New Roman"/>
          <w:sz w:val="24"/>
          <w:szCs w:val="24"/>
        </w:rPr>
      </w:pPr>
    </w:p>
    <w:sectPr w:rsidR="00F67EFC" w:rsidRPr="006F2D8B" w:rsidSect="006351C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99E"/>
    <w:rsid w:val="0014497A"/>
    <w:rsid w:val="0032391A"/>
    <w:rsid w:val="0035550D"/>
    <w:rsid w:val="003859C2"/>
    <w:rsid w:val="003C08A0"/>
    <w:rsid w:val="00460522"/>
    <w:rsid w:val="0052703B"/>
    <w:rsid w:val="006351CF"/>
    <w:rsid w:val="006513A0"/>
    <w:rsid w:val="006677B9"/>
    <w:rsid w:val="00696295"/>
    <w:rsid w:val="006A4A79"/>
    <w:rsid w:val="006F2D8B"/>
    <w:rsid w:val="0073407C"/>
    <w:rsid w:val="0081328B"/>
    <w:rsid w:val="00830034"/>
    <w:rsid w:val="008B4C39"/>
    <w:rsid w:val="00973581"/>
    <w:rsid w:val="00977103"/>
    <w:rsid w:val="009C12A1"/>
    <w:rsid w:val="009C399E"/>
    <w:rsid w:val="00B8562A"/>
    <w:rsid w:val="00B92F4B"/>
    <w:rsid w:val="00BE38E4"/>
    <w:rsid w:val="00C0255A"/>
    <w:rsid w:val="00C57587"/>
    <w:rsid w:val="00C80672"/>
    <w:rsid w:val="00C8619D"/>
    <w:rsid w:val="00D60BDB"/>
    <w:rsid w:val="00DA76CD"/>
    <w:rsid w:val="00E14B37"/>
    <w:rsid w:val="00E15554"/>
    <w:rsid w:val="00EE432B"/>
    <w:rsid w:val="00F439E1"/>
    <w:rsid w:val="00F50988"/>
    <w:rsid w:val="00F67EFC"/>
    <w:rsid w:val="00F915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F2F6DE"/>
  <w15:docId w15:val="{E5987301-9E46-48A3-8D5F-C296D1EA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99E"/>
    <w:rPr>
      <w:rFonts w:ascii="Calibri" w:eastAsia="Times New Roman"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C39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399E"/>
    <w:rPr>
      <w:rFonts w:ascii="Tahoma" w:eastAsia="Times New Roman" w:hAnsi="Tahoma" w:cs="Tahoma"/>
      <w:sz w:val="16"/>
      <w:szCs w:val="16"/>
    </w:rPr>
  </w:style>
  <w:style w:type="table" w:styleId="TabloKlavuzu">
    <w:name w:val="Table Grid"/>
    <w:basedOn w:val="NormalTablo"/>
    <w:uiPriority w:val="59"/>
    <w:rsid w:val="00BE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6A4A79"/>
    <w:pPr>
      <w:ind w:left="720"/>
      <w:contextualSpacing/>
    </w:pPr>
    <w:rPr>
      <w:rFonts w:asciiTheme="minorHAnsi" w:eastAsiaTheme="minorHAnsi" w:hAnsiTheme="minorHAnsi" w:cstheme="minorBidi"/>
    </w:rPr>
  </w:style>
  <w:style w:type="character" w:customStyle="1" w:styleId="ListeParagrafChar">
    <w:name w:val="Liste Paragraf Char"/>
    <w:link w:val="ListeParagraf"/>
    <w:uiPriority w:val="34"/>
    <w:locked/>
    <w:rsid w:val="006A4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8493">
      <w:bodyDiv w:val="1"/>
      <w:marLeft w:val="0"/>
      <w:marRight w:val="0"/>
      <w:marTop w:val="0"/>
      <w:marBottom w:val="0"/>
      <w:divBdr>
        <w:top w:val="none" w:sz="0" w:space="0" w:color="auto"/>
        <w:left w:val="none" w:sz="0" w:space="0" w:color="auto"/>
        <w:bottom w:val="none" w:sz="0" w:space="0" w:color="auto"/>
        <w:right w:val="none" w:sz="0" w:space="0" w:color="auto"/>
      </w:divBdr>
    </w:div>
    <w:div w:id="162368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aysanboya.com.tr/"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37E75-81E1-412A-A808-B1D2C7F78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1194</Words>
  <Characters>6810</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12</cp:revision>
  <dcterms:created xsi:type="dcterms:W3CDTF">2019-10-23T09:22:00Z</dcterms:created>
  <dcterms:modified xsi:type="dcterms:W3CDTF">2020-01-25T12:16:00Z</dcterms:modified>
</cp:coreProperties>
</file>