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D6B" w:rsidRPr="00813874" w:rsidRDefault="00646D6B" w:rsidP="00646D6B">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646D6B" w:rsidRPr="00813874" w:rsidRDefault="00646D6B" w:rsidP="00646D6B">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646D6B" w:rsidRPr="00813874" w:rsidRDefault="00646D6B" w:rsidP="00646D6B">
      <w:pPr>
        <w:spacing w:after="0"/>
        <w:jc w:val="center"/>
        <w:rPr>
          <w:rFonts w:ascii="Times New Roman" w:hAnsi="Times New Roman" w:cs="Times New Roman"/>
          <w:b/>
          <w:color w:val="000000" w:themeColor="text1"/>
          <w:sz w:val="24"/>
          <w:szCs w:val="24"/>
          <w:u w:val="single"/>
        </w:rPr>
      </w:pPr>
    </w:p>
    <w:p w:rsidR="00646D6B" w:rsidRPr="00813874" w:rsidRDefault="00646D6B" w:rsidP="00646D6B">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46D6B" w:rsidRPr="00813874" w:rsidRDefault="00646D6B" w:rsidP="00646D6B">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46D6B" w:rsidRPr="00813874" w:rsidRDefault="00646D6B" w:rsidP="00646D6B">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646D6B" w:rsidRPr="00813874" w:rsidRDefault="00646D6B" w:rsidP="00646D6B">
      <w:pPr>
        <w:pStyle w:val="ListeParagraf"/>
        <w:numPr>
          <w:ilvl w:val="0"/>
          <w:numId w:val="4"/>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46D6B" w:rsidRPr="00813874" w:rsidRDefault="00646D6B" w:rsidP="00646D6B">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6A9C3998" wp14:editId="065A78AE">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57D4535F" wp14:editId="078F4B24">
            <wp:extent cx="2545080" cy="1691640"/>
            <wp:effectExtent l="0" t="0" r="762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46D6B" w:rsidRPr="00813874" w:rsidRDefault="00646D6B" w:rsidP="00646D6B">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646D6B" w:rsidRPr="00813874" w:rsidRDefault="00646D6B" w:rsidP="00646D6B">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646D6B" w:rsidRPr="00813874" w:rsidRDefault="00646D6B" w:rsidP="00646D6B">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646D6B" w:rsidRPr="00813874" w:rsidRDefault="00646D6B" w:rsidP="00646D6B">
      <w:pPr>
        <w:pStyle w:val="ListeParagraf"/>
        <w:numPr>
          <w:ilvl w:val="0"/>
          <w:numId w:val="4"/>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646D6B" w:rsidRPr="00813874" w:rsidRDefault="00646D6B" w:rsidP="00646D6B">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646D6B" w:rsidRPr="00813874" w:rsidRDefault="00646D6B" w:rsidP="00646D6B">
      <w:pPr>
        <w:pStyle w:val="ListeParagraf"/>
        <w:numPr>
          <w:ilvl w:val="0"/>
          <w:numId w:val="4"/>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646D6B" w:rsidRPr="00813874" w:rsidRDefault="00646D6B" w:rsidP="00646D6B">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646D6B" w:rsidRPr="00813874" w:rsidRDefault="00646D6B" w:rsidP="00646D6B">
      <w:pPr>
        <w:pStyle w:val="ListeParagraf"/>
        <w:numPr>
          <w:ilvl w:val="0"/>
          <w:numId w:val="4"/>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646D6B" w:rsidRPr="00813874" w:rsidRDefault="00646D6B" w:rsidP="00646D6B">
      <w:pPr>
        <w:spacing w:after="0"/>
        <w:jc w:val="center"/>
        <w:rPr>
          <w:rFonts w:ascii="Times New Roman" w:hAnsi="Times New Roman" w:cs="Times New Roman"/>
          <w:b/>
          <w:sz w:val="24"/>
          <w:szCs w:val="24"/>
        </w:rPr>
      </w:pPr>
    </w:p>
    <w:p w:rsidR="00646D6B" w:rsidRPr="00813874" w:rsidRDefault="00646D6B" w:rsidP="00646D6B">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646D6B" w:rsidRPr="00813874" w:rsidRDefault="00646D6B" w:rsidP="00646D6B">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46D6B" w:rsidRPr="00813874" w:rsidRDefault="00646D6B" w:rsidP="00646D6B">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46D6B" w:rsidRPr="00813874" w:rsidRDefault="00646D6B" w:rsidP="00646D6B">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646D6B" w:rsidRPr="00813874" w:rsidRDefault="00646D6B" w:rsidP="00646D6B">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46D6B" w:rsidRPr="00813874" w:rsidRDefault="00646D6B" w:rsidP="00646D6B">
      <w:pPr>
        <w:pStyle w:val="ListeParagraf"/>
        <w:numPr>
          <w:ilvl w:val="0"/>
          <w:numId w:val="3"/>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646D6B" w:rsidRPr="00813874" w:rsidRDefault="00646D6B" w:rsidP="00646D6B">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646D6B" w:rsidRPr="00813874" w:rsidRDefault="00646D6B" w:rsidP="00646D6B">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46D6B" w:rsidRPr="00813874" w:rsidRDefault="00646D6B" w:rsidP="00646D6B">
      <w:pPr>
        <w:pStyle w:val="ListeParagraf"/>
        <w:numPr>
          <w:ilvl w:val="0"/>
          <w:numId w:val="3"/>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46D6B" w:rsidRPr="00813874" w:rsidRDefault="00646D6B" w:rsidP="00646D6B">
      <w:pPr>
        <w:pStyle w:val="ListeParagraf"/>
        <w:numPr>
          <w:ilvl w:val="0"/>
          <w:numId w:val="3"/>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646D6B" w:rsidRPr="00813874" w:rsidRDefault="00646D6B" w:rsidP="00646D6B">
      <w:pPr>
        <w:pStyle w:val="ListeParagraf"/>
        <w:numPr>
          <w:ilvl w:val="0"/>
          <w:numId w:val="3"/>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646D6B" w:rsidRPr="00813874" w:rsidRDefault="00646D6B" w:rsidP="00646D6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646D6B" w:rsidRPr="00813874" w:rsidRDefault="00646D6B" w:rsidP="00646D6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46D6B" w:rsidRPr="00813874" w:rsidRDefault="00646D6B" w:rsidP="00646D6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646D6B" w:rsidRPr="00813874" w:rsidRDefault="00646D6B" w:rsidP="00646D6B">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646D6B" w:rsidRPr="00813874" w:rsidRDefault="00646D6B" w:rsidP="00646D6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646D6B" w:rsidRPr="00813874" w:rsidRDefault="00646D6B" w:rsidP="00646D6B">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646D6B" w:rsidRPr="00813874" w:rsidRDefault="00646D6B" w:rsidP="00646D6B">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646D6B" w:rsidRDefault="00646D6B" w:rsidP="00646D6B">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646D6B" w:rsidRDefault="00001BDD" w:rsidP="00646D6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029210" cy="365760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m-125 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10" cy="3657607"/>
                    </a:xfrm>
                    <a:prstGeom prst="rect">
                      <a:avLst/>
                    </a:prstGeom>
                  </pic:spPr>
                </pic:pic>
              </a:graphicData>
            </a:graphic>
          </wp:inline>
        </w:drawing>
      </w:r>
    </w:p>
    <w:p w:rsidR="00646D6B" w:rsidRDefault="00646D6B" w:rsidP="00646D6B">
      <w:pPr>
        <w:spacing w:after="0"/>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5048250" cy="3390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M 125.PNG"/>
                    <pic:cNvPicPr/>
                  </pic:nvPicPr>
                  <pic:blipFill rotWithShape="1">
                    <a:blip r:embed="rId9" cstate="print">
                      <a:extLst>
                        <a:ext uri="{28A0092B-C50C-407E-A947-70E740481C1C}">
                          <a14:useLocalDpi xmlns:a14="http://schemas.microsoft.com/office/drawing/2010/main" val="0"/>
                        </a:ext>
                      </a:extLst>
                    </a:blip>
                    <a:srcRect l="6447" t="7275" r="5920" b="16548"/>
                    <a:stretch/>
                  </pic:blipFill>
                  <pic:spPr bwMode="auto">
                    <a:xfrm>
                      <a:off x="0" y="0"/>
                      <a:ext cx="5048250" cy="3390900"/>
                    </a:xfrm>
                    <a:prstGeom prst="rect">
                      <a:avLst/>
                    </a:prstGeom>
                    <a:ln>
                      <a:noFill/>
                    </a:ln>
                    <a:extLst>
                      <a:ext uri="{53640926-AAD7-44D8-BBD7-CCE9431645EC}">
                        <a14:shadowObscured xmlns:a14="http://schemas.microsoft.com/office/drawing/2010/main"/>
                      </a:ext>
                    </a:extLst>
                  </pic:spPr>
                </pic:pic>
              </a:graphicData>
            </a:graphic>
          </wp:inline>
        </w:drawing>
      </w:r>
    </w:p>
    <w:p w:rsidR="004A06A5" w:rsidRPr="00DF724B" w:rsidRDefault="004A06A5" w:rsidP="00DF724B">
      <w:pPr>
        <w:spacing w:after="0"/>
        <w:jc w:val="center"/>
        <w:rPr>
          <w:rFonts w:ascii="Times New Roman" w:hAnsi="Times New Roman" w:cs="Times New Roman"/>
          <w:b/>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DF724B" w:rsidRPr="00DF724B" w:rsidTr="004A06A5">
        <w:trPr>
          <w:trHeight w:val="337"/>
          <w:jc w:val="center"/>
        </w:trPr>
        <w:tc>
          <w:tcPr>
            <w:tcW w:w="9214" w:type="dxa"/>
            <w:gridSpan w:val="4"/>
          </w:tcPr>
          <w:p w:rsidR="004A06A5" w:rsidRPr="00DF724B" w:rsidRDefault="00DF724B" w:rsidP="00DF724B">
            <w:pPr>
              <w:spacing w:line="276" w:lineRule="auto"/>
              <w:jc w:val="center"/>
              <w:rPr>
                <w:rFonts w:ascii="Times New Roman" w:hAnsi="Times New Roman" w:cs="Times New Roman"/>
                <w:b/>
                <w:sz w:val="24"/>
                <w:szCs w:val="24"/>
              </w:rPr>
            </w:pPr>
            <w:r w:rsidRPr="00DF724B">
              <w:rPr>
                <w:rFonts w:ascii="Times New Roman" w:hAnsi="Times New Roman" w:cs="Times New Roman"/>
                <w:b/>
                <w:sz w:val="24"/>
                <w:szCs w:val="24"/>
              </w:rPr>
              <w:t>AKTİVİTELER</w:t>
            </w:r>
          </w:p>
        </w:tc>
      </w:tr>
      <w:tr w:rsidR="00DF724B" w:rsidRPr="00DF724B" w:rsidTr="004A06A5">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DF724B" w:rsidRDefault="004A06A5" w:rsidP="00DF724B">
            <w:pPr>
              <w:spacing w:line="276" w:lineRule="auto"/>
              <w:rPr>
                <w:rFonts w:ascii="Times New Roman" w:hAnsi="Times New Roman" w:cs="Times New Roman"/>
                <w:b/>
                <w:sz w:val="24"/>
                <w:szCs w:val="24"/>
              </w:rPr>
            </w:pPr>
            <w:r w:rsidRPr="00DF724B">
              <w:rPr>
                <w:rFonts w:ascii="Times New Roman" w:hAnsi="Times New Roman" w:cs="Times New Roman"/>
                <w:b/>
                <w:sz w:val="24"/>
                <w:szCs w:val="24"/>
              </w:rPr>
              <w:t>SIRA NO</w:t>
            </w:r>
          </w:p>
        </w:tc>
        <w:tc>
          <w:tcPr>
            <w:tcW w:w="5670" w:type="dxa"/>
            <w:shd w:val="clear" w:color="auto" w:fill="auto"/>
          </w:tcPr>
          <w:p w:rsidR="004A06A5" w:rsidRPr="00DF724B" w:rsidRDefault="004A06A5" w:rsidP="00DF724B">
            <w:pPr>
              <w:spacing w:line="276" w:lineRule="auto"/>
              <w:rPr>
                <w:rFonts w:ascii="Times New Roman" w:hAnsi="Times New Roman" w:cs="Times New Roman"/>
                <w:b/>
                <w:sz w:val="24"/>
                <w:szCs w:val="24"/>
              </w:rPr>
            </w:pPr>
            <w:r w:rsidRPr="00DF724B">
              <w:rPr>
                <w:rFonts w:ascii="Times New Roman" w:hAnsi="Times New Roman" w:cs="Times New Roman"/>
                <w:b/>
                <w:sz w:val="24"/>
                <w:szCs w:val="24"/>
              </w:rPr>
              <w:t>ÜRÜN CİNSİ</w:t>
            </w:r>
          </w:p>
        </w:tc>
        <w:tc>
          <w:tcPr>
            <w:tcW w:w="1276" w:type="dxa"/>
            <w:shd w:val="clear" w:color="auto" w:fill="auto"/>
          </w:tcPr>
          <w:p w:rsidR="004A06A5" w:rsidRPr="00DF724B" w:rsidRDefault="004A06A5" w:rsidP="00DF724B">
            <w:pPr>
              <w:spacing w:line="276" w:lineRule="auto"/>
              <w:jc w:val="center"/>
              <w:rPr>
                <w:rFonts w:ascii="Times New Roman" w:hAnsi="Times New Roman" w:cs="Times New Roman"/>
                <w:b/>
                <w:sz w:val="24"/>
                <w:szCs w:val="24"/>
              </w:rPr>
            </w:pPr>
            <w:r w:rsidRPr="00DF724B">
              <w:rPr>
                <w:rFonts w:ascii="Times New Roman" w:hAnsi="Times New Roman" w:cs="Times New Roman"/>
                <w:b/>
                <w:sz w:val="24"/>
                <w:szCs w:val="24"/>
              </w:rPr>
              <w:t>MİKTAR</w:t>
            </w:r>
          </w:p>
        </w:tc>
        <w:tc>
          <w:tcPr>
            <w:tcW w:w="1134" w:type="dxa"/>
            <w:shd w:val="clear" w:color="auto" w:fill="auto"/>
          </w:tcPr>
          <w:p w:rsidR="004A06A5" w:rsidRPr="00DF724B" w:rsidRDefault="004A06A5" w:rsidP="00DF724B">
            <w:pPr>
              <w:spacing w:line="276" w:lineRule="auto"/>
              <w:jc w:val="center"/>
              <w:rPr>
                <w:rFonts w:ascii="Times New Roman" w:hAnsi="Times New Roman" w:cs="Times New Roman"/>
                <w:b/>
                <w:sz w:val="24"/>
                <w:szCs w:val="24"/>
              </w:rPr>
            </w:pPr>
            <w:r w:rsidRPr="00DF724B">
              <w:rPr>
                <w:rFonts w:ascii="Times New Roman" w:hAnsi="Times New Roman" w:cs="Times New Roman"/>
                <w:b/>
                <w:sz w:val="24"/>
                <w:szCs w:val="24"/>
              </w:rPr>
              <w:t>BİRİM</w:t>
            </w:r>
          </w:p>
        </w:tc>
      </w:tr>
      <w:tr w:rsidR="00DF724B" w:rsidRPr="00DF724B" w:rsidTr="00C82922">
        <w:tblPrEx>
          <w:tblCellMar>
            <w:left w:w="70" w:type="dxa"/>
            <w:right w:w="70" w:type="dxa"/>
          </w:tblCellMar>
          <w:tblLook w:val="0000" w:firstRow="0" w:lastRow="0" w:firstColumn="0" w:lastColumn="0" w:noHBand="0" w:noVBand="0"/>
        </w:tblPrEx>
        <w:trPr>
          <w:trHeight w:val="154"/>
          <w:jc w:val="center"/>
        </w:trPr>
        <w:tc>
          <w:tcPr>
            <w:tcW w:w="1134" w:type="dxa"/>
          </w:tcPr>
          <w:p w:rsidR="004A06A5" w:rsidRPr="00DF724B" w:rsidRDefault="004A06A5" w:rsidP="00DF724B">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1</w:t>
            </w:r>
          </w:p>
        </w:tc>
        <w:tc>
          <w:tcPr>
            <w:tcW w:w="5670" w:type="dxa"/>
            <w:shd w:val="clear" w:color="auto" w:fill="auto"/>
            <w:vAlign w:val="center"/>
          </w:tcPr>
          <w:p w:rsidR="004A06A5" w:rsidRPr="00DF724B" w:rsidRDefault="00DF724B"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Bal Peteği</w:t>
            </w:r>
          </w:p>
        </w:tc>
        <w:tc>
          <w:tcPr>
            <w:tcW w:w="1276" w:type="dxa"/>
            <w:shd w:val="clear" w:color="auto" w:fill="auto"/>
            <w:vAlign w:val="center"/>
          </w:tcPr>
          <w:p w:rsidR="004A06A5"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3</w:t>
            </w:r>
          </w:p>
        </w:tc>
        <w:tc>
          <w:tcPr>
            <w:tcW w:w="1134" w:type="dxa"/>
            <w:shd w:val="clear" w:color="auto" w:fill="auto"/>
            <w:vAlign w:val="center"/>
          </w:tcPr>
          <w:p w:rsidR="004A06A5" w:rsidRPr="00DF724B" w:rsidRDefault="004A06A5"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DF724B" w:rsidRPr="00DF724B" w:rsidTr="00C82922">
        <w:tblPrEx>
          <w:tblCellMar>
            <w:left w:w="70" w:type="dxa"/>
            <w:right w:w="70" w:type="dxa"/>
          </w:tblCellMar>
          <w:tblLook w:val="0000" w:firstRow="0" w:lastRow="0" w:firstColumn="0" w:lastColumn="0" w:noHBand="0" w:noVBand="0"/>
        </w:tblPrEx>
        <w:trPr>
          <w:trHeight w:val="173"/>
          <w:jc w:val="center"/>
        </w:trPr>
        <w:tc>
          <w:tcPr>
            <w:tcW w:w="1134" w:type="dxa"/>
          </w:tcPr>
          <w:p w:rsidR="004A06A5" w:rsidRPr="00DF724B" w:rsidRDefault="004A06A5" w:rsidP="00DF724B">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2</w:t>
            </w:r>
          </w:p>
        </w:tc>
        <w:tc>
          <w:tcPr>
            <w:tcW w:w="5670" w:type="dxa"/>
            <w:shd w:val="clear" w:color="auto" w:fill="auto"/>
            <w:vAlign w:val="center"/>
          </w:tcPr>
          <w:p w:rsidR="004A06A5" w:rsidRPr="00DF724B" w:rsidRDefault="00DF724B"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Yarım Bal Peteği</w:t>
            </w:r>
          </w:p>
        </w:tc>
        <w:tc>
          <w:tcPr>
            <w:tcW w:w="1276" w:type="dxa"/>
            <w:shd w:val="clear" w:color="auto" w:fill="auto"/>
            <w:vAlign w:val="center"/>
          </w:tcPr>
          <w:p w:rsidR="004A06A5"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4A06A5" w:rsidRPr="00DF724B" w:rsidRDefault="004A06A5"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DF724B" w:rsidRPr="00DF724B" w:rsidTr="00257C0B">
        <w:tblPrEx>
          <w:tblCellMar>
            <w:left w:w="70" w:type="dxa"/>
            <w:right w:w="70" w:type="dxa"/>
          </w:tblCellMar>
          <w:tblLook w:val="0000" w:firstRow="0" w:lastRow="0" w:firstColumn="0" w:lastColumn="0" w:noHBand="0" w:noVBand="0"/>
        </w:tblPrEx>
        <w:trPr>
          <w:trHeight w:val="173"/>
          <w:jc w:val="center"/>
        </w:trPr>
        <w:tc>
          <w:tcPr>
            <w:tcW w:w="1134" w:type="dxa"/>
          </w:tcPr>
          <w:p w:rsidR="005D2159" w:rsidRPr="00DF724B" w:rsidRDefault="005D2159" w:rsidP="00DF724B">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3</w:t>
            </w:r>
          </w:p>
        </w:tc>
        <w:tc>
          <w:tcPr>
            <w:tcW w:w="5670" w:type="dxa"/>
            <w:shd w:val="clear" w:color="auto" w:fill="auto"/>
          </w:tcPr>
          <w:p w:rsidR="005D2159" w:rsidRPr="00DF724B" w:rsidRDefault="00DF724B"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Pencereli Pano</w:t>
            </w:r>
          </w:p>
        </w:tc>
        <w:tc>
          <w:tcPr>
            <w:tcW w:w="1276" w:type="dxa"/>
            <w:shd w:val="clear" w:color="auto" w:fill="auto"/>
            <w:vAlign w:val="center"/>
          </w:tcPr>
          <w:p w:rsidR="005D2159"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5D2159"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DF724B" w:rsidRPr="00DF724B" w:rsidTr="00257C0B">
        <w:tblPrEx>
          <w:tblCellMar>
            <w:left w:w="70" w:type="dxa"/>
            <w:right w:w="70" w:type="dxa"/>
          </w:tblCellMar>
          <w:tblLook w:val="0000" w:firstRow="0" w:lastRow="0" w:firstColumn="0" w:lastColumn="0" w:noHBand="0" w:noVBand="0"/>
        </w:tblPrEx>
        <w:trPr>
          <w:trHeight w:val="173"/>
          <w:jc w:val="center"/>
        </w:trPr>
        <w:tc>
          <w:tcPr>
            <w:tcW w:w="1134" w:type="dxa"/>
          </w:tcPr>
          <w:p w:rsidR="005D2159" w:rsidRPr="00DF724B" w:rsidRDefault="005D2159" w:rsidP="00DF724B">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4</w:t>
            </w:r>
          </w:p>
        </w:tc>
        <w:tc>
          <w:tcPr>
            <w:tcW w:w="5670" w:type="dxa"/>
            <w:shd w:val="clear" w:color="auto" w:fill="auto"/>
          </w:tcPr>
          <w:p w:rsidR="005D2159" w:rsidRPr="00DF724B" w:rsidRDefault="00DF724B"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Halat Ağ Pano</w:t>
            </w:r>
          </w:p>
        </w:tc>
        <w:tc>
          <w:tcPr>
            <w:tcW w:w="1276" w:type="dxa"/>
            <w:shd w:val="clear" w:color="auto" w:fill="auto"/>
            <w:vAlign w:val="center"/>
          </w:tcPr>
          <w:p w:rsidR="005D2159"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5D2159"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DF724B" w:rsidRPr="00DF724B" w:rsidTr="00257C0B">
        <w:tblPrEx>
          <w:tblCellMar>
            <w:left w:w="70" w:type="dxa"/>
            <w:right w:w="70" w:type="dxa"/>
          </w:tblCellMar>
          <w:tblLook w:val="0000" w:firstRow="0" w:lastRow="0" w:firstColumn="0" w:lastColumn="0" w:noHBand="0" w:noVBand="0"/>
        </w:tblPrEx>
        <w:trPr>
          <w:trHeight w:val="173"/>
          <w:jc w:val="center"/>
        </w:trPr>
        <w:tc>
          <w:tcPr>
            <w:tcW w:w="1134" w:type="dxa"/>
          </w:tcPr>
          <w:p w:rsidR="005D2159" w:rsidRPr="00DF724B" w:rsidRDefault="005D2159" w:rsidP="00DF724B">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5</w:t>
            </w:r>
          </w:p>
        </w:tc>
        <w:tc>
          <w:tcPr>
            <w:tcW w:w="5670" w:type="dxa"/>
            <w:shd w:val="clear" w:color="auto" w:fill="auto"/>
          </w:tcPr>
          <w:p w:rsidR="005D2159" w:rsidRPr="00DF724B" w:rsidRDefault="00DF724B"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Metal Tüp Pano</w:t>
            </w:r>
          </w:p>
        </w:tc>
        <w:tc>
          <w:tcPr>
            <w:tcW w:w="1276" w:type="dxa"/>
            <w:shd w:val="clear" w:color="auto" w:fill="auto"/>
            <w:vAlign w:val="center"/>
          </w:tcPr>
          <w:p w:rsidR="005D2159"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5D2159" w:rsidRPr="00DF724B" w:rsidRDefault="005D2159" w:rsidP="00DF724B">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8B0D31" w:rsidRPr="00DF724B" w:rsidTr="00257C0B">
        <w:tblPrEx>
          <w:tblCellMar>
            <w:left w:w="70" w:type="dxa"/>
            <w:right w:w="70" w:type="dxa"/>
          </w:tblCellMar>
          <w:tblLook w:val="0000" w:firstRow="0" w:lastRow="0" w:firstColumn="0" w:lastColumn="0" w:noHBand="0" w:noVBand="0"/>
        </w:tblPrEx>
        <w:trPr>
          <w:trHeight w:val="173"/>
          <w:jc w:val="center"/>
        </w:trPr>
        <w:tc>
          <w:tcPr>
            <w:tcW w:w="1134" w:type="dxa"/>
          </w:tcPr>
          <w:p w:rsidR="008B0D31" w:rsidRPr="00DF724B" w:rsidRDefault="008B0D31" w:rsidP="008B0D31">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6</w:t>
            </w:r>
          </w:p>
        </w:tc>
        <w:tc>
          <w:tcPr>
            <w:tcW w:w="5670" w:type="dxa"/>
            <w:shd w:val="clear" w:color="auto" w:fill="auto"/>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H:100 Cm Düz Kaydırak</w:t>
            </w:r>
          </w:p>
        </w:tc>
        <w:tc>
          <w:tcPr>
            <w:tcW w:w="1276"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8B0D31" w:rsidRPr="00DF724B" w:rsidTr="00257C0B">
        <w:tblPrEx>
          <w:tblCellMar>
            <w:left w:w="70" w:type="dxa"/>
            <w:right w:w="70" w:type="dxa"/>
          </w:tblCellMar>
          <w:tblLook w:val="0000" w:firstRow="0" w:lastRow="0" w:firstColumn="0" w:lastColumn="0" w:noHBand="0" w:noVBand="0"/>
        </w:tblPrEx>
        <w:trPr>
          <w:trHeight w:val="173"/>
          <w:jc w:val="center"/>
        </w:trPr>
        <w:tc>
          <w:tcPr>
            <w:tcW w:w="1134" w:type="dxa"/>
          </w:tcPr>
          <w:p w:rsidR="008B0D31" w:rsidRPr="00DF724B" w:rsidRDefault="008B0D31" w:rsidP="008B0D31">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7</w:t>
            </w:r>
          </w:p>
        </w:tc>
        <w:tc>
          <w:tcPr>
            <w:tcW w:w="5670" w:type="dxa"/>
            <w:shd w:val="clear" w:color="auto" w:fill="auto"/>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H:225 Cm Eğik Tüp Kaydırak</w:t>
            </w:r>
          </w:p>
        </w:tc>
        <w:tc>
          <w:tcPr>
            <w:tcW w:w="1276"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8B0D31" w:rsidRPr="00DF724B" w:rsidTr="00257C0B">
        <w:tblPrEx>
          <w:tblCellMar>
            <w:left w:w="70" w:type="dxa"/>
            <w:right w:w="70" w:type="dxa"/>
          </w:tblCellMar>
          <w:tblLook w:val="0000" w:firstRow="0" w:lastRow="0" w:firstColumn="0" w:lastColumn="0" w:noHBand="0" w:noVBand="0"/>
        </w:tblPrEx>
        <w:trPr>
          <w:trHeight w:val="173"/>
          <w:jc w:val="center"/>
        </w:trPr>
        <w:tc>
          <w:tcPr>
            <w:tcW w:w="1134" w:type="dxa"/>
          </w:tcPr>
          <w:p w:rsidR="008B0D31" w:rsidRPr="00DF724B" w:rsidRDefault="008B0D31" w:rsidP="008B0D31">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8</w:t>
            </w:r>
          </w:p>
        </w:tc>
        <w:tc>
          <w:tcPr>
            <w:tcW w:w="5670" w:type="dxa"/>
            <w:shd w:val="clear" w:color="auto" w:fill="auto"/>
          </w:tcPr>
          <w:p w:rsidR="008B0D31" w:rsidRPr="00DF724B" w:rsidRDefault="008B0D31" w:rsidP="008B0D31">
            <w:pPr>
              <w:spacing w:line="276" w:lineRule="auto"/>
              <w:rPr>
                <w:rFonts w:ascii="Times New Roman" w:hAnsi="Times New Roman" w:cs="Times New Roman"/>
                <w:bCs/>
                <w:sz w:val="24"/>
                <w:szCs w:val="24"/>
              </w:rPr>
            </w:pPr>
            <w:r w:rsidRPr="00DF724B">
              <w:rPr>
                <w:rFonts w:ascii="Times New Roman" w:hAnsi="Times New Roman" w:cs="Times New Roman"/>
                <w:bCs/>
                <w:sz w:val="24"/>
                <w:szCs w:val="24"/>
              </w:rPr>
              <w:t>H:100 Cm Merdiven (Zeminden Kuleye)</w:t>
            </w:r>
          </w:p>
        </w:tc>
        <w:tc>
          <w:tcPr>
            <w:tcW w:w="1276"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8B0D31" w:rsidRPr="00DF724B" w:rsidTr="00257C0B">
        <w:tblPrEx>
          <w:tblCellMar>
            <w:left w:w="70" w:type="dxa"/>
            <w:right w:w="70" w:type="dxa"/>
          </w:tblCellMar>
          <w:tblLook w:val="0000" w:firstRow="0" w:lastRow="0" w:firstColumn="0" w:lastColumn="0" w:noHBand="0" w:noVBand="0"/>
        </w:tblPrEx>
        <w:trPr>
          <w:trHeight w:val="173"/>
          <w:jc w:val="center"/>
        </w:trPr>
        <w:tc>
          <w:tcPr>
            <w:tcW w:w="1134" w:type="dxa"/>
          </w:tcPr>
          <w:p w:rsidR="008B0D31" w:rsidRPr="00DF724B" w:rsidRDefault="008B0D31" w:rsidP="008B0D31">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9</w:t>
            </w:r>
          </w:p>
        </w:tc>
        <w:tc>
          <w:tcPr>
            <w:tcW w:w="5670" w:type="dxa"/>
            <w:shd w:val="clear" w:color="auto" w:fill="auto"/>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Arı Figürü</w:t>
            </w:r>
          </w:p>
        </w:tc>
        <w:tc>
          <w:tcPr>
            <w:tcW w:w="1276"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8B0D31" w:rsidRPr="00DF724B" w:rsidTr="00D61E05">
        <w:tblPrEx>
          <w:tblCellMar>
            <w:left w:w="70" w:type="dxa"/>
            <w:right w:w="70" w:type="dxa"/>
          </w:tblCellMar>
          <w:tblLook w:val="0000" w:firstRow="0" w:lastRow="0" w:firstColumn="0" w:lastColumn="0" w:noHBand="0" w:noVBand="0"/>
        </w:tblPrEx>
        <w:trPr>
          <w:trHeight w:val="173"/>
          <w:jc w:val="center"/>
        </w:trPr>
        <w:tc>
          <w:tcPr>
            <w:tcW w:w="1134" w:type="dxa"/>
          </w:tcPr>
          <w:p w:rsidR="008B0D31" w:rsidRPr="00DF724B" w:rsidRDefault="008B0D31" w:rsidP="008B0D31">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10</w:t>
            </w:r>
          </w:p>
        </w:tc>
        <w:tc>
          <w:tcPr>
            <w:tcW w:w="5670" w:type="dxa"/>
            <w:shd w:val="clear" w:color="auto" w:fill="auto"/>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Yaprak Figürü</w:t>
            </w:r>
          </w:p>
        </w:tc>
        <w:tc>
          <w:tcPr>
            <w:tcW w:w="1276"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8B0D31" w:rsidRPr="00DF724B" w:rsidTr="00D61E05">
        <w:tblPrEx>
          <w:tblCellMar>
            <w:left w:w="70" w:type="dxa"/>
            <w:right w:w="70" w:type="dxa"/>
          </w:tblCellMar>
          <w:tblLook w:val="0000" w:firstRow="0" w:lastRow="0" w:firstColumn="0" w:lastColumn="0" w:noHBand="0" w:noVBand="0"/>
        </w:tblPrEx>
        <w:trPr>
          <w:trHeight w:val="173"/>
          <w:jc w:val="center"/>
        </w:trPr>
        <w:tc>
          <w:tcPr>
            <w:tcW w:w="1134" w:type="dxa"/>
          </w:tcPr>
          <w:p w:rsidR="008B0D31" w:rsidRPr="00DF724B" w:rsidRDefault="008B0D31" w:rsidP="008B0D31">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11</w:t>
            </w:r>
          </w:p>
        </w:tc>
        <w:tc>
          <w:tcPr>
            <w:tcW w:w="5670" w:type="dxa"/>
            <w:shd w:val="clear" w:color="auto" w:fill="auto"/>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Fanus</w:t>
            </w:r>
          </w:p>
        </w:tc>
        <w:tc>
          <w:tcPr>
            <w:tcW w:w="1276"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r w:rsidR="008B0D31" w:rsidRPr="00DF724B" w:rsidTr="00D61E05">
        <w:tblPrEx>
          <w:tblCellMar>
            <w:left w:w="70" w:type="dxa"/>
            <w:right w:w="70" w:type="dxa"/>
          </w:tblCellMar>
          <w:tblLook w:val="0000" w:firstRow="0" w:lastRow="0" w:firstColumn="0" w:lastColumn="0" w:noHBand="0" w:noVBand="0"/>
        </w:tblPrEx>
        <w:trPr>
          <w:trHeight w:val="173"/>
          <w:jc w:val="center"/>
        </w:trPr>
        <w:tc>
          <w:tcPr>
            <w:tcW w:w="1134" w:type="dxa"/>
          </w:tcPr>
          <w:p w:rsidR="008B0D31" w:rsidRPr="00DF724B" w:rsidRDefault="008B0D31" w:rsidP="008B0D31">
            <w:pPr>
              <w:spacing w:line="276" w:lineRule="auto"/>
              <w:jc w:val="center"/>
              <w:rPr>
                <w:rFonts w:ascii="Times New Roman" w:hAnsi="Times New Roman" w:cs="Times New Roman"/>
                <w:sz w:val="24"/>
                <w:szCs w:val="24"/>
              </w:rPr>
            </w:pPr>
            <w:r w:rsidRPr="00DF724B">
              <w:rPr>
                <w:rFonts w:ascii="Times New Roman" w:hAnsi="Times New Roman" w:cs="Times New Roman"/>
                <w:sz w:val="24"/>
                <w:szCs w:val="24"/>
              </w:rPr>
              <w:t>12</w:t>
            </w:r>
          </w:p>
        </w:tc>
        <w:tc>
          <w:tcPr>
            <w:tcW w:w="5670" w:type="dxa"/>
            <w:shd w:val="clear" w:color="auto" w:fill="auto"/>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Metal Giriş Korkuluk</w:t>
            </w:r>
          </w:p>
        </w:tc>
        <w:tc>
          <w:tcPr>
            <w:tcW w:w="1276"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1</w:t>
            </w:r>
          </w:p>
        </w:tc>
        <w:tc>
          <w:tcPr>
            <w:tcW w:w="1134" w:type="dxa"/>
            <w:shd w:val="clear" w:color="auto" w:fill="auto"/>
            <w:vAlign w:val="center"/>
          </w:tcPr>
          <w:p w:rsidR="008B0D31" w:rsidRPr="00DF724B" w:rsidRDefault="008B0D31" w:rsidP="008B0D31">
            <w:pPr>
              <w:spacing w:line="276" w:lineRule="auto"/>
              <w:rPr>
                <w:rFonts w:ascii="Times New Roman" w:hAnsi="Times New Roman" w:cs="Times New Roman"/>
                <w:sz w:val="24"/>
                <w:szCs w:val="24"/>
              </w:rPr>
            </w:pPr>
            <w:r w:rsidRPr="00DF724B">
              <w:rPr>
                <w:rFonts w:ascii="Times New Roman" w:hAnsi="Times New Roman" w:cs="Times New Roman"/>
                <w:sz w:val="24"/>
                <w:szCs w:val="24"/>
              </w:rPr>
              <w:t>Adet</w:t>
            </w:r>
          </w:p>
        </w:tc>
      </w:tr>
    </w:tbl>
    <w:p w:rsidR="00645491" w:rsidRDefault="00645491" w:rsidP="00645491">
      <w:pPr>
        <w:spacing w:after="0"/>
        <w:rPr>
          <w:rFonts w:ascii="Times New Roman" w:hAnsi="Times New Roman" w:cs="Times New Roman"/>
          <w:b/>
          <w:noProof/>
          <w:sz w:val="24"/>
          <w:szCs w:val="24"/>
          <w:lang w:eastAsia="tr-TR"/>
        </w:rPr>
      </w:pPr>
    </w:p>
    <w:p w:rsidR="00646D6B" w:rsidRPr="0042177F" w:rsidRDefault="00646D6B" w:rsidP="00646D6B">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BAL PETEĞİ</w:t>
      </w:r>
    </w:p>
    <w:p w:rsidR="00646D6B" w:rsidRPr="004F44A8" w:rsidRDefault="00646D6B" w:rsidP="00646D6B">
      <w:pPr>
        <w:spacing w:after="0"/>
        <w:rPr>
          <w:rFonts w:ascii="Times New Roman" w:hAnsi="Times New Roman" w:cs="Times New Roman"/>
          <w:noProof/>
          <w:sz w:val="24"/>
          <w:szCs w:val="24"/>
          <w:lang w:eastAsia="tr-TR"/>
        </w:rPr>
      </w:pPr>
    </w:p>
    <w:p w:rsidR="00646D6B" w:rsidRPr="0042177F" w:rsidRDefault="00646D6B" w:rsidP="00646D6B">
      <w:pPr>
        <w:pStyle w:val="ListeParagraf"/>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4CCEC866" wp14:editId="33EACE91">
            <wp:extent cx="2600521" cy="18669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K PETEK 2.PNG"/>
                    <pic:cNvPicPr/>
                  </pic:nvPicPr>
                  <pic:blipFill rotWithShape="1">
                    <a:blip r:embed="rId10" cstate="print">
                      <a:extLst>
                        <a:ext uri="{28A0092B-C50C-407E-A947-70E740481C1C}">
                          <a14:useLocalDpi xmlns:a14="http://schemas.microsoft.com/office/drawing/2010/main" val="0"/>
                        </a:ext>
                      </a:extLst>
                    </a:blip>
                    <a:srcRect l="4299" t="10056" r="17163" b="16977"/>
                    <a:stretch/>
                  </pic:blipFill>
                  <pic:spPr bwMode="auto">
                    <a:xfrm>
                      <a:off x="0" y="0"/>
                      <a:ext cx="2601608" cy="18676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52035E87" wp14:editId="664E3051">
            <wp:extent cx="2357586" cy="1514475"/>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ARIM PETEK.PNG"/>
                    <pic:cNvPicPr/>
                  </pic:nvPicPr>
                  <pic:blipFill rotWithShape="1">
                    <a:blip r:embed="rId11" cstate="print">
                      <a:extLst>
                        <a:ext uri="{28A0092B-C50C-407E-A947-70E740481C1C}">
                          <a14:useLocalDpi xmlns:a14="http://schemas.microsoft.com/office/drawing/2010/main" val="0"/>
                        </a:ext>
                      </a:extLst>
                    </a:blip>
                    <a:srcRect l="4629" t="15406" r="20469" b="22325"/>
                    <a:stretch/>
                  </pic:blipFill>
                  <pic:spPr bwMode="auto">
                    <a:xfrm>
                      <a:off x="0" y="0"/>
                      <a:ext cx="2360841" cy="1516566"/>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ind w:firstLine="360"/>
        <w:jc w:val="both"/>
        <w:rPr>
          <w:rFonts w:ascii="Times New Roman" w:hAnsi="Times New Roman" w:cs="Times New Roman"/>
          <w:sz w:val="24"/>
          <w:szCs w:val="24"/>
        </w:rPr>
      </w:pPr>
      <w:r w:rsidRPr="0042177F">
        <w:rPr>
          <w:rFonts w:ascii="Times New Roman" w:hAnsi="Times New Roman" w:cs="Times New Roman"/>
          <w:sz w:val="24"/>
          <w:szCs w:val="24"/>
        </w:rPr>
        <w:t xml:space="preserve">Bal peteği ana temalı oyun grubu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minimum 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40</w:t>
      </w:r>
      <w:r>
        <w:rPr>
          <w:rFonts w:ascii="Times New Roman" w:hAnsi="Times New Roman" w:cs="Times New Roman"/>
          <w:sz w:val="24"/>
          <w:szCs w:val="24"/>
        </w:rPr>
        <w:t xml:space="preserve"> </w:t>
      </w:r>
      <w:r w:rsidRPr="0042177F">
        <w:rPr>
          <w:rFonts w:ascii="Times New Roman" w:hAnsi="Times New Roman" w:cs="Times New Roman"/>
          <w:sz w:val="24"/>
          <w:szCs w:val="24"/>
        </w:rPr>
        <w:t>x</w:t>
      </w:r>
      <w:r>
        <w:rPr>
          <w:rFonts w:ascii="Times New Roman" w:hAnsi="Times New Roman" w:cs="Times New Roman"/>
          <w:sz w:val="24"/>
          <w:szCs w:val="24"/>
        </w:rPr>
        <w:t xml:space="preserve"> </w:t>
      </w:r>
      <w:r w:rsidRPr="0042177F">
        <w:rPr>
          <w:rFonts w:ascii="Times New Roman" w:hAnsi="Times New Roman" w:cs="Times New Roman"/>
          <w:sz w:val="24"/>
          <w:szCs w:val="24"/>
        </w:rPr>
        <w:t xml:space="preserve">4 mm özel kesim köşebentler kullanılarak altıgen kafes yapısında teknik resme uygun olarak üretilecektir. Oyun grubu dış yüzeyi ve çerçeveleri minimum </w:t>
      </w:r>
      <w:r w:rsidR="00410969">
        <w:rPr>
          <w:rFonts w:ascii="Times New Roman" w:hAnsi="Times New Roman" w:cs="Times New Roman"/>
          <w:sz w:val="24"/>
          <w:szCs w:val="24"/>
        </w:rPr>
        <w:t>10~19</w:t>
      </w:r>
      <w:r w:rsidR="00410969" w:rsidRPr="0042177F">
        <w:rPr>
          <w:rFonts w:ascii="Times New Roman" w:hAnsi="Times New Roman" w:cs="Times New Roman"/>
          <w:sz w:val="24"/>
          <w:szCs w:val="24"/>
        </w:rPr>
        <w:t xml:space="preserve"> </w:t>
      </w:r>
      <w:bookmarkStart w:id="0" w:name="_GoBack"/>
      <w:bookmarkEnd w:id="0"/>
      <w:r w:rsidRPr="0042177F">
        <w:rPr>
          <w:rFonts w:ascii="Times New Roman" w:hAnsi="Times New Roman" w:cs="Times New Roman"/>
          <w:sz w:val="24"/>
          <w:szCs w:val="24"/>
        </w:rPr>
        <w:t xml:space="preserve"> mm kalınlığında yüksek yoğunluklu polietilen malzeme ile kaplanacak olup kullanılacak yüksek yoğunluklu polietilen malzeme yüzeyine estetik görünüm ve tema zenginliği katması için CNC </w:t>
      </w:r>
      <w:proofErr w:type="spellStart"/>
      <w:r w:rsidRPr="0042177F">
        <w:rPr>
          <w:rFonts w:ascii="Times New Roman" w:hAnsi="Times New Roman" w:cs="Times New Roman"/>
          <w:sz w:val="24"/>
          <w:szCs w:val="24"/>
        </w:rPr>
        <w:t>router</w:t>
      </w:r>
      <w:proofErr w:type="spellEnd"/>
      <w:r w:rsidRPr="0042177F">
        <w:rPr>
          <w:rFonts w:ascii="Times New Roman" w:hAnsi="Times New Roman" w:cs="Times New Roman"/>
          <w:sz w:val="24"/>
          <w:szCs w:val="24"/>
        </w:rPr>
        <w:t xml:space="preserve"> ile desen işlemeleri yapılacaktır. Oyun grubu petek altıgen yüzey açıklıkları teknik resimde gösterildiği gibi metal ve halat panolar kullanılarak TSE standartlarına uygun şekilde kapatılacaktır. Tabanda bulunan yarım petekler yüksek yoğunluklu polietilen malzeme ile tamamen kaplanacak ve metal şase görünmeyecektir. Oyun grubunda bulunan tüm metal </w:t>
      </w:r>
      <w:proofErr w:type="gramStart"/>
      <w:r w:rsidRPr="0042177F">
        <w:rPr>
          <w:rFonts w:ascii="Times New Roman" w:hAnsi="Times New Roman" w:cs="Times New Roman"/>
          <w:sz w:val="24"/>
          <w:szCs w:val="24"/>
        </w:rPr>
        <w:t>konstrüksiyon</w:t>
      </w:r>
      <w:proofErr w:type="gramEnd"/>
      <w:r w:rsidRPr="0042177F">
        <w:rPr>
          <w:rFonts w:ascii="Times New Roman" w:hAnsi="Times New Roman" w:cs="Times New Roman"/>
          <w:sz w:val="24"/>
          <w:szCs w:val="24"/>
        </w:rPr>
        <w:t xml:space="preserve"> </w:t>
      </w:r>
      <w:r>
        <w:rPr>
          <w:rFonts w:ascii="Times New Roman" w:hAnsi="Times New Roman" w:cs="Times New Roman"/>
          <w:sz w:val="24"/>
          <w:szCs w:val="24"/>
        </w:rPr>
        <w:t>elektrostatik toz boya ile</w:t>
      </w:r>
      <w:r w:rsidRPr="0042177F">
        <w:rPr>
          <w:rFonts w:ascii="Times New Roman" w:hAnsi="Times New Roman" w:cs="Times New Roman"/>
          <w:sz w:val="24"/>
          <w:szCs w:val="24"/>
        </w:rPr>
        <w:t xml:space="preserve"> kaplama işlemine tabi tutulacaktır.</w:t>
      </w:r>
    </w:p>
    <w:p w:rsidR="00646D6B" w:rsidRDefault="00646D6B" w:rsidP="00646D6B">
      <w:pPr>
        <w:spacing w:after="0"/>
        <w:jc w:val="center"/>
        <w:rPr>
          <w:rFonts w:ascii="Times New Roman" w:hAnsi="Times New Roman" w:cs="Times New Roman"/>
          <w:noProof/>
          <w:sz w:val="24"/>
          <w:szCs w:val="24"/>
          <w:lang w:eastAsia="tr-TR"/>
        </w:rPr>
      </w:pPr>
    </w:p>
    <w:p w:rsidR="00646D6B" w:rsidRPr="0042177F" w:rsidRDefault="00646D6B" w:rsidP="00646D6B">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60A07402" wp14:editId="068F4FBD">
            <wp:extent cx="2571750" cy="12763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IN SARKIK-1.PNG"/>
                    <pic:cNvPicPr/>
                  </pic:nvPicPr>
                  <pic:blipFill rotWithShape="1">
                    <a:blip r:embed="rId12" cstate="print">
                      <a:extLst>
                        <a:ext uri="{28A0092B-C50C-407E-A947-70E740481C1C}">
                          <a14:useLocalDpi xmlns:a14="http://schemas.microsoft.com/office/drawing/2010/main" val="0"/>
                        </a:ext>
                      </a:extLst>
                    </a:blip>
                    <a:srcRect l="25959" t="23110" r="29398" b="48217"/>
                    <a:stretch/>
                  </pic:blipFill>
                  <pic:spPr bwMode="auto">
                    <a:xfrm>
                      <a:off x="0" y="0"/>
                      <a:ext cx="2571750" cy="127635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jc w:val="both"/>
        <w:rPr>
          <w:rFonts w:ascii="Times New Roman" w:hAnsi="Times New Roman" w:cs="Times New Roman"/>
          <w:sz w:val="24"/>
          <w:szCs w:val="24"/>
        </w:rPr>
      </w:pPr>
      <w:r w:rsidRPr="0042177F">
        <w:rPr>
          <w:rFonts w:ascii="Times New Roman" w:hAnsi="Times New Roman" w:cs="Times New Roman"/>
          <w:sz w:val="24"/>
          <w:szCs w:val="24"/>
        </w:rPr>
        <w:t>Bal peteği ana temalı oyun grubu altıgen çerçeveleri bal sızıntı görünümlü dekorlar da mevcut olacak olup minimum 19 mm kalınlığında yüksek yoğunluklu polietilen malzemeden üretilecektir.</w:t>
      </w:r>
    </w:p>
    <w:p w:rsidR="00646D6B" w:rsidRPr="00B748B8" w:rsidRDefault="00646D6B" w:rsidP="00646D6B">
      <w:pPr>
        <w:spacing w:after="0"/>
        <w:rPr>
          <w:rFonts w:ascii="Times New Roman" w:hAnsi="Times New Roman" w:cs="Times New Roman"/>
          <w:sz w:val="24"/>
          <w:szCs w:val="24"/>
        </w:rPr>
      </w:pPr>
    </w:p>
    <w:p w:rsidR="00646D6B" w:rsidRPr="0042177F" w:rsidRDefault="00646D6B" w:rsidP="00646D6B">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HALAT PANO</w:t>
      </w:r>
    </w:p>
    <w:p w:rsidR="00646D6B" w:rsidRPr="0042177F" w:rsidRDefault="00646D6B" w:rsidP="00646D6B">
      <w:pPr>
        <w:pStyle w:val="ListeParagraf"/>
        <w:spacing w:after="0"/>
        <w:jc w:val="center"/>
        <w:rPr>
          <w:rFonts w:ascii="Times New Roman" w:hAnsi="Times New Roman" w:cs="Times New Roman"/>
          <w:sz w:val="24"/>
          <w:szCs w:val="24"/>
        </w:rPr>
      </w:pPr>
      <w:r w:rsidRPr="0042177F">
        <w:rPr>
          <w:rFonts w:ascii="Times New Roman" w:hAnsi="Times New Roman" w:cs="Times New Roman"/>
          <w:noProof/>
          <w:sz w:val="24"/>
          <w:szCs w:val="24"/>
          <w:lang w:eastAsia="tr-TR"/>
        </w:rPr>
        <w:drawing>
          <wp:inline distT="0" distB="0" distL="0" distR="0" wp14:anchorId="42F2C56D" wp14:editId="768CB02D">
            <wp:extent cx="270806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779" t="14706" r="41300" b="41425"/>
                    <a:stretch/>
                  </pic:blipFill>
                  <pic:spPr bwMode="auto">
                    <a:xfrm>
                      <a:off x="0" y="0"/>
                      <a:ext cx="2708060" cy="216000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standartlarına uygun parmak sıkışma tehlikeleri oluşmayacak boşluklara sahip olarak üretilecektir. Halat kesişim ve birleşim yerlerinde metal ve plastik bağlantı elemanları kullanılacaktır.</w:t>
      </w:r>
    </w:p>
    <w:p w:rsidR="00646D6B" w:rsidRPr="0042177F" w:rsidRDefault="00646D6B" w:rsidP="00646D6B">
      <w:pPr>
        <w:spacing w:after="0"/>
        <w:rPr>
          <w:rFonts w:ascii="Times New Roman" w:hAnsi="Times New Roman" w:cs="Times New Roman"/>
          <w:sz w:val="24"/>
          <w:szCs w:val="24"/>
        </w:rPr>
      </w:pPr>
    </w:p>
    <w:p w:rsidR="00646D6B" w:rsidRPr="0042177F" w:rsidRDefault="00646D6B" w:rsidP="00646D6B">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HALAT AĞ PANO</w:t>
      </w:r>
    </w:p>
    <w:p w:rsidR="00646D6B" w:rsidRPr="0042177F" w:rsidRDefault="00646D6B" w:rsidP="00646D6B">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0E4F966D" wp14:editId="1E4A929D">
            <wp:extent cx="2398109" cy="216000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PANO-ÖRÜMCEK.JPG"/>
                    <pic:cNvPicPr/>
                  </pic:nvPicPr>
                  <pic:blipFill rotWithShape="1">
                    <a:blip r:embed="rId14" cstate="print">
                      <a:extLst>
                        <a:ext uri="{28A0092B-C50C-407E-A947-70E740481C1C}">
                          <a14:useLocalDpi xmlns:a14="http://schemas.microsoft.com/office/drawing/2010/main" val="0"/>
                        </a:ext>
                      </a:extLst>
                    </a:blip>
                    <a:srcRect l="20517" t="8137" r="32823" b="37474"/>
                    <a:stretch/>
                  </pic:blipFill>
                  <pic:spPr bwMode="auto">
                    <a:xfrm>
                      <a:off x="0" y="0"/>
                      <a:ext cx="2398109" cy="216000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Halat Ağ Pano teknik resme uygun olarak 2280 x 1980 mm ölçülerinde ana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içerisinde çelik zırhlı halat teknik resimde görüldüğü biçimde örülecektir. Halatlar arası boşluk TSE standartlarına uygun parmak sıkışma tehlikeleri oluşmayacak boşluklara sahip olarak </w:t>
      </w:r>
      <w:r w:rsidRPr="0042177F">
        <w:rPr>
          <w:rFonts w:ascii="Times New Roman" w:hAnsi="Times New Roman" w:cs="Times New Roman"/>
          <w:sz w:val="24"/>
          <w:szCs w:val="24"/>
        </w:rPr>
        <w:lastRenderedPageBreak/>
        <w:t>üretilecektir. Halat kesişim ve birleşim yerlerinde metal ve plastik bağlantı elemanları kullanılacaktır.</w:t>
      </w:r>
    </w:p>
    <w:p w:rsidR="00646D6B" w:rsidRPr="0042177F" w:rsidRDefault="00646D6B" w:rsidP="00646D6B">
      <w:pPr>
        <w:spacing w:after="0"/>
        <w:ind w:firstLine="708"/>
        <w:jc w:val="center"/>
        <w:rPr>
          <w:rFonts w:ascii="Times New Roman" w:hAnsi="Times New Roman" w:cs="Times New Roman"/>
          <w:b/>
          <w:sz w:val="24"/>
          <w:szCs w:val="24"/>
        </w:rPr>
      </w:pPr>
    </w:p>
    <w:p w:rsidR="00646D6B" w:rsidRPr="0042177F" w:rsidRDefault="00646D6B" w:rsidP="00646D6B">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PANO</w:t>
      </w:r>
    </w:p>
    <w:p w:rsidR="00646D6B" w:rsidRPr="0042177F" w:rsidRDefault="00646D6B" w:rsidP="00646D6B">
      <w:pPr>
        <w:spacing w:after="0"/>
        <w:ind w:firstLine="708"/>
        <w:jc w:val="center"/>
        <w:rPr>
          <w:rFonts w:ascii="Times New Roman" w:hAnsi="Times New Roman" w:cs="Times New Roman"/>
          <w:b/>
          <w:sz w:val="24"/>
          <w:szCs w:val="24"/>
        </w:rPr>
      </w:pPr>
    </w:p>
    <w:p w:rsidR="00646D6B" w:rsidRPr="0042177F" w:rsidRDefault="00646D6B" w:rsidP="00646D6B">
      <w:pPr>
        <w:spacing w:after="0"/>
        <w:ind w:firstLine="708"/>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2DE761A9" wp14:editId="209A54F5">
            <wp:extent cx="2379375" cy="2160000"/>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PANO.JPG"/>
                    <pic:cNvPicPr/>
                  </pic:nvPicPr>
                  <pic:blipFill rotWithShape="1">
                    <a:blip r:embed="rId15" cstate="print">
                      <a:extLst>
                        <a:ext uri="{28A0092B-C50C-407E-A947-70E740481C1C}">
                          <a14:useLocalDpi xmlns:a14="http://schemas.microsoft.com/office/drawing/2010/main" val="0"/>
                        </a:ext>
                      </a:extLst>
                    </a:blip>
                    <a:srcRect l="16711" t="8780" r="36628" b="36402"/>
                    <a:stretch/>
                  </pic:blipFill>
                  <pic:spPr bwMode="auto">
                    <a:xfrm>
                      <a:off x="0" y="0"/>
                      <a:ext cx="2379375" cy="216000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ind w:firstLine="708"/>
        <w:jc w:val="center"/>
        <w:rPr>
          <w:rFonts w:ascii="Times New Roman" w:hAnsi="Times New Roman" w:cs="Times New Roman"/>
          <w:b/>
          <w:sz w:val="24"/>
          <w:szCs w:val="24"/>
        </w:rPr>
      </w:pPr>
    </w:p>
    <w:p w:rsidR="00646D6B" w:rsidRPr="0042177F" w:rsidRDefault="00646D6B" w:rsidP="00646D6B">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Pano teknik resme uygun olarak 2280 x 1980 mm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 mm profilden geometrik olarak üretilecek olup, parmaklıklar minimum Ø21 x 2 mm borudan TSE standartlarına uygun parmak sıkışma tehlikeleri oluşmayacak boşluklara sahip olarak üretilecektir.</w:t>
      </w:r>
    </w:p>
    <w:p w:rsidR="00646D6B" w:rsidRPr="0042177F" w:rsidRDefault="00646D6B" w:rsidP="00646D6B">
      <w:pPr>
        <w:spacing w:after="0"/>
        <w:ind w:firstLine="708"/>
        <w:jc w:val="center"/>
        <w:rPr>
          <w:rFonts w:ascii="Times New Roman" w:hAnsi="Times New Roman" w:cs="Times New Roman"/>
          <w:b/>
          <w:sz w:val="24"/>
          <w:szCs w:val="24"/>
        </w:rPr>
      </w:pPr>
    </w:p>
    <w:p w:rsidR="00646D6B" w:rsidRPr="0042177F" w:rsidRDefault="00646D6B" w:rsidP="00646D6B">
      <w:pPr>
        <w:spacing w:after="0"/>
        <w:ind w:firstLine="708"/>
        <w:jc w:val="center"/>
        <w:rPr>
          <w:rFonts w:ascii="Times New Roman" w:hAnsi="Times New Roman" w:cs="Times New Roman"/>
          <w:b/>
          <w:sz w:val="24"/>
          <w:szCs w:val="24"/>
        </w:rPr>
      </w:pPr>
      <w:r w:rsidRPr="0042177F">
        <w:rPr>
          <w:rFonts w:ascii="Times New Roman" w:hAnsi="Times New Roman" w:cs="Times New Roman"/>
          <w:b/>
          <w:sz w:val="24"/>
          <w:szCs w:val="24"/>
        </w:rPr>
        <w:t>METAL TÜP PANO</w:t>
      </w:r>
    </w:p>
    <w:p w:rsidR="00646D6B" w:rsidRPr="0042177F" w:rsidRDefault="00646D6B" w:rsidP="00646D6B">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5BB9F632" wp14:editId="0826C90A">
            <wp:extent cx="2400955"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TÜP PANO.JPG"/>
                    <pic:cNvPicPr/>
                  </pic:nvPicPr>
                  <pic:blipFill rotWithShape="1">
                    <a:blip r:embed="rId16" cstate="print">
                      <a:extLst>
                        <a:ext uri="{28A0092B-C50C-407E-A947-70E740481C1C}">
                          <a14:useLocalDpi xmlns:a14="http://schemas.microsoft.com/office/drawing/2010/main" val="0"/>
                        </a:ext>
                      </a:extLst>
                    </a:blip>
                    <a:srcRect l="16545" t="10278" r="37290" b="35975"/>
                    <a:stretch/>
                  </pic:blipFill>
                  <pic:spPr bwMode="auto">
                    <a:xfrm>
                      <a:off x="0" y="0"/>
                      <a:ext cx="2400955" cy="2160000"/>
                    </a:xfrm>
                    <a:prstGeom prst="rect">
                      <a:avLst/>
                    </a:prstGeom>
                    <a:ln>
                      <a:noFill/>
                    </a:ln>
                    <a:extLst>
                      <a:ext uri="{53640926-AAD7-44D8-BBD7-CCE9431645EC}">
                        <a14:shadowObscured xmlns:a14="http://schemas.microsoft.com/office/drawing/2010/main"/>
                      </a:ext>
                    </a:extLst>
                  </pic:spPr>
                </pic:pic>
              </a:graphicData>
            </a:graphic>
          </wp:inline>
        </w:drawing>
      </w:r>
    </w:p>
    <w:p w:rsidR="00646D6B" w:rsidRDefault="00646D6B" w:rsidP="00646D6B">
      <w:pPr>
        <w:pStyle w:val="ListeParagraf"/>
        <w:spacing w:after="0"/>
        <w:jc w:val="both"/>
        <w:rPr>
          <w:rFonts w:ascii="Times New Roman" w:hAnsi="Times New Roman" w:cs="Times New Roman"/>
          <w:sz w:val="24"/>
          <w:szCs w:val="24"/>
        </w:rPr>
      </w:pPr>
      <w:r w:rsidRPr="0042177F">
        <w:rPr>
          <w:rFonts w:ascii="Times New Roman" w:hAnsi="Times New Roman" w:cs="Times New Roman"/>
          <w:sz w:val="24"/>
          <w:szCs w:val="24"/>
        </w:rPr>
        <w:t xml:space="preserve">Metal Tüp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borudan TSE standartlarına uygun parmak sıkışma tehlikeleri oluşmayacak boşluklara sahip olarak üretilecektir. Pano üzerinde tüp kaydırak çift eğim sistemine uygun bağlantıyı yapmak için 40 x 20 x 2,5 mm </w:t>
      </w:r>
      <w:proofErr w:type="gramStart"/>
      <w:r w:rsidRPr="0042177F">
        <w:rPr>
          <w:rFonts w:ascii="Times New Roman" w:hAnsi="Times New Roman" w:cs="Times New Roman"/>
          <w:sz w:val="24"/>
          <w:szCs w:val="24"/>
        </w:rPr>
        <w:t>profil</w:t>
      </w:r>
      <w:proofErr w:type="gramEnd"/>
      <w:r w:rsidRPr="0042177F">
        <w:rPr>
          <w:rFonts w:ascii="Times New Roman" w:hAnsi="Times New Roman" w:cs="Times New Roman"/>
          <w:sz w:val="24"/>
          <w:szCs w:val="24"/>
        </w:rPr>
        <w:t xml:space="preserve"> bükülerek korkuluklarla kaynak yöntemiyle birleştirilecektir.</w:t>
      </w:r>
    </w:p>
    <w:p w:rsidR="00646D6B" w:rsidRPr="0042177F" w:rsidRDefault="00646D6B" w:rsidP="00646D6B">
      <w:pPr>
        <w:pStyle w:val="ListeParagraf"/>
        <w:spacing w:after="0"/>
        <w:jc w:val="both"/>
        <w:rPr>
          <w:rFonts w:ascii="Times New Roman" w:hAnsi="Times New Roman" w:cs="Times New Roman"/>
          <w:sz w:val="24"/>
          <w:szCs w:val="24"/>
        </w:rPr>
      </w:pPr>
    </w:p>
    <w:p w:rsidR="00646D6B" w:rsidRPr="0042177F" w:rsidRDefault="00646D6B" w:rsidP="00646D6B">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HALAT PANO</w:t>
      </w:r>
    </w:p>
    <w:p w:rsidR="00646D6B" w:rsidRPr="0042177F" w:rsidRDefault="00646D6B" w:rsidP="00646D6B">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lastRenderedPageBreak/>
        <w:drawing>
          <wp:inline distT="0" distB="0" distL="0" distR="0" wp14:anchorId="52FB352F" wp14:editId="0A3440E4">
            <wp:extent cx="2223529" cy="2160000"/>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T KÖPRÜ PANO.PNG"/>
                    <pic:cNvPicPr/>
                  </pic:nvPicPr>
                  <pic:blipFill rotWithShape="1">
                    <a:blip r:embed="rId17" cstate="print">
                      <a:extLst>
                        <a:ext uri="{28A0092B-C50C-407E-A947-70E740481C1C}">
                          <a14:useLocalDpi xmlns:a14="http://schemas.microsoft.com/office/drawing/2010/main" val="0"/>
                        </a:ext>
                      </a:extLst>
                    </a:blip>
                    <a:srcRect l="20186" t="16274" r="33484" b="25482"/>
                    <a:stretch/>
                  </pic:blipFill>
                  <pic:spPr bwMode="auto">
                    <a:xfrm>
                      <a:off x="0" y="0"/>
                      <a:ext cx="2223529" cy="216000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ind w:firstLine="708"/>
        <w:jc w:val="both"/>
        <w:rPr>
          <w:rFonts w:ascii="Times New Roman" w:hAnsi="Times New Roman" w:cs="Times New Roman"/>
          <w:sz w:val="24"/>
          <w:szCs w:val="24"/>
        </w:rPr>
      </w:pPr>
    </w:p>
    <w:p w:rsidR="00646D6B" w:rsidRPr="0042177F" w:rsidRDefault="00646D6B" w:rsidP="00646D6B">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Metal Halat Panonun teknik resme uygun olarak 2280x1980 ölçülerinde ana taşıyıcı </w:t>
      </w:r>
      <w:proofErr w:type="gramStart"/>
      <w:r w:rsidRPr="0042177F">
        <w:rPr>
          <w:rFonts w:ascii="Times New Roman" w:hAnsi="Times New Roman" w:cs="Times New Roman"/>
          <w:sz w:val="24"/>
          <w:szCs w:val="24"/>
        </w:rPr>
        <w:t>konstrüksiyonu</w:t>
      </w:r>
      <w:proofErr w:type="gramEnd"/>
      <w:r w:rsidRPr="0042177F">
        <w:rPr>
          <w:rFonts w:ascii="Times New Roman" w:hAnsi="Times New Roman" w:cs="Times New Roman"/>
          <w:sz w:val="24"/>
          <w:szCs w:val="24"/>
        </w:rPr>
        <w:t xml:space="preserve"> 40 x 20 x 2,5 mm profilden altıgen şeklinde üretilecek olup, parmaklıklar minimum Ø21 x 2 mm SDM borudan TSE standartlarına uygun parmak sıkışma tehlikeleri oluşmayacak boşluklara sahip olarak üretilecektir. Pano üzerinde halat köprü sistemine uygun bağlantıyı yapmak için Ø21 x 2 mm SDM boru bükülerek korkuluklarla ve halat bağlantıları için özel lazer kesim üretilen minimum 5 mm kalınlığında kulaklarla kaynak yöntemiyle birleştirilecektir.</w:t>
      </w:r>
    </w:p>
    <w:p w:rsidR="00646D6B" w:rsidRPr="0042177F" w:rsidRDefault="00646D6B" w:rsidP="00646D6B">
      <w:pPr>
        <w:spacing w:after="0"/>
        <w:ind w:firstLine="708"/>
        <w:jc w:val="both"/>
        <w:rPr>
          <w:rFonts w:ascii="Times New Roman" w:hAnsi="Times New Roman" w:cs="Times New Roman"/>
          <w:sz w:val="24"/>
          <w:szCs w:val="24"/>
        </w:rPr>
      </w:pPr>
    </w:p>
    <w:p w:rsidR="00646D6B" w:rsidRPr="0042177F" w:rsidRDefault="00646D6B" w:rsidP="00646D6B">
      <w:pPr>
        <w:pStyle w:val="ListeParagraf"/>
        <w:spacing w:after="0"/>
        <w:jc w:val="center"/>
        <w:rPr>
          <w:rFonts w:ascii="Times New Roman" w:hAnsi="Times New Roman" w:cs="Times New Roman"/>
          <w:b/>
          <w:sz w:val="24"/>
          <w:szCs w:val="24"/>
        </w:rPr>
      </w:pPr>
      <w:r w:rsidRPr="0042177F">
        <w:rPr>
          <w:rFonts w:ascii="Times New Roman" w:hAnsi="Times New Roman" w:cs="Times New Roman"/>
          <w:b/>
          <w:sz w:val="24"/>
          <w:szCs w:val="24"/>
        </w:rPr>
        <w:t>PENCERELİ PANO</w:t>
      </w:r>
    </w:p>
    <w:p w:rsidR="00646D6B" w:rsidRPr="0042177F" w:rsidRDefault="00646D6B" w:rsidP="00646D6B">
      <w:pPr>
        <w:pStyle w:val="ListeParagraf"/>
        <w:spacing w:after="0"/>
        <w:jc w:val="center"/>
        <w:rPr>
          <w:rFonts w:ascii="Times New Roman" w:hAnsi="Times New Roman" w:cs="Times New Roman"/>
          <w:b/>
          <w:sz w:val="24"/>
          <w:szCs w:val="24"/>
        </w:rPr>
      </w:pPr>
      <w:r w:rsidRPr="0042177F">
        <w:rPr>
          <w:rFonts w:ascii="Times New Roman" w:hAnsi="Times New Roman" w:cs="Times New Roman"/>
          <w:b/>
          <w:noProof/>
          <w:sz w:val="24"/>
          <w:szCs w:val="24"/>
          <w:lang w:eastAsia="tr-TR"/>
        </w:rPr>
        <w:drawing>
          <wp:inline distT="0" distB="0" distL="0" distR="0" wp14:anchorId="11AA2520" wp14:editId="475EFC3D">
            <wp:extent cx="2372599" cy="21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ERELİ HDPE PANO.PNG"/>
                    <pic:cNvPicPr/>
                  </pic:nvPicPr>
                  <pic:blipFill rotWithShape="1">
                    <a:blip r:embed="rId18" cstate="print">
                      <a:extLst>
                        <a:ext uri="{28A0092B-C50C-407E-A947-70E740481C1C}">
                          <a14:useLocalDpi xmlns:a14="http://schemas.microsoft.com/office/drawing/2010/main" val="0"/>
                        </a:ext>
                      </a:extLst>
                    </a:blip>
                    <a:srcRect l="22999" t="16489" r="30837" b="29122"/>
                    <a:stretch/>
                  </pic:blipFill>
                  <pic:spPr bwMode="auto">
                    <a:xfrm>
                      <a:off x="0" y="0"/>
                      <a:ext cx="2372599" cy="2160000"/>
                    </a:xfrm>
                    <a:prstGeom prst="rect">
                      <a:avLst/>
                    </a:prstGeom>
                    <a:ln>
                      <a:noFill/>
                    </a:ln>
                    <a:extLst>
                      <a:ext uri="{53640926-AAD7-44D8-BBD7-CCE9431645EC}">
                        <a14:shadowObscured xmlns:a14="http://schemas.microsoft.com/office/drawing/2010/main"/>
                      </a:ext>
                    </a:extLst>
                  </pic:spPr>
                </pic:pic>
              </a:graphicData>
            </a:graphic>
          </wp:inline>
        </w:drawing>
      </w:r>
    </w:p>
    <w:p w:rsidR="00646D6B" w:rsidRDefault="00646D6B" w:rsidP="00646D6B">
      <w:pPr>
        <w:spacing w:after="0"/>
        <w:ind w:firstLine="708"/>
        <w:rPr>
          <w:rFonts w:ascii="Times New Roman" w:hAnsi="Times New Roman" w:cs="Times New Roman"/>
          <w:sz w:val="24"/>
          <w:szCs w:val="24"/>
        </w:rPr>
      </w:pPr>
      <w:r w:rsidRPr="0042177F">
        <w:rPr>
          <w:rFonts w:ascii="Times New Roman" w:hAnsi="Times New Roman" w:cs="Times New Roman"/>
          <w:sz w:val="24"/>
          <w:szCs w:val="24"/>
        </w:rPr>
        <w:t xml:space="preserve">Oyun grubunda bulunan pencereli pano 2280x1980 mm ölçülerinde yüksek yoğunluklu polietilen malzemeden 19 mm kalınlığında imal edilecektir. Panonun fanus montaj kısmı genişliği minimum Ø 800 mm olacak olup fanus, Ø 750 mm çapında 5 mm et kalınlığındaki </w:t>
      </w:r>
      <w:proofErr w:type="spellStart"/>
      <w:r w:rsidRPr="0042177F">
        <w:rPr>
          <w:rFonts w:ascii="Times New Roman" w:hAnsi="Times New Roman" w:cs="Times New Roman"/>
          <w:sz w:val="24"/>
          <w:szCs w:val="24"/>
        </w:rPr>
        <w:t>pileksiglass</w:t>
      </w:r>
      <w:proofErr w:type="spellEnd"/>
      <w:r w:rsidRPr="0042177F">
        <w:rPr>
          <w:rFonts w:ascii="Times New Roman" w:hAnsi="Times New Roman" w:cs="Times New Roman"/>
          <w:sz w:val="24"/>
          <w:szCs w:val="24"/>
        </w:rPr>
        <w:t xml:space="preserve"> malzemesinden üretilecek olup fanusun total kalınlığı estetik görünüm ve ergonomik yapıda olabilmesi için minimum 325 </w:t>
      </w:r>
      <w:proofErr w:type="spellStart"/>
      <w:r w:rsidRPr="0042177F">
        <w:rPr>
          <w:rFonts w:ascii="Times New Roman" w:hAnsi="Times New Roman" w:cs="Times New Roman"/>
          <w:sz w:val="24"/>
          <w:szCs w:val="24"/>
        </w:rPr>
        <w:t>mm’e</w:t>
      </w:r>
      <w:proofErr w:type="spellEnd"/>
      <w:r w:rsidRPr="0042177F">
        <w:rPr>
          <w:rFonts w:ascii="Times New Roman" w:hAnsi="Times New Roman" w:cs="Times New Roman"/>
          <w:sz w:val="24"/>
          <w:szCs w:val="24"/>
        </w:rPr>
        <w:t xml:space="preserve"> tekabül etmesi gerekmektedir.</w:t>
      </w:r>
    </w:p>
    <w:p w:rsidR="00646D6B" w:rsidRPr="00945155" w:rsidRDefault="00646D6B" w:rsidP="00646D6B">
      <w:pPr>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t>H:100 CM DÜZ KAYDIRAK</w:t>
      </w:r>
    </w:p>
    <w:p w:rsidR="00646D6B" w:rsidRPr="00945155" w:rsidRDefault="00646D6B" w:rsidP="00646D6B">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2D1FF4BF" wp14:editId="3DFD0433">
            <wp:extent cx="3312344" cy="2160000"/>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2344" cy="2160000"/>
                    </a:xfrm>
                    <a:prstGeom prst="rect">
                      <a:avLst/>
                    </a:prstGeom>
                    <a:noFill/>
                    <a:ln>
                      <a:noFill/>
                    </a:ln>
                  </pic:spPr>
                </pic:pic>
              </a:graphicData>
            </a:graphic>
          </wp:inline>
        </w:drawing>
      </w:r>
    </w:p>
    <w:p w:rsidR="00646D6B" w:rsidRPr="00945155" w:rsidRDefault="00646D6B" w:rsidP="00646D6B">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En az 1000 mm yüksekliğindeki platformlardan </w:t>
      </w:r>
      <w:r>
        <w:rPr>
          <w:rFonts w:ascii="Times New Roman" w:hAnsi="Times New Roman" w:cs="Times New Roman"/>
          <w:color w:val="000000" w:themeColor="text1"/>
          <w:sz w:val="24"/>
          <w:szCs w:val="24"/>
        </w:rPr>
        <w:t>ortalama 40º</w:t>
      </w:r>
      <w:r w:rsidRPr="00945155">
        <w:rPr>
          <w:rFonts w:ascii="Times New Roman" w:hAnsi="Times New Roman" w:cs="Times New Roman"/>
          <w:color w:val="000000" w:themeColor="text1"/>
          <w:sz w:val="24"/>
          <w:szCs w:val="24"/>
        </w:rPr>
        <w:t xml:space="preserve"> eğimli inecek şekilde tasarlanacaktır.</w:t>
      </w:r>
    </w:p>
    <w:p w:rsidR="00646D6B" w:rsidRPr="00945155" w:rsidRDefault="00646D6B" w:rsidP="00646D6B">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başlama bölümünde</w:t>
      </w:r>
      <w:r w:rsidRPr="00945155">
        <w:rPr>
          <w:rFonts w:ascii="Times New Roman" w:hAnsi="Times New Roman" w:cs="Times New Roman"/>
          <w:color w:val="000000" w:themeColor="text1"/>
          <w:sz w:val="24"/>
          <w:szCs w:val="24"/>
        </w:rPr>
        <w:t xml:space="preserve"> min. 350 mm uzunluğunda düzlemi bulunacaktır.</w:t>
      </w:r>
    </w:p>
    <w:p w:rsidR="00646D6B" w:rsidRPr="00945155" w:rsidRDefault="00646D6B" w:rsidP="00646D6B">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646D6B" w:rsidRPr="00945155" w:rsidRDefault="00646D6B" w:rsidP="00646D6B">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 xml:space="preserve">m olacak şekilde </w:t>
      </w:r>
      <w:r>
        <w:rPr>
          <w:rFonts w:ascii="Times New Roman" w:hAnsi="Times New Roman" w:cs="Times New Roman"/>
          <w:color w:val="000000" w:themeColor="text1"/>
          <w:sz w:val="24"/>
          <w:szCs w:val="24"/>
        </w:rPr>
        <w:t xml:space="preserve">2 mm kalınlığında AISI 304 kalite sac </w:t>
      </w:r>
      <w:r w:rsidRPr="00945155">
        <w:rPr>
          <w:rFonts w:ascii="Times New Roman" w:hAnsi="Times New Roman" w:cs="Times New Roman"/>
          <w:color w:val="000000" w:themeColor="text1"/>
          <w:sz w:val="24"/>
          <w:szCs w:val="24"/>
        </w:rPr>
        <w:t xml:space="preserve">malzemeden </w:t>
      </w:r>
      <w:r>
        <w:rPr>
          <w:rFonts w:ascii="Times New Roman" w:hAnsi="Times New Roman" w:cs="Times New Roman"/>
          <w:color w:val="000000" w:themeColor="text1"/>
          <w:sz w:val="24"/>
          <w:szCs w:val="24"/>
        </w:rPr>
        <w:t xml:space="preserve">üretilecek olup </w:t>
      </w:r>
      <w:r w:rsidRPr="004475AD">
        <w:rPr>
          <w:rFonts w:ascii="Times New Roman" w:hAnsi="Times New Roman" w:cs="Times New Roman"/>
          <w:sz w:val="24"/>
          <w:szCs w:val="24"/>
        </w:rPr>
        <w:t>kaydırak tabanında kayma yönüne dik olarak yerleştirilecek 40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4</w:t>
      </w:r>
      <w:r w:rsidRPr="004475AD">
        <w:rPr>
          <w:rFonts w:ascii="Times New Roman" w:hAnsi="Times New Roman" w:cs="Times New Roman"/>
          <w:sz w:val="24"/>
          <w:szCs w:val="24"/>
        </w:rPr>
        <w:t>0</w:t>
      </w:r>
      <w:r>
        <w:rPr>
          <w:rFonts w:ascii="Times New Roman" w:hAnsi="Times New Roman" w:cs="Times New Roman"/>
          <w:sz w:val="24"/>
          <w:szCs w:val="24"/>
        </w:rPr>
        <w:t xml:space="preserve"> </w:t>
      </w:r>
      <w:r w:rsidRPr="004475AD">
        <w:rPr>
          <w:rFonts w:ascii="Times New Roman" w:hAnsi="Times New Roman" w:cs="Times New Roman"/>
          <w:sz w:val="24"/>
          <w:szCs w:val="24"/>
        </w:rPr>
        <w:t>x</w:t>
      </w:r>
      <w:r>
        <w:rPr>
          <w:rFonts w:ascii="Times New Roman" w:hAnsi="Times New Roman" w:cs="Times New Roman"/>
          <w:sz w:val="24"/>
          <w:szCs w:val="24"/>
        </w:rPr>
        <w:t xml:space="preserve"> </w:t>
      </w:r>
      <w:r w:rsidRPr="004475AD">
        <w:rPr>
          <w:rFonts w:ascii="Times New Roman" w:hAnsi="Times New Roman" w:cs="Times New Roman"/>
          <w:sz w:val="24"/>
          <w:szCs w:val="24"/>
        </w:rPr>
        <w:t xml:space="preserve">2,5 mm </w:t>
      </w:r>
      <w:proofErr w:type="gramStart"/>
      <w:r w:rsidRPr="004475AD">
        <w:rPr>
          <w:rFonts w:ascii="Times New Roman" w:hAnsi="Times New Roman" w:cs="Times New Roman"/>
          <w:sz w:val="24"/>
          <w:szCs w:val="24"/>
        </w:rPr>
        <w:t>profiller</w:t>
      </w:r>
      <w:proofErr w:type="gramEnd"/>
      <w:r w:rsidRPr="004475AD">
        <w:rPr>
          <w:rFonts w:ascii="Times New Roman" w:hAnsi="Times New Roman" w:cs="Times New Roman"/>
          <w:sz w:val="24"/>
          <w:szCs w:val="24"/>
        </w:rPr>
        <w:t xml:space="preserve"> ile desteklenecektir.</w:t>
      </w:r>
    </w:p>
    <w:p w:rsidR="00646D6B" w:rsidRPr="00945155" w:rsidRDefault="00646D6B" w:rsidP="00646D6B">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tek parçadan imal edilecek</w:t>
      </w:r>
      <w:r>
        <w:rPr>
          <w:rFonts w:ascii="Times New Roman" w:hAnsi="Times New Roman" w:cs="Times New Roman"/>
          <w:color w:val="000000" w:themeColor="text1"/>
          <w:sz w:val="24"/>
          <w:szCs w:val="24"/>
        </w:rPr>
        <w:t>tir.</w:t>
      </w:r>
    </w:p>
    <w:p w:rsidR="00646D6B" w:rsidRPr="00557078" w:rsidRDefault="00646D6B" w:rsidP="00557078">
      <w:pPr>
        <w:numPr>
          <w:ilvl w:val="0"/>
          <w:numId w:val="2"/>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 bükülmüş Ø27 x 2,5 mm SDM borunun ucuna cıvatalar k</w:t>
      </w:r>
      <w:r>
        <w:rPr>
          <w:rFonts w:ascii="Times New Roman" w:hAnsi="Times New Roman" w:cs="Times New Roman"/>
          <w:color w:val="000000" w:themeColor="text1"/>
          <w:sz w:val="24"/>
          <w:szCs w:val="24"/>
        </w:rPr>
        <w:t>aynak yöntemiyle birleştirilip</w:t>
      </w:r>
      <w:r w:rsidRPr="0094515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30 x 10 mm lama</w:t>
      </w:r>
      <w:r>
        <w:rPr>
          <w:rFonts w:ascii="Times New Roman" w:hAnsi="Times New Roman" w:cs="Times New Roman"/>
          <w:color w:val="000000" w:themeColor="text1"/>
          <w:sz w:val="24"/>
          <w:szCs w:val="24"/>
        </w:rPr>
        <w:t xml:space="preserve">da bulunan deliklere bağlantı elemanları yardımıyla </w:t>
      </w:r>
      <w:r w:rsidR="00557078">
        <w:rPr>
          <w:rFonts w:ascii="Times New Roman" w:hAnsi="Times New Roman" w:cs="Times New Roman"/>
          <w:color w:val="000000" w:themeColor="text1"/>
          <w:sz w:val="24"/>
          <w:szCs w:val="24"/>
        </w:rPr>
        <w:t>monte edilecektir.</w:t>
      </w:r>
    </w:p>
    <w:p w:rsidR="00646D6B" w:rsidRPr="00EF2648" w:rsidRDefault="00646D6B" w:rsidP="00646D6B">
      <w:pPr>
        <w:spacing w:after="0"/>
        <w:rPr>
          <w:rFonts w:ascii="Times New Roman" w:hAnsi="Times New Roman" w:cs="Times New Roman"/>
          <w:b/>
          <w:noProof/>
          <w:sz w:val="24"/>
          <w:szCs w:val="24"/>
          <w:lang w:eastAsia="tr-TR"/>
        </w:rPr>
      </w:pPr>
    </w:p>
    <w:p w:rsidR="00646D6B" w:rsidRPr="00EF2648" w:rsidRDefault="00646D6B" w:rsidP="00646D6B">
      <w:pPr>
        <w:spacing w:after="0"/>
        <w:jc w:val="center"/>
        <w:rPr>
          <w:rFonts w:ascii="Times New Roman" w:hAnsi="Times New Roman" w:cs="Times New Roman"/>
          <w:b/>
          <w:sz w:val="24"/>
          <w:szCs w:val="24"/>
        </w:rPr>
      </w:pPr>
      <w:r>
        <w:rPr>
          <w:rFonts w:ascii="Times New Roman" w:hAnsi="Times New Roman" w:cs="Times New Roman"/>
          <w:b/>
          <w:sz w:val="24"/>
          <w:szCs w:val="24"/>
        </w:rPr>
        <w:t>H:220 C</w:t>
      </w:r>
      <w:r w:rsidRPr="00EF2648">
        <w:rPr>
          <w:rFonts w:ascii="Times New Roman" w:hAnsi="Times New Roman" w:cs="Times New Roman"/>
          <w:b/>
          <w:sz w:val="24"/>
          <w:szCs w:val="24"/>
        </w:rPr>
        <w:t>M EĞİK TÜP KAYDIRAK</w:t>
      </w:r>
    </w:p>
    <w:p w:rsidR="00646D6B" w:rsidRPr="00EF2648" w:rsidRDefault="00646D6B" w:rsidP="00646D6B">
      <w:pPr>
        <w:spacing w:after="0"/>
        <w:jc w:val="center"/>
        <w:rPr>
          <w:rFonts w:ascii="Times New Roman" w:hAnsi="Times New Roman" w:cs="Times New Roman"/>
          <w:b/>
          <w:sz w:val="24"/>
          <w:szCs w:val="24"/>
        </w:rPr>
      </w:pPr>
    </w:p>
    <w:p w:rsidR="00646D6B" w:rsidRDefault="00646D6B" w:rsidP="00646D6B">
      <w:pPr>
        <w:spacing w:after="0"/>
        <w:jc w:val="center"/>
        <w:rPr>
          <w:rFonts w:ascii="Times New Roman" w:hAnsi="Times New Roman" w:cs="Times New Roman"/>
          <w:b/>
          <w:noProof/>
          <w:sz w:val="24"/>
          <w:szCs w:val="24"/>
          <w:lang w:eastAsia="tr-TR"/>
        </w:rPr>
      </w:pPr>
    </w:p>
    <w:p w:rsidR="00646D6B" w:rsidRPr="00EF2648" w:rsidRDefault="00646D6B" w:rsidP="00646D6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2E96F6F0" wp14:editId="708C29EE">
            <wp:extent cx="4448175" cy="3219450"/>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00 TÜP -TERS....PNG"/>
                    <pic:cNvPicPr/>
                  </pic:nvPicPr>
                  <pic:blipFill rotWithShape="1">
                    <a:blip r:embed="rId20" cstate="print">
                      <a:extLst>
                        <a:ext uri="{28A0092B-C50C-407E-A947-70E740481C1C}">
                          <a14:useLocalDpi xmlns:a14="http://schemas.microsoft.com/office/drawing/2010/main" val="0"/>
                        </a:ext>
                      </a:extLst>
                    </a:blip>
                    <a:srcRect l="5787" t="9844" r="16997" b="17831"/>
                    <a:stretch/>
                  </pic:blipFill>
                  <pic:spPr bwMode="auto">
                    <a:xfrm>
                      <a:off x="0" y="0"/>
                      <a:ext cx="4448175" cy="321945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812520" w:rsidRDefault="00646D6B" w:rsidP="00646D6B">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H:22</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646D6B" w:rsidRPr="00812520" w:rsidRDefault="00646D6B" w:rsidP="00646D6B">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646D6B" w:rsidRPr="0042177F" w:rsidRDefault="00646D6B" w:rsidP="00646D6B">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646D6B" w:rsidRPr="0042177F" w:rsidRDefault="00646D6B" w:rsidP="00646D6B">
      <w:pPr>
        <w:spacing w:after="0"/>
        <w:jc w:val="both"/>
        <w:rPr>
          <w:rFonts w:ascii="Times New Roman" w:hAnsi="Times New Roman" w:cs="Times New Roman"/>
          <w:sz w:val="24"/>
          <w:szCs w:val="24"/>
        </w:rPr>
      </w:pPr>
    </w:p>
    <w:p w:rsidR="00646D6B" w:rsidRPr="0042177F" w:rsidRDefault="00646D6B" w:rsidP="00646D6B">
      <w:pPr>
        <w:spacing w:after="0"/>
        <w:ind w:firstLine="708"/>
        <w:rPr>
          <w:rFonts w:ascii="Times New Roman" w:hAnsi="Times New Roman" w:cs="Times New Roman"/>
          <w:sz w:val="24"/>
          <w:szCs w:val="24"/>
        </w:rPr>
      </w:pPr>
    </w:p>
    <w:p w:rsidR="00646D6B" w:rsidRDefault="00646D6B" w:rsidP="00646D6B">
      <w:pPr>
        <w:spacing w:after="0"/>
        <w:jc w:val="center"/>
        <w:rPr>
          <w:rFonts w:ascii="Times New Roman" w:hAnsi="Times New Roman" w:cs="Times New Roman"/>
          <w:b/>
          <w:sz w:val="24"/>
          <w:szCs w:val="24"/>
        </w:rPr>
      </w:pPr>
      <w:r w:rsidRPr="00090B82">
        <w:rPr>
          <w:rFonts w:ascii="Times New Roman" w:hAnsi="Times New Roman" w:cs="Times New Roman"/>
          <w:b/>
          <w:sz w:val="24"/>
          <w:szCs w:val="24"/>
        </w:rPr>
        <w:t>H:100 CM MERDİVEN (ZEMİNDEN KULEYE)</w:t>
      </w:r>
    </w:p>
    <w:p w:rsidR="00646D6B" w:rsidRDefault="00646D6B" w:rsidP="00646D6B">
      <w:pPr>
        <w:spacing w:after="0"/>
        <w:jc w:val="center"/>
        <w:rPr>
          <w:rFonts w:ascii="Times New Roman" w:hAnsi="Times New Roman" w:cs="Times New Roman"/>
          <w:b/>
          <w:sz w:val="24"/>
          <w:szCs w:val="24"/>
        </w:rPr>
      </w:pPr>
    </w:p>
    <w:p w:rsidR="00646D6B" w:rsidRPr="00090B82" w:rsidRDefault="00646D6B" w:rsidP="00646D6B">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6C0F661" wp14:editId="33B89DA3">
            <wp:extent cx="2957553"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7553" cy="2160000"/>
                    </a:xfrm>
                    <a:prstGeom prst="rect">
                      <a:avLst/>
                    </a:prstGeom>
                    <a:noFill/>
                    <a:ln>
                      <a:noFill/>
                    </a:ln>
                  </pic:spPr>
                </pic:pic>
              </a:graphicData>
            </a:graphic>
          </wp:inline>
        </w:drawing>
      </w:r>
    </w:p>
    <w:p w:rsidR="00646D6B" w:rsidRPr="00090B82" w:rsidRDefault="00646D6B" w:rsidP="00646D6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90B82">
          <w:rPr>
            <w:rFonts w:ascii="Times New Roman" w:eastAsia="Arial Unicode MS" w:hAnsi="Times New Roman" w:cs="Times New Roman"/>
            <w:sz w:val="24"/>
            <w:szCs w:val="24"/>
          </w:rPr>
          <w:t>2 mm</w:t>
        </w:r>
      </w:smartTag>
      <w:r w:rsidRPr="00090B82">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646D6B" w:rsidRPr="00C90B49" w:rsidRDefault="00646D6B" w:rsidP="00646D6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27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090B82">
        <w:rPr>
          <w:rFonts w:ascii="Times New Roman" w:eastAsia="Arial Unicode MS" w:hAnsi="Times New Roman" w:cs="Times New Roman"/>
          <w:sz w:val="24"/>
          <w:szCs w:val="24"/>
        </w:rPr>
        <w:t xml:space="preserve">21 x </w:t>
      </w:r>
      <w:r>
        <w:rPr>
          <w:rFonts w:ascii="Times New Roman" w:eastAsia="Arial Unicode MS" w:hAnsi="Times New Roman" w:cs="Times New Roman"/>
          <w:sz w:val="24"/>
          <w:szCs w:val="24"/>
        </w:rPr>
        <w:t>2</w:t>
      </w:r>
      <w:r w:rsidRPr="00090B82">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090B82">
        <w:rPr>
          <w:rFonts w:ascii="Times New Roman" w:eastAsia="Arial Unicode MS" w:hAnsi="Times New Roman" w:cs="Times New Roman"/>
          <w:sz w:val="24"/>
          <w:szCs w:val="24"/>
        </w:rPr>
        <w:t>mm’lik</w:t>
      </w:r>
      <w:proofErr w:type="spellEnd"/>
      <w:r w:rsidRPr="00090B82">
        <w:rPr>
          <w:rFonts w:ascii="Times New Roman" w:eastAsia="Arial Unicode MS" w:hAnsi="Times New Roman" w:cs="Times New Roman"/>
          <w:sz w:val="24"/>
          <w:szCs w:val="24"/>
        </w:rPr>
        <w:t xml:space="preserve"> ara boruların uç kısımları 60 tonluk </w:t>
      </w:r>
      <w:proofErr w:type="spellStart"/>
      <w:r w:rsidRPr="00090B82">
        <w:rPr>
          <w:rFonts w:ascii="Times New Roman" w:eastAsia="Arial Unicode MS" w:hAnsi="Times New Roman" w:cs="Times New Roman"/>
          <w:sz w:val="24"/>
          <w:szCs w:val="24"/>
        </w:rPr>
        <w:t>başınç</w:t>
      </w:r>
      <w:proofErr w:type="spellEnd"/>
      <w:r w:rsidRPr="00090B82">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C90B49">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646D6B" w:rsidRPr="00090B82" w:rsidRDefault="00646D6B" w:rsidP="00646D6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w:t>
      </w:r>
      <w:r>
        <w:rPr>
          <w:rFonts w:ascii="Times New Roman" w:eastAsia="Arial Unicode MS" w:hAnsi="Times New Roman" w:cs="Times New Roman"/>
          <w:sz w:val="24"/>
          <w:szCs w:val="24"/>
        </w:rPr>
        <w:t>1</w:t>
      </w:r>
      <w:r w:rsidRPr="00090B82">
        <w:rPr>
          <w:rFonts w:ascii="Times New Roman" w:eastAsia="Arial Unicode MS" w:hAnsi="Times New Roman" w:cs="Times New Roman"/>
          <w:sz w:val="24"/>
          <w:szCs w:val="24"/>
        </w:rPr>
        <w:t>0 mm’dir.</w:t>
      </w:r>
    </w:p>
    <w:p w:rsidR="00646D6B" w:rsidRPr="00090B82" w:rsidRDefault="00646D6B" w:rsidP="00646D6B">
      <w:pPr>
        <w:spacing w:after="0"/>
        <w:ind w:firstLine="540"/>
        <w:jc w:val="both"/>
        <w:rPr>
          <w:rFonts w:ascii="Times New Roman" w:eastAsia="Arial Unicode MS" w:hAnsi="Times New Roman" w:cs="Times New Roman"/>
          <w:sz w:val="24"/>
          <w:szCs w:val="24"/>
        </w:rPr>
      </w:pPr>
      <w:r w:rsidRPr="00090B82">
        <w:rPr>
          <w:rFonts w:ascii="Times New Roman" w:eastAsia="Arial Unicode MS" w:hAnsi="Times New Roman" w:cs="Times New Roman"/>
          <w:sz w:val="24"/>
          <w:szCs w:val="24"/>
        </w:rPr>
        <w:t xml:space="preserve">Merdivenler oyun grubuna </w:t>
      </w:r>
      <w:r w:rsidRPr="00090B82">
        <w:rPr>
          <w:rFonts w:ascii="Times New Roman" w:hAnsi="Times New Roman" w:cs="Times New Roman"/>
          <w:sz w:val="24"/>
          <w:szCs w:val="24"/>
        </w:rPr>
        <w:t xml:space="preserve">plastik </w:t>
      </w:r>
      <w:proofErr w:type="gramStart"/>
      <w:r w:rsidRPr="00090B82">
        <w:rPr>
          <w:rFonts w:ascii="Times New Roman" w:hAnsi="Times New Roman" w:cs="Times New Roman"/>
          <w:sz w:val="24"/>
          <w:szCs w:val="24"/>
        </w:rPr>
        <w:t>enjeksiyon</w:t>
      </w:r>
      <w:proofErr w:type="gramEnd"/>
      <w:r w:rsidRPr="00090B82">
        <w:rPr>
          <w:rFonts w:ascii="Times New Roman" w:hAnsi="Times New Roman" w:cs="Times New Roman"/>
          <w:sz w:val="24"/>
          <w:szCs w:val="24"/>
        </w:rPr>
        <w:t xml:space="preserve"> metoduyla 1.sınıf </w:t>
      </w:r>
      <w:proofErr w:type="spellStart"/>
      <w:r w:rsidRPr="00090B82">
        <w:rPr>
          <w:rFonts w:ascii="Times New Roman" w:hAnsi="Times New Roman" w:cs="Times New Roman"/>
          <w:sz w:val="24"/>
          <w:szCs w:val="24"/>
        </w:rPr>
        <w:t>polyamid</w:t>
      </w:r>
      <w:proofErr w:type="spellEnd"/>
      <w:r w:rsidRPr="00090B82">
        <w:rPr>
          <w:rFonts w:ascii="Times New Roman" w:hAnsi="Times New Roman" w:cs="Times New Roman"/>
          <w:sz w:val="24"/>
          <w:szCs w:val="24"/>
        </w:rPr>
        <w:t xml:space="preserve"> malzemeden üretilmiş</w:t>
      </w:r>
      <w:r w:rsidRPr="00090B82">
        <w:rPr>
          <w:rFonts w:ascii="Times New Roman" w:eastAsia="Arial Unicode MS" w:hAnsi="Times New Roman" w:cs="Times New Roman"/>
          <w:sz w:val="24"/>
          <w:szCs w:val="24"/>
        </w:rPr>
        <w:t xml:space="preserve"> kelepçeler ve cıvatalar ile bağlanacaktır.  </w:t>
      </w:r>
    </w:p>
    <w:p w:rsidR="00646D6B" w:rsidRPr="00090B82" w:rsidRDefault="00646D6B" w:rsidP="00646D6B">
      <w:pPr>
        <w:spacing w:after="0"/>
        <w:ind w:firstLine="540"/>
        <w:jc w:val="both"/>
        <w:rPr>
          <w:rFonts w:ascii="Times New Roman" w:hAnsi="Times New Roman" w:cs="Times New Roman"/>
          <w:sz w:val="24"/>
          <w:szCs w:val="24"/>
        </w:rPr>
      </w:pPr>
      <w:r w:rsidRPr="00090B82">
        <w:rPr>
          <w:rFonts w:ascii="Times New Roman" w:eastAsia="Arial Unicode MS" w:hAnsi="Times New Roman" w:cs="Times New Roman"/>
          <w:sz w:val="24"/>
          <w:szCs w:val="24"/>
        </w:rPr>
        <w:t xml:space="preserve">TSE EN 1176-1 standardına göre parmaklık </w:t>
      </w:r>
      <w:proofErr w:type="gramStart"/>
      <w:r w:rsidRPr="00090B82">
        <w:rPr>
          <w:rFonts w:ascii="Times New Roman" w:eastAsia="Arial Unicode MS" w:hAnsi="Times New Roman" w:cs="Times New Roman"/>
          <w:sz w:val="24"/>
          <w:szCs w:val="24"/>
        </w:rPr>
        <w:t>aralıkları</w:t>
      </w:r>
      <w:proofErr w:type="gramEnd"/>
      <w:r w:rsidRPr="00090B82">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090B82">
          <w:rPr>
            <w:rFonts w:ascii="Times New Roman" w:eastAsia="Arial Unicode MS" w:hAnsi="Times New Roman" w:cs="Times New Roman"/>
            <w:sz w:val="24"/>
            <w:szCs w:val="24"/>
          </w:rPr>
          <w:t>89 mm yada &gt;250 mm</w:t>
        </w:r>
      </w:smartTag>
      <w:r w:rsidRPr="00090B82">
        <w:rPr>
          <w:rFonts w:ascii="Times New Roman" w:eastAsia="Arial Unicode MS" w:hAnsi="Times New Roman" w:cs="Times New Roman"/>
          <w:sz w:val="24"/>
          <w:szCs w:val="24"/>
        </w:rPr>
        <w:t xml:space="preserve"> olacaktır.</w:t>
      </w:r>
    </w:p>
    <w:p w:rsidR="00646D6B" w:rsidRPr="00EF2648" w:rsidRDefault="00646D6B" w:rsidP="00646D6B">
      <w:pPr>
        <w:spacing w:after="0"/>
        <w:jc w:val="both"/>
        <w:rPr>
          <w:rFonts w:ascii="Times New Roman" w:hAnsi="Times New Roman" w:cs="Times New Roman"/>
          <w:sz w:val="24"/>
          <w:szCs w:val="24"/>
        </w:rPr>
      </w:pPr>
    </w:p>
    <w:p w:rsidR="00646D6B" w:rsidRPr="0042177F" w:rsidRDefault="00646D6B" w:rsidP="00646D6B">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ARI FİGÜRÜ</w:t>
      </w:r>
    </w:p>
    <w:p w:rsidR="00646D6B" w:rsidRPr="0042177F" w:rsidRDefault="00646D6B" w:rsidP="00646D6B">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C844B1C" wp14:editId="0A42434C">
            <wp:extent cx="1333500" cy="13906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I.PNG"/>
                    <pic:cNvPicPr/>
                  </pic:nvPicPr>
                  <pic:blipFill rotWithShape="1">
                    <a:blip r:embed="rId22" cstate="print">
                      <a:extLst>
                        <a:ext uri="{28A0092B-C50C-407E-A947-70E740481C1C}">
                          <a14:useLocalDpi xmlns:a14="http://schemas.microsoft.com/office/drawing/2010/main" val="0"/>
                        </a:ext>
                      </a:extLst>
                    </a:blip>
                    <a:srcRect l="56878" t="44508" r="19974" b="24251"/>
                    <a:stretch/>
                  </pic:blipFill>
                  <pic:spPr bwMode="auto">
                    <a:xfrm>
                      <a:off x="0" y="0"/>
                      <a:ext cx="1333500" cy="139065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jc w:val="center"/>
        <w:rPr>
          <w:rFonts w:ascii="Times New Roman" w:hAnsi="Times New Roman" w:cs="Times New Roman"/>
          <w:sz w:val="24"/>
          <w:szCs w:val="24"/>
        </w:rPr>
      </w:pPr>
    </w:p>
    <w:p w:rsidR="00646D6B" w:rsidRPr="0042177F" w:rsidRDefault="00646D6B" w:rsidP="00646D6B">
      <w:pPr>
        <w:spacing w:after="0"/>
        <w:ind w:firstLine="708"/>
        <w:jc w:val="both"/>
        <w:rPr>
          <w:rFonts w:ascii="Times New Roman" w:hAnsi="Times New Roman" w:cs="Times New Roman"/>
          <w:sz w:val="24"/>
          <w:szCs w:val="24"/>
        </w:rPr>
      </w:pPr>
      <w:r>
        <w:rPr>
          <w:rFonts w:ascii="Times New Roman" w:hAnsi="Times New Roman" w:cs="Times New Roman"/>
          <w:sz w:val="24"/>
          <w:szCs w:val="24"/>
        </w:rPr>
        <w:t>Arı figürü</w:t>
      </w:r>
      <w:r w:rsidRPr="0042177F">
        <w:rPr>
          <w:rFonts w:ascii="Times New Roman" w:hAnsi="Times New Roman" w:cs="Times New Roman"/>
          <w:sz w:val="24"/>
          <w:szCs w:val="24"/>
        </w:rPr>
        <w:t xml:space="preserve"> minimum 17 kg ağırlığında 1. Sınıf polietilen malzemeden rotasyon yöntemiyle üretilen figür, arı şeklinde </w:t>
      </w:r>
      <w:proofErr w:type="gramStart"/>
      <w:r w:rsidRPr="0042177F">
        <w:rPr>
          <w:rFonts w:ascii="Times New Roman" w:hAnsi="Times New Roman" w:cs="Times New Roman"/>
          <w:sz w:val="24"/>
          <w:szCs w:val="24"/>
        </w:rPr>
        <w:t>dizayn edilecektir</w:t>
      </w:r>
      <w:proofErr w:type="gramEnd"/>
      <w:r w:rsidRPr="0042177F">
        <w:rPr>
          <w:rFonts w:ascii="Times New Roman" w:hAnsi="Times New Roman" w:cs="Times New Roman"/>
          <w:sz w:val="24"/>
          <w:szCs w:val="24"/>
        </w:rPr>
        <w:t xml:space="preserve">. </w:t>
      </w:r>
    </w:p>
    <w:p w:rsidR="00646D6B" w:rsidRPr="0042177F" w:rsidRDefault="00646D6B" w:rsidP="00646D6B">
      <w:pPr>
        <w:spacing w:after="0"/>
        <w:rPr>
          <w:rFonts w:ascii="Times New Roman" w:hAnsi="Times New Roman" w:cs="Times New Roman"/>
          <w:sz w:val="24"/>
          <w:szCs w:val="24"/>
        </w:rPr>
      </w:pPr>
    </w:p>
    <w:p w:rsidR="00646D6B" w:rsidRPr="0042177F" w:rsidRDefault="00646D6B" w:rsidP="00646D6B">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lastRenderedPageBreak/>
        <w:t>YAPRAK FİGÜRÜ</w:t>
      </w:r>
    </w:p>
    <w:p w:rsidR="00646D6B" w:rsidRPr="0042177F" w:rsidRDefault="00646D6B" w:rsidP="00646D6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2B1C7115" wp14:editId="7D2B0E7D">
            <wp:extent cx="2657475" cy="331470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APRAK.PNG"/>
                    <pic:cNvPicPr/>
                  </pic:nvPicPr>
                  <pic:blipFill rotWithShape="1">
                    <a:blip r:embed="rId23" cstate="print">
                      <a:extLst>
                        <a:ext uri="{28A0092B-C50C-407E-A947-70E740481C1C}">
                          <a14:useLocalDpi xmlns:a14="http://schemas.microsoft.com/office/drawing/2010/main" val="0"/>
                        </a:ext>
                      </a:extLst>
                    </a:blip>
                    <a:srcRect l="10582" t="7490" r="43287" b="18046"/>
                    <a:stretch/>
                  </pic:blipFill>
                  <pic:spPr bwMode="auto">
                    <a:xfrm>
                      <a:off x="0" y="0"/>
                      <a:ext cx="2657475" cy="3314700"/>
                    </a:xfrm>
                    <a:prstGeom prst="rect">
                      <a:avLst/>
                    </a:prstGeom>
                    <a:ln>
                      <a:noFill/>
                    </a:ln>
                    <a:extLst>
                      <a:ext uri="{53640926-AAD7-44D8-BBD7-CCE9431645EC}">
                        <a14:shadowObscured xmlns:a14="http://schemas.microsoft.com/office/drawing/2010/main"/>
                      </a:ext>
                    </a:extLst>
                  </pic:spPr>
                </pic:pic>
              </a:graphicData>
            </a:graphic>
          </wp:inline>
        </w:drawing>
      </w:r>
    </w:p>
    <w:p w:rsidR="00646D6B" w:rsidRDefault="00646D6B" w:rsidP="00646D6B">
      <w:pPr>
        <w:spacing w:after="0"/>
        <w:ind w:firstLine="708"/>
        <w:jc w:val="both"/>
        <w:rPr>
          <w:rFonts w:ascii="Times New Roman" w:hAnsi="Times New Roman" w:cs="Times New Roman"/>
          <w:sz w:val="24"/>
          <w:szCs w:val="24"/>
        </w:rPr>
      </w:pPr>
      <w:r w:rsidRPr="0042177F">
        <w:rPr>
          <w:rFonts w:ascii="Times New Roman" w:hAnsi="Times New Roman" w:cs="Times New Roman"/>
          <w:sz w:val="24"/>
          <w:szCs w:val="24"/>
        </w:rPr>
        <w:t xml:space="preserve">355 mm genişliğinde yüksek yoğunluklu polietilen malzemeden rotasyon yöntemiyle minimum 62 mm kalınlığında ve 3000 g ağırlığında üretilen figür yaprak şeklinde </w:t>
      </w:r>
      <w:proofErr w:type="gramStart"/>
      <w:r w:rsidRPr="0042177F">
        <w:rPr>
          <w:rFonts w:ascii="Times New Roman" w:hAnsi="Times New Roman" w:cs="Times New Roman"/>
          <w:sz w:val="24"/>
          <w:szCs w:val="24"/>
        </w:rPr>
        <w:t>dizayn edilecektir</w:t>
      </w:r>
      <w:proofErr w:type="gramEnd"/>
      <w:r w:rsidRPr="0042177F">
        <w:rPr>
          <w:rFonts w:ascii="Times New Roman" w:hAnsi="Times New Roman" w:cs="Times New Roman"/>
          <w:sz w:val="24"/>
          <w:szCs w:val="24"/>
        </w:rPr>
        <w:t>. Yaprak figürünün toplam 815 mm yüksekliğinde olacaktır. Figür üzerinde yaprak damarları farklı renkte olacaktır.</w:t>
      </w:r>
      <w:r>
        <w:rPr>
          <w:rFonts w:ascii="Times New Roman" w:hAnsi="Times New Roman" w:cs="Times New Roman"/>
          <w:sz w:val="24"/>
          <w:szCs w:val="24"/>
        </w:rPr>
        <w:t xml:space="preserve"> </w:t>
      </w:r>
    </w:p>
    <w:p w:rsidR="00646D6B" w:rsidRPr="00307F92" w:rsidRDefault="00646D6B" w:rsidP="00646D6B">
      <w:pPr>
        <w:spacing w:after="0"/>
        <w:jc w:val="center"/>
        <w:rPr>
          <w:rFonts w:ascii="Times New Roman" w:hAnsi="Times New Roman" w:cs="Times New Roman"/>
          <w:b/>
          <w:sz w:val="24"/>
          <w:szCs w:val="24"/>
        </w:rPr>
      </w:pPr>
      <w:r w:rsidRPr="00307F92">
        <w:rPr>
          <w:rFonts w:ascii="Times New Roman" w:hAnsi="Times New Roman" w:cs="Times New Roman"/>
          <w:b/>
          <w:sz w:val="24"/>
          <w:szCs w:val="24"/>
        </w:rPr>
        <w:t>FANUS</w:t>
      </w:r>
    </w:p>
    <w:p w:rsidR="00646D6B" w:rsidRPr="0042177F" w:rsidRDefault="00646D6B" w:rsidP="00646D6B">
      <w:pPr>
        <w:spacing w:after="0"/>
        <w:ind w:firstLine="708"/>
        <w:jc w:val="both"/>
        <w:rPr>
          <w:rFonts w:ascii="Times New Roman" w:hAnsi="Times New Roman" w:cs="Times New Roman"/>
          <w:sz w:val="24"/>
          <w:szCs w:val="24"/>
        </w:rPr>
      </w:pPr>
    </w:p>
    <w:p w:rsidR="00646D6B" w:rsidRPr="00EF2648" w:rsidRDefault="00646D6B" w:rsidP="00646D6B">
      <w:pPr>
        <w:spacing w:after="0"/>
        <w:jc w:val="center"/>
        <w:rPr>
          <w:rFonts w:ascii="Times New Roman" w:hAnsi="Times New Roman" w:cs="Times New Roman"/>
          <w:b/>
          <w:sz w:val="24"/>
          <w:szCs w:val="24"/>
        </w:rPr>
      </w:pPr>
      <w:r w:rsidRPr="00EF2648">
        <w:rPr>
          <w:rFonts w:ascii="Times New Roman" w:hAnsi="Times New Roman" w:cs="Times New Roman"/>
          <w:b/>
          <w:noProof/>
          <w:sz w:val="24"/>
          <w:szCs w:val="24"/>
          <w:lang w:eastAsia="tr-TR"/>
        </w:rPr>
        <w:drawing>
          <wp:inline distT="0" distB="0" distL="0" distR="0" wp14:anchorId="77D7C5C5" wp14:editId="2BCB1A38">
            <wp:extent cx="3823420" cy="2786644"/>
            <wp:effectExtent l="0" t="0" r="571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3366" cy="2801182"/>
                    </a:xfrm>
                    <a:prstGeom prst="rect">
                      <a:avLst/>
                    </a:prstGeom>
                    <a:noFill/>
                    <a:ln>
                      <a:noFill/>
                    </a:ln>
                  </pic:spPr>
                </pic:pic>
              </a:graphicData>
            </a:graphic>
          </wp:inline>
        </w:drawing>
      </w:r>
    </w:p>
    <w:p w:rsidR="00646D6B" w:rsidRPr="00331F32" w:rsidRDefault="00646D6B" w:rsidP="00646D6B">
      <w:pPr>
        <w:spacing w:after="0"/>
        <w:ind w:firstLine="708"/>
        <w:jc w:val="both"/>
        <w:rPr>
          <w:rFonts w:ascii="Times New Roman" w:hAnsi="Times New Roman" w:cs="Times New Roman"/>
          <w:sz w:val="24"/>
          <w:szCs w:val="24"/>
        </w:rPr>
      </w:pPr>
      <w:r w:rsidRPr="00EF2648">
        <w:rPr>
          <w:rFonts w:ascii="Times New Roman" w:hAnsi="Times New Roman" w:cs="Times New Roman"/>
          <w:sz w:val="24"/>
          <w:szCs w:val="24"/>
        </w:rPr>
        <w:t>Oyun elemanının fanus kısmı Ø 750 mm çapında 5 mm et kalınlığındaki</w:t>
      </w:r>
      <w:r>
        <w:rPr>
          <w:rFonts w:ascii="Times New Roman" w:hAnsi="Times New Roman" w:cs="Times New Roman"/>
          <w:sz w:val="24"/>
          <w:szCs w:val="24"/>
        </w:rPr>
        <w:t xml:space="preserve"> minimum</w:t>
      </w:r>
      <w:r w:rsidRPr="00EF2648">
        <w:rPr>
          <w:rFonts w:ascii="Times New Roman" w:hAnsi="Times New Roman" w:cs="Times New Roman"/>
          <w:sz w:val="24"/>
          <w:szCs w:val="24"/>
        </w:rPr>
        <w:t xml:space="preserve"> </w:t>
      </w:r>
      <w:r>
        <w:rPr>
          <w:rFonts w:ascii="Times New Roman" w:hAnsi="Times New Roman" w:cs="Times New Roman"/>
          <w:sz w:val="24"/>
          <w:szCs w:val="24"/>
        </w:rPr>
        <w:t xml:space="preserve">2500 g ağırlığında </w:t>
      </w:r>
      <w:r w:rsidRPr="00EF2648">
        <w:rPr>
          <w:rFonts w:ascii="Times New Roman" w:hAnsi="Times New Roman" w:cs="Times New Roman"/>
          <w:sz w:val="24"/>
          <w:szCs w:val="24"/>
        </w:rPr>
        <w:t xml:space="preserve">mika malzemesinden üretilecek olup fanus total kalınlığı estetik görünüm ve ergonomik yapıda olabilmesi için minimum 200 </w:t>
      </w:r>
      <w:proofErr w:type="spellStart"/>
      <w:r w:rsidRPr="00EF2648">
        <w:rPr>
          <w:rFonts w:ascii="Times New Roman" w:hAnsi="Times New Roman" w:cs="Times New Roman"/>
          <w:sz w:val="24"/>
          <w:szCs w:val="24"/>
        </w:rPr>
        <w:t>mm’e</w:t>
      </w:r>
      <w:proofErr w:type="spellEnd"/>
      <w:r w:rsidRPr="00EF2648">
        <w:rPr>
          <w:rFonts w:ascii="Times New Roman" w:hAnsi="Times New Roman" w:cs="Times New Roman"/>
          <w:sz w:val="24"/>
          <w:szCs w:val="24"/>
        </w:rPr>
        <w:t xml:space="preserve"> tekabül etmesi gerekmektedir.</w:t>
      </w:r>
    </w:p>
    <w:p w:rsidR="00646D6B" w:rsidRPr="00EF2648" w:rsidRDefault="00646D6B" w:rsidP="00646D6B">
      <w:pPr>
        <w:spacing w:after="0"/>
        <w:jc w:val="center"/>
        <w:rPr>
          <w:rFonts w:ascii="Times New Roman" w:hAnsi="Times New Roman" w:cs="Times New Roman"/>
          <w:b/>
          <w:sz w:val="24"/>
          <w:szCs w:val="24"/>
        </w:rPr>
      </w:pPr>
    </w:p>
    <w:p w:rsidR="00646D6B" w:rsidRPr="0042177F" w:rsidRDefault="00646D6B" w:rsidP="00646D6B">
      <w:pPr>
        <w:spacing w:after="0"/>
        <w:jc w:val="center"/>
        <w:rPr>
          <w:rFonts w:ascii="Times New Roman" w:hAnsi="Times New Roman" w:cs="Times New Roman"/>
          <w:b/>
          <w:sz w:val="24"/>
          <w:szCs w:val="24"/>
        </w:rPr>
      </w:pPr>
      <w:r w:rsidRPr="0042177F">
        <w:rPr>
          <w:rFonts w:ascii="Times New Roman" w:hAnsi="Times New Roman" w:cs="Times New Roman"/>
          <w:b/>
          <w:sz w:val="24"/>
          <w:szCs w:val="24"/>
        </w:rPr>
        <w:t>METAL KAYDIRAK KORKULUĞU</w:t>
      </w:r>
    </w:p>
    <w:p w:rsidR="00646D6B" w:rsidRPr="0042177F" w:rsidRDefault="00646D6B" w:rsidP="00646D6B">
      <w:pPr>
        <w:spacing w:after="0"/>
        <w:jc w:val="center"/>
        <w:rPr>
          <w:rFonts w:ascii="Times New Roman" w:hAnsi="Times New Roman" w:cs="Times New Roman"/>
          <w:b/>
          <w:noProof/>
          <w:sz w:val="24"/>
          <w:szCs w:val="24"/>
          <w:lang w:eastAsia="tr-TR"/>
        </w:rPr>
      </w:pPr>
    </w:p>
    <w:p w:rsidR="00646D6B" w:rsidRPr="0042177F" w:rsidRDefault="00646D6B" w:rsidP="00646D6B">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29B98F5E" wp14:editId="4EBDC564">
            <wp:extent cx="4743450" cy="29337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T PANO KORKULUK111.PNG"/>
                    <pic:cNvPicPr/>
                  </pic:nvPicPr>
                  <pic:blipFill rotWithShape="1">
                    <a:blip r:embed="rId25" cstate="print">
                      <a:extLst>
                        <a:ext uri="{28A0092B-C50C-407E-A947-70E740481C1C}">
                          <a14:useLocalDpi xmlns:a14="http://schemas.microsoft.com/office/drawing/2010/main" val="0"/>
                        </a:ext>
                      </a:extLst>
                    </a:blip>
                    <a:srcRect l="6943" t="13267" r="10715" b="20828"/>
                    <a:stretch/>
                  </pic:blipFill>
                  <pic:spPr bwMode="auto">
                    <a:xfrm>
                      <a:off x="0" y="0"/>
                      <a:ext cx="4743450" cy="2933700"/>
                    </a:xfrm>
                    <a:prstGeom prst="rect">
                      <a:avLst/>
                    </a:prstGeom>
                    <a:ln>
                      <a:noFill/>
                    </a:ln>
                    <a:extLst>
                      <a:ext uri="{53640926-AAD7-44D8-BBD7-CCE9431645EC}">
                        <a14:shadowObscured xmlns:a14="http://schemas.microsoft.com/office/drawing/2010/main"/>
                      </a:ext>
                    </a:extLst>
                  </pic:spPr>
                </pic:pic>
              </a:graphicData>
            </a:graphic>
          </wp:inline>
        </w:drawing>
      </w:r>
    </w:p>
    <w:p w:rsidR="00646D6B" w:rsidRPr="0042177F" w:rsidRDefault="00646D6B" w:rsidP="00646D6B">
      <w:pPr>
        <w:spacing w:after="0"/>
        <w:ind w:firstLine="708"/>
        <w:jc w:val="both"/>
        <w:rPr>
          <w:rFonts w:ascii="Times New Roman" w:hAnsi="Times New Roman" w:cs="Times New Roman"/>
          <w:sz w:val="24"/>
          <w:szCs w:val="24"/>
        </w:rPr>
      </w:pPr>
      <w:r>
        <w:rPr>
          <w:rFonts w:ascii="Times New Roman" w:hAnsi="Times New Roman" w:cs="Times New Roman"/>
          <w:sz w:val="24"/>
          <w:szCs w:val="24"/>
        </w:rPr>
        <w:t>228</w:t>
      </w:r>
      <w:r w:rsidRPr="0042177F">
        <w:rPr>
          <w:rFonts w:ascii="Times New Roman" w:hAnsi="Times New Roman" w:cs="Times New Roman"/>
          <w:sz w:val="24"/>
          <w:szCs w:val="24"/>
        </w:rPr>
        <w:t xml:space="preserve">0 x </w:t>
      </w:r>
      <w:r>
        <w:rPr>
          <w:rFonts w:ascii="Times New Roman" w:hAnsi="Times New Roman" w:cs="Times New Roman"/>
          <w:sz w:val="24"/>
          <w:szCs w:val="24"/>
        </w:rPr>
        <w:t>1250 x 108</w:t>
      </w:r>
      <w:r w:rsidRPr="0042177F">
        <w:rPr>
          <w:rFonts w:ascii="Times New Roman" w:hAnsi="Times New Roman" w:cs="Times New Roman"/>
          <w:sz w:val="24"/>
          <w:szCs w:val="24"/>
        </w:rPr>
        <w:t xml:space="preserve">0 mm ölçülerinde olacak metal kaydırak korkuluğu </w:t>
      </w:r>
      <w:proofErr w:type="gramStart"/>
      <w:r w:rsidRPr="0042177F">
        <w:rPr>
          <w:rFonts w:ascii="Times New Roman" w:hAnsi="Times New Roman" w:cs="Times New Roman"/>
          <w:sz w:val="24"/>
          <w:szCs w:val="24"/>
        </w:rPr>
        <w:t>ekipmanı</w:t>
      </w:r>
      <w:proofErr w:type="gramEnd"/>
      <w:r w:rsidRPr="0042177F">
        <w:rPr>
          <w:rFonts w:ascii="Times New Roman" w:hAnsi="Times New Roman" w:cs="Times New Roman"/>
          <w:sz w:val="24"/>
          <w:szCs w:val="24"/>
        </w:rPr>
        <w:t xml:space="preserve"> petek içindeki köşebentlere bağlanacak olup Ø27x2,5 mm SDM borunun bükülmesiyle üretilecektir. Korkuluk parmaklıkları TSE standartlarına uygun olacak olup Ø21x2 mm SDM boru bükülmüş boru ile kaynak yöntemiyle birleştirilecektir. </w:t>
      </w:r>
    </w:p>
    <w:p w:rsidR="00646D6B" w:rsidRDefault="00646D6B" w:rsidP="00646D6B">
      <w:pPr>
        <w:spacing w:after="0"/>
        <w:jc w:val="both"/>
        <w:rPr>
          <w:rFonts w:ascii="Times New Roman" w:hAnsi="Times New Roman" w:cs="Times New Roman"/>
          <w:sz w:val="24"/>
          <w:szCs w:val="24"/>
        </w:rPr>
      </w:pPr>
      <w:r w:rsidRPr="0042177F">
        <w:rPr>
          <w:rFonts w:ascii="Times New Roman" w:hAnsi="Times New Roman" w:cs="Times New Roman"/>
          <w:sz w:val="24"/>
          <w:szCs w:val="24"/>
        </w:rPr>
        <w:t>Korkuluk karşısına aynı boru çaplarına sahip TSE standartlarına ve teknik resim ölçülerine uygun parmaklıklı korkuluk üretilecektir.</w:t>
      </w:r>
    </w:p>
    <w:p w:rsidR="00646D6B" w:rsidRPr="0042177F" w:rsidRDefault="00646D6B" w:rsidP="00646D6B">
      <w:pPr>
        <w:spacing w:after="0"/>
        <w:jc w:val="both"/>
        <w:rPr>
          <w:rFonts w:ascii="Times New Roman" w:hAnsi="Times New Roman" w:cs="Times New Roman"/>
          <w:sz w:val="24"/>
          <w:szCs w:val="24"/>
        </w:rPr>
      </w:pPr>
    </w:p>
    <w:p w:rsidR="002A4C48" w:rsidRPr="007B7348" w:rsidRDefault="002A4C48" w:rsidP="002A4C48">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2A4C48" w:rsidRPr="007B7348" w:rsidRDefault="002A4C48" w:rsidP="002A4C48">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4479DA58" wp14:editId="11BA3644">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2A4C48" w:rsidRPr="007B7348" w:rsidRDefault="002A4C48" w:rsidP="002A4C48">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3C6A87">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w:t>
      </w:r>
      <w:r w:rsidRPr="007B7348">
        <w:rPr>
          <w:rFonts w:ascii="Times New Roman" w:hAnsi="Times New Roman" w:cs="Times New Roman"/>
          <w:color w:val="000000" w:themeColor="text1"/>
          <w:sz w:val="24"/>
          <w:szCs w:val="24"/>
        </w:rPr>
        <w:lastRenderedPageBreak/>
        <w:t xml:space="preserve">kuvveti değerlerini belirten Çekme Deney Raporu komisyona sunulacaktır. Halat kesişim, birleşim noktalarında plastik x bağlantı veya metal x bağlantı elemanları kullanılacaktır. </w:t>
      </w: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2A4C48" w:rsidRPr="007B7348" w:rsidRDefault="002A4C48" w:rsidP="002A4C48">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59264" behindDoc="1" locked="0" layoutInCell="1" allowOverlap="1" wp14:anchorId="2FC08F71" wp14:editId="094BB97F">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3917EFA4" wp14:editId="66512A63">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52D40090" wp14:editId="2A268408">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2A4C48" w:rsidRPr="007B7348" w:rsidRDefault="002A4C48" w:rsidP="002A4C48">
      <w:pPr>
        <w:autoSpaceDE w:val="0"/>
        <w:autoSpaceDN w:val="0"/>
        <w:adjustRightInd w:val="0"/>
        <w:spacing w:after="0"/>
        <w:rPr>
          <w:rFonts w:ascii="Times New Roman" w:hAnsi="Times New Roman" w:cs="Times New Roman"/>
          <w:color w:val="000000" w:themeColor="text1"/>
          <w:sz w:val="24"/>
          <w:szCs w:val="24"/>
        </w:rPr>
      </w:pPr>
    </w:p>
    <w:p w:rsidR="002A4C48" w:rsidRPr="007B7348" w:rsidRDefault="002A4C48" w:rsidP="002A4C48">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2A4C48" w:rsidRPr="007B7348" w:rsidRDefault="002A4C48" w:rsidP="002A4C48">
      <w:pPr>
        <w:spacing w:after="0"/>
        <w:ind w:firstLine="708"/>
        <w:jc w:val="both"/>
        <w:rPr>
          <w:rFonts w:ascii="Times New Roman" w:hAnsi="Times New Roman" w:cs="Times New Roman"/>
          <w:color w:val="000000" w:themeColor="text1"/>
          <w:sz w:val="24"/>
          <w:szCs w:val="24"/>
        </w:rPr>
      </w:pPr>
    </w:p>
    <w:p w:rsidR="002A4C48" w:rsidRPr="007B7348" w:rsidRDefault="002A4C48" w:rsidP="002A4C48">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2A4C48" w:rsidRPr="007B7348" w:rsidRDefault="002A4C48" w:rsidP="002A4C48">
      <w:pPr>
        <w:spacing w:after="0"/>
        <w:ind w:firstLine="708"/>
        <w:jc w:val="both"/>
        <w:rPr>
          <w:rFonts w:ascii="Times New Roman" w:hAnsi="Times New Roman" w:cs="Times New Roman"/>
          <w:color w:val="000000" w:themeColor="text1"/>
          <w:sz w:val="24"/>
          <w:szCs w:val="24"/>
        </w:rPr>
      </w:pPr>
    </w:p>
    <w:p w:rsidR="002A4C48" w:rsidRPr="007B7348" w:rsidRDefault="002A4C48" w:rsidP="002A4C48">
      <w:pPr>
        <w:spacing w:after="0"/>
        <w:ind w:firstLine="708"/>
        <w:jc w:val="both"/>
        <w:rPr>
          <w:rFonts w:ascii="Times New Roman" w:hAnsi="Times New Roman" w:cs="Times New Roman"/>
          <w:color w:val="000000" w:themeColor="text1"/>
          <w:sz w:val="24"/>
          <w:szCs w:val="24"/>
        </w:rPr>
      </w:pPr>
    </w:p>
    <w:p w:rsidR="002A4C48" w:rsidRPr="007B7348" w:rsidRDefault="002A4C48" w:rsidP="002A4C48">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22A3FA14" wp14:editId="07BD9C93">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02C5593" wp14:editId="0FDB954A">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5FAE3CA" wp14:editId="3501A728">
            <wp:simplePos x="0" y="0"/>
            <wp:positionH relativeFrom="column">
              <wp:posOffset>580390</wp:posOffset>
            </wp:positionH>
            <wp:positionV relativeFrom="paragraph">
              <wp:posOffset>127635</wp:posOffset>
            </wp:positionV>
            <wp:extent cx="4765040" cy="95885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8" w:rsidRPr="007B7348" w:rsidRDefault="002A4C48" w:rsidP="002A4C48">
      <w:pPr>
        <w:spacing w:after="0"/>
        <w:ind w:firstLine="708"/>
        <w:jc w:val="both"/>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2A4C48" w:rsidRPr="007B7348" w:rsidRDefault="002A4C48" w:rsidP="002A4C48">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1B767D3B" wp14:editId="2BAEEFCA">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7131EA6D" wp14:editId="22FB53D5">
            <wp:extent cx="3781425" cy="2628641"/>
            <wp:effectExtent l="0" t="0" r="0" b="635"/>
            <wp:docPr id="4" name="Resim 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2A4C48" w:rsidRPr="007B7348" w:rsidRDefault="002A4C48" w:rsidP="002A4C48">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2A4C48" w:rsidRPr="007B7348" w:rsidRDefault="002A4C48" w:rsidP="002A4C48">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1ECBCC27" wp14:editId="0B63A95F">
            <wp:extent cx="1072647" cy="1080000"/>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6" o:title=""/>
          </v:shape>
          <o:OLEObject Type="Embed" ProgID="PBrush" ShapeID="_x0000_i1025" DrawAspect="Content" ObjectID="_1668081008" r:id="rId37"/>
        </w:object>
      </w:r>
    </w:p>
    <w:p w:rsidR="002A4C48" w:rsidRPr="007B7348" w:rsidRDefault="002A4C48" w:rsidP="002A4C48">
      <w:pPr>
        <w:spacing w:after="0"/>
        <w:ind w:firstLine="708"/>
        <w:jc w:val="both"/>
        <w:rPr>
          <w:rFonts w:ascii="Times New Roman" w:hAnsi="Times New Roman" w:cs="Times New Roman"/>
          <w:color w:val="000000" w:themeColor="text1"/>
          <w:sz w:val="24"/>
          <w:szCs w:val="24"/>
        </w:rPr>
      </w:pPr>
    </w:p>
    <w:p w:rsidR="002A4C48" w:rsidRPr="007B7348" w:rsidRDefault="002A4C48" w:rsidP="002A4C48">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A4C48" w:rsidRPr="007B7348" w:rsidRDefault="002A4C48" w:rsidP="002A4C48">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096553A4" wp14:editId="0F4681EA">
            <wp:extent cx="1249729" cy="1080000"/>
            <wp:effectExtent l="0" t="0" r="762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9" o:title=""/>
          </v:shape>
          <o:OLEObject Type="Embed" ProgID="PBrush" ShapeID="_x0000_i1026" DrawAspect="Content" ObjectID="_1668081009" r:id="rId40"/>
        </w:object>
      </w:r>
    </w:p>
    <w:p w:rsidR="002A4C48" w:rsidRPr="007B7348" w:rsidRDefault="002A4C48" w:rsidP="002A4C48">
      <w:pPr>
        <w:spacing w:after="0"/>
        <w:jc w:val="both"/>
        <w:rPr>
          <w:rFonts w:ascii="Times New Roman" w:hAnsi="Times New Roman" w:cs="Times New Roman"/>
          <w:color w:val="000000" w:themeColor="text1"/>
          <w:sz w:val="24"/>
          <w:szCs w:val="24"/>
        </w:rPr>
      </w:pPr>
    </w:p>
    <w:p w:rsidR="002A4C48" w:rsidRPr="007B7348" w:rsidRDefault="002A4C48" w:rsidP="002A4C48">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2A4C48" w:rsidRPr="007B7348" w:rsidRDefault="002A4C48" w:rsidP="002A4C48">
      <w:pPr>
        <w:spacing w:after="0"/>
        <w:ind w:firstLine="708"/>
        <w:jc w:val="center"/>
        <w:rPr>
          <w:rFonts w:ascii="Times New Roman" w:hAnsi="Times New Roman" w:cs="Times New Roman"/>
          <w:b/>
          <w:color w:val="000000" w:themeColor="text1"/>
          <w:sz w:val="24"/>
          <w:szCs w:val="24"/>
        </w:rPr>
      </w:pPr>
    </w:p>
    <w:p w:rsidR="002A4C48" w:rsidRPr="007B7348" w:rsidRDefault="002A4C48" w:rsidP="002A4C48">
      <w:pPr>
        <w:spacing w:after="0"/>
        <w:ind w:firstLine="708"/>
        <w:jc w:val="center"/>
        <w:rPr>
          <w:rFonts w:ascii="Times New Roman" w:hAnsi="Times New Roman" w:cs="Times New Roman"/>
          <w:b/>
          <w:color w:val="000000" w:themeColor="text1"/>
          <w:sz w:val="24"/>
          <w:szCs w:val="24"/>
        </w:rPr>
      </w:pPr>
    </w:p>
    <w:p w:rsidR="002A4C48" w:rsidRPr="007B7348" w:rsidRDefault="002A4C48" w:rsidP="002A4C48">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2A4C48" w:rsidRPr="007B7348" w:rsidRDefault="002A4C48" w:rsidP="002A4C48">
      <w:pPr>
        <w:spacing w:after="0"/>
        <w:jc w:val="center"/>
        <w:rPr>
          <w:rFonts w:ascii="Times New Roman" w:hAnsi="Times New Roman" w:cs="Times New Roman"/>
          <w:b/>
          <w:bCs/>
          <w:sz w:val="24"/>
          <w:szCs w:val="24"/>
        </w:rPr>
      </w:pPr>
    </w:p>
    <w:p w:rsidR="002A4C48" w:rsidRPr="007B7348" w:rsidRDefault="002A4C48" w:rsidP="002A4C48">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2A4C48" w:rsidRPr="0042177F" w:rsidRDefault="002A4C48" w:rsidP="002A4C48">
      <w:pPr>
        <w:spacing w:after="0"/>
        <w:jc w:val="center"/>
        <w:rPr>
          <w:rFonts w:ascii="Times New Roman" w:hAnsi="Times New Roman" w:cs="Times New Roman"/>
          <w:sz w:val="24"/>
          <w:szCs w:val="24"/>
        </w:rPr>
      </w:pPr>
    </w:p>
    <w:p w:rsidR="002A4C48" w:rsidRPr="00EF2648" w:rsidRDefault="002A4C48" w:rsidP="002A4C48">
      <w:pPr>
        <w:spacing w:after="0"/>
        <w:jc w:val="center"/>
        <w:rPr>
          <w:rFonts w:ascii="Times New Roman" w:hAnsi="Times New Roman" w:cs="Times New Roman"/>
          <w:sz w:val="24"/>
          <w:szCs w:val="24"/>
        </w:rPr>
      </w:pPr>
    </w:p>
    <w:p w:rsidR="002A4C48" w:rsidRPr="002E76AC" w:rsidRDefault="002A4C48" w:rsidP="002A4C48">
      <w:pPr>
        <w:spacing w:after="0"/>
        <w:ind w:firstLine="708"/>
        <w:jc w:val="center"/>
        <w:rPr>
          <w:rFonts w:ascii="Times New Roman" w:hAnsi="Times New Roman" w:cs="Times New Roman"/>
          <w:sz w:val="24"/>
          <w:szCs w:val="24"/>
        </w:rPr>
      </w:pPr>
    </w:p>
    <w:p w:rsidR="00EE1D89" w:rsidRPr="00DF724B" w:rsidRDefault="00EE1D89" w:rsidP="002A4C48">
      <w:pPr>
        <w:spacing w:after="0"/>
        <w:jc w:val="both"/>
        <w:rPr>
          <w:rFonts w:ascii="Times New Roman" w:hAnsi="Times New Roman" w:cs="Times New Roman"/>
          <w:sz w:val="24"/>
          <w:szCs w:val="24"/>
        </w:rPr>
      </w:pPr>
    </w:p>
    <w:sectPr w:rsidR="00EE1D89" w:rsidRPr="00DF72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4D5B6DF4"/>
    <w:multiLevelType w:val="hybridMultilevel"/>
    <w:tmpl w:val="6E96CE9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1F"/>
    <w:rsid w:val="00001BDD"/>
    <w:rsid w:val="00020201"/>
    <w:rsid w:val="00043D1F"/>
    <w:rsid w:val="000474EC"/>
    <w:rsid w:val="00055F22"/>
    <w:rsid w:val="000A1826"/>
    <w:rsid w:val="000D6FAD"/>
    <w:rsid w:val="000E164B"/>
    <w:rsid w:val="00100A2A"/>
    <w:rsid w:val="00126DFC"/>
    <w:rsid w:val="00127D63"/>
    <w:rsid w:val="00152588"/>
    <w:rsid w:val="0016154A"/>
    <w:rsid w:val="001644D8"/>
    <w:rsid w:val="0016574D"/>
    <w:rsid w:val="00171B2E"/>
    <w:rsid w:val="00174776"/>
    <w:rsid w:val="001824F2"/>
    <w:rsid w:val="0018350B"/>
    <w:rsid w:val="001A091D"/>
    <w:rsid w:val="00213C1E"/>
    <w:rsid w:val="002323AA"/>
    <w:rsid w:val="002A4C48"/>
    <w:rsid w:val="002A716F"/>
    <w:rsid w:val="002C2B2C"/>
    <w:rsid w:val="002D7CF0"/>
    <w:rsid w:val="0037572A"/>
    <w:rsid w:val="00396B22"/>
    <w:rsid w:val="003A1484"/>
    <w:rsid w:val="003C6A87"/>
    <w:rsid w:val="003C7D84"/>
    <w:rsid w:val="003D1C79"/>
    <w:rsid w:val="00403748"/>
    <w:rsid w:val="00404EBD"/>
    <w:rsid w:val="00410969"/>
    <w:rsid w:val="00415674"/>
    <w:rsid w:val="004163F4"/>
    <w:rsid w:val="004224E3"/>
    <w:rsid w:val="00425FA9"/>
    <w:rsid w:val="00437463"/>
    <w:rsid w:val="00442BD4"/>
    <w:rsid w:val="00455840"/>
    <w:rsid w:val="00461603"/>
    <w:rsid w:val="004656CC"/>
    <w:rsid w:val="0047607F"/>
    <w:rsid w:val="0049346D"/>
    <w:rsid w:val="004A06A5"/>
    <w:rsid w:val="004B1B46"/>
    <w:rsid w:val="004F029E"/>
    <w:rsid w:val="004F5DA9"/>
    <w:rsid w:val="005370B1"/>
    <w:rsid w:val="00557078"/>
    <w:rsid w:val="0056428A"/>
    <w:rsid w:val="0059301B"/>
    <w:rsid w:val="00595BDE"/>
    <w:rsid w:val="005D2159"/>
    <w:rsid w:val="005D6570"/>
    <w:rsid w:val="00621F91"/>
    <w:rsid w:val="00624B83"/>
    <w:rsid w:val="00645491"/>
    <w:rsid w:val="00646D6B"/>
    <w:rsid w:val="00684F6F"/>
    <w:rsid w:val="00691054"/>
    <w:rsid w:val="006B24F0"/>
    <w:rsid w:val="00705D1E"/>
    <w:rsid w:val="00722148"/>
    <w:rsid w:val="00780AB3"/>
    <w:rsid w:val="00792187"/>
    <w:rsid w:val="00794D6F"/>
    <w:rsid w:val="007C3AA7"/>
    <w:rsid w:val="007D4545"/>
    <w:rsid w:val="007E2E2C"/>
    <w:rsid w:val="007E74B2"/>
    <w:rsid w:val="0080620D"/>
    <w:rsid w:val="0081556E"/>
    <w:rsid w:val="008267EA"/>
    <w:rsid w:val="008454C0"/>
    <w:rsid w:val="0085330D"/>
    <w:rsid w:val="00855410"/>
    <w:rsid w:val="00893365"/>
    <w:rsid w:val="008B0D31"/>
    <w:rsid w:val="008C0816"/>
    <w:rsid w:val="008C59C0"/>
    <w:rsid w:val="00905D8B"/>
    <w:rsid w:val="00927E65"/>
    <w:rsid w:val="00934956"/>
    <w:rsid w:val="00950090"/>
    <w:rsid w:val="0098058D"/>
    <w:rsid w:val="00981263"/>
    <w:rsid w:val="00997C02"/>
    <w:rsid w:val="009D70F5"/>
    <w:rsid w:val="009E2D2A"/>
    <w:rsid w:val="009F0E5D"/>
    <w:rsid w:val="00A138B8"/>
    <w:rsid w:val="00A34459"/>
    <w:rsid w:val="00A85F50"/>
    <w:rsid w:val="00AA5759"/>
    <w:rsid w:val="00AB12FD"/>
    <w:rsid w:val="00AF3178"/>
    <w:rsid w:val="00B0588A"/>
    <w:rsid w:val="00B1391F"/>
    <w:rsid w:val="00B14D82"/>
    <w:rsid w:val="00B60CD1"/>
    <w:rsid w:val="00B6506D"/>
    <w:rsid w:val="00B847F0"/>
    <w:rsid w:val="00B87CA9"/>
    <w:rsid w:val="00BB1A44"/>
    <w:rsid w:val="00BE5C9D"/>
    <w:rsid w:val="00C05C0A"/>
    <w:rsid w:val="00C16F1F"/>
    <w:rsid w:val="00C264B8"/>
    <w:rsid w:val="00C525C9"/>
    <w:rsid w:val="00C57148"/>
    <w:rsid w:val="00C70617"/>
    <w:rsid w:val="00C82922"/>
    <w:rsid w:val="00CE1B84"/>
    <w:rsid w:val="00CE7943"/>
    <w:rsid w:val="00D11C01"/>
    <w:rsid w:val="00D279F4"/>
    <w:rsid w:val="00D66A8B"/>
    <w:rsid w:val="00D844F2"/>
    <w:rsid w:val="00DA1DC5"/>
    <w:rsid w:val="00DD5740"/>
    <w:rsid w:val="00DD76FD"/>
    <w:rsid w:val="00DF724B"/>
    <w:rsid w:val="00E148CF"/>
    <w:rsid w:val="00E347E7"/>
    <w:rsid w:val="00E42959"/>
    <w:rsid w:val="00E5457D"/>
    <w:rsid w:val="00E741F1"/>
    <w:rsid w:val="00EA7283"/>
    <w:rsid w:val="00EB711B"/>
    <w:rsid w:val="00EE1D89"/>
    <w:rsid w:val="00EF1342"/>
    <w:rsid w:val="00F33F1A"/>
    <w:rsid w:val="00F5483D"/>
    <w:rsid w:val="00FB7777"/>
    <w:rsid w:val="00FD37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697A83C-3463-4B72-BD19-A081E863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8B8"/>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A138B8"/>
    <w:pPr>
      <w:ind w:left="720"/>
    </w:pPr>
  </w:style>
  <w:style w:type="character" w:customStyle="1" w:styleId="ListeParagrafChar">
    <w:name w:val="Liste Paragraf Char"/>
    <w:link w:val="ListeParagraf"/>
    <w:uiPriority w:val="34"/>
    <w:rsid w:val="00A138B8"/>
    <w:rPr>
      <w:rFonts w:ascii="Calibri" w:eastAsia="Calibri" w:hAnsi="Calibri" w:cs="Calibri"/>
    </w:rPr>
  </w:style>
  <w:style w:type="paragraph" w:styleId="BalonMetni">
    <w:name w:val="Balloon Text"/>
    <w:basedOn w:val="Normal"/>
    <w:link w:val="BalonMetniChar"/>
    <w:uiPriority w:val="99"/>
    <w:semiHidden/>
    <w:unhideWhenUsed/>
    <w:rsid w:val="001657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74D"/>
    <w:rPr>
      <w:rFonts w:ascii="Tahoma" w:eastAsia="Calibri" w:hAnsi="Tahoma" w:cs="Tahoma"/>
      <w:sz w:val="16"/>
      <w:szCs w:val="16"/>
    </w:rPr>
  </w:style>
  <w:style w:type="table" w:styleId="TabloKlavuzu">
    <w:name w:val="Table Grid"/>
    <w:basedOn w:val="NormalTablo"/>
    <w:uiPriority w:val="59"/>
    <w:rsid w:val="004A06A5"/>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645491"/>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23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oleObject1.bin"/><Relationship Id="rId40"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B1452-7587-4934-8EBC-FD8E034A8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3928</Words>
  <Characters>22391</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21</cp:revision>
  <dcterms:created xsi:type="dcterms:W3CDTF">2019-07-18T06:07:00Z</dcterms:created>
  <dcterms:modified xsi:type="dcterms:W3CDTF">2020-11-28T12:03:00Z</dcterms:modified>
</cp:coreProperties>
</file>