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C1D" w:rsidRPr="00813874" w:rsidRDefault="008E1C1D" w:rsidP="00927FF0">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8E1C1D" w:rsidRPr="00813874" w:rsidRDefault="008E1C1D" w:rsidP="00927FF0">
      <w:pPr>
        <w:spacing w:after="0"/>
        <w:jc w:val="center"/>
        <w:rPr>
          <w:rFonts w:ascii="Times New Roman" w:hAnsi="Times New Roman" w:cs="Times New Roman"/>
          <w:b/>
          <w:color w:val="000000" w:themeColor="text1"/>
          <w:sz w:val="24"/>
          <w:szCs w:val="24"/>
        </w:rPr>
      </w:pPr>
    </w:p>
    <w:p w:rsidR="008E1C1D" w:rsidRPr="00813874" w:rsidRDefault="008E1C1D" w:rsidP="00927FF0">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8E1C1D" w:rsidRPr="00813874" w:rsidRDefault="008E1C1D" w:rsidP="00927FF0">
      <w:pPr>
        <w:spacing w:after="0"/>
        <w:jc w:val="center"/>
        <w:rPr>
          <w:rFonts w:ascii="Times New Roman" w:hAnsi="Times New Roman" w:cs="Times New Roman"/>
          <w:b/>
          <w:color w:val="000000" w:themeColor="text1"/>
          <w:sz w:val="24"/>
          <w:szCs w:val="24"/>
          <w:u w:val="single"/>
        </w:rPr>
      </w:pPr>
    </w:p>
    <w:p w:rsidR="008E1C1D" w:rsidRPr="00813874" w:rsidRDefault="008E1C1D" w:rsidP="008E1C1D">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8E1C1D" w:rsidRPr="00813874" w:rsidRDefault="008E1C1D" w:rsidP="008E1C1D">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8E1C1D" w:rsidRPr="00813874" w:rsidRDefault="008E1C1D" w:rsidP="008E1C1D">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8E1C1D" w:rsidRPr="00813874" w:rsidRDefault="008E1C1D" w:rsidP="008E1C1D">
      <w:pPr>
        <w:pStyle w:val="ListeParagraf"/>
        <w:numPr>
          <w:ilvl w:val="0"/>
          <w:numId w:val="11"/>
        </w:numPr>
        <w:spacing w:after="0"/>
        <w:contextualSpacing/>
        <w:jc w:val="both"/>
        <w:rPr>
          <w:rFonts w:ascii="Times New Roman" w:hAnsi="Times New Roman" w:cs="Times New Roman"/>
          <w:bCs/>
          <w:sz w:val="24"/>
          <w:szCs w:val="24"/>
        </w:rPr>
      </w:pPr>
      <w:r w:rsidRPr="00813874">
        <w:rPr>
          <w:rFonts w:ascii="Times New Roman" w:hAnsi="Times New Roman" w:cs="Times New Roman"/>
          <w:bCs/>
          <w:kern w:val="22"/>
          <w:sz w:val="24"/>
          <w:szCs w:val="24"/>
        </w:rPr>
        <w:t xml:space="preserve">Tüm metal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E1C1D" w:rsidRPr="00813874" w:rsidRDefault="008E1C1D" w:rsidP="00927FF0">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5E2B0913" wp14:editId="34080C1F">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33C5E285" wp14:editId="498FD950">
            <wp:extent cx="25450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E1C1D" w:rsidRPr="00813874" w:rsidRDefault="008E1C1D" w:rsidP="008E1C1D">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813874">
        <w:rPr>
          <w:rFonts w:ascii="Times New Roman" w:hAnsi="Times New Roman" w:cs="Times New Roman"/>
          <w:sz w:val="24"/>
          <w:szCs w:val="24"/>
        </w:rPr>
        <w:tab/>
        <w:t>noktalama yaparak temizliği sağlanır. Tam temizliğin sağlanması içi Ürünler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8E1C1D" w:rsidRPr="00813874" w:rsidRDefault="008E1C1D" w:rsidP="008E1C1D">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 xml:space="preserve">Plastisol Kaplama </w:t>
      </w:r>
      <w:r w:rsidRPr="00813874">
        <w:rPr>
          <w:rFonts w:ascii="Times New Roman" w:hAnsi="Times New Roman" w:cs="Times New Roman"/>
          <w:sz w:val="24"/>
          <w:szCs w:val="24"/>
        </w:rPr>
        <w:t xml:space="preserve">Yüzeyindeki her türlü kir ve yağ lekelerinden arındırılmış yarı </w:t>
      </w:r>
      <w:proofErr w:type="spellStart"/>
      <w:r w:rsidRPr="00813874">
        <w:rPr>
          <w:rFonts w:ascii="Times New Roman" w:hAnsi="Times New Roman" w:cs="Times New Roman"/>
          <w:sz w:val="24"/>
          <w:szCs w:val="24"/>
        </w:rPr>
        <w:t>mamül</w:t>
      </w:r>
      <w:proofErr w:type="spellEnd"/>
      <w:r w:rsidRPr="0081387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813874">
        <w:rPr>
          <w:rFonts w:ascii="Times New Roman" w:hAnsi="Times New Roman" w:cs="Times New Roman"/>
          <w:sz w:val="24"/>
          <w:szCs w:val="24"/>
        </w:rPr>
        <w:t>mamülün</w:t>
      </w:r>
      <w:proofErr w:type="spellEnd"/>
      <w:r w:rsidRPr="00813874">
        <w:rPr>
          <w:rFonts w:ascii="Times New Roman" w:hAnsi="Times New Roman" w:cs="Times New Roman"/>
          <w:sz w:val="24"/>
          <w:szCs w:val="24"/>
        </w:rPr>
        <w:t xml:space="preserve"> içeriğinde belli bir orandan sonra başta kanser, </w:t>
      </w:r>
      <w:proofErr w:type="spellStart"/>
      <w:r w:rsidRPr="00813874">
        <w:rPr>
          <w:rFonts w:ascii="Times New Roman" w:hAnsi="Times New Roman" w:cs="Times New Roman"/>
          <w:sz w:val="24"/>
          <w:szCs w:val="24"/>
        </w:rPr>
        <w:t>obezite</w:t>
      </w:r>
      <w:proofErr w:type="spellEnd"/>
      <w:r w:rsidRPr="00813874">
        <w:rPr>
          <w:rFonts w:ascii="Times New Roman" w:hAnsi="Times New Roman" w:cs="Times New Roman"/>
          <w:sz w:val="24"/>
          <w:szCs w:val="24"/>
        </w:rPr>
        <w:t xml:space="preserve"> ve yüksek kolesterol gibi </w:t>
      </w:r>
      <w:r w:rsidRPr="00813874">
        <w:rPr>
          <w:rFonts w:ascii="Times New Roman" w:hAnsi="Times New Roman" w:cs="Times New Roman"/>
          <w:sz w:val="24"/>
          <w:szCs w:val="24"/>
        </w:rPr>
        <w:lastRenderedPageBreak/>
        <w:t xml:space="preserve">hormon dengesini bozup insülin direnci gibi hastalıklara neden olabilecek, PVC ( </w:t>
      </w:r>
      <w:proofErr w:type="spellStart"/>
      <w:r w:rsidRPr="00813874">
        <w:rPr>
          <w:rFonts w:ascii="Times New Roman" w:hAnsi="Times New Roman" w:cs="Times New Roman"/>
          <w:sz w:val="24"/>
          <w:szCs w:val="24"/>
        </w:rPr>
        <w:t>PoliVinilKlorit</w:t>
      </w:r>
      <w:proofErr w:type="spellEnd"/>
      <w:r w:rsidRPr="00813874">
        <w:rPr>
          <w:rFonts w:ascii="Times New Roman" w:hAnsi="Times New Roman" w:cs="Times New Roman"/>
          <w:sz w:val="24"/>
          <w:szCs w:val="24"/>
        </w:rPr>
        <w:t xml:space="preserve"> ) malzemeyi yumuşatmak ve elastik hale getirmek için kullanılan </w:t>
      </w:r>
      <w:proofErr w:type="spellStart"/>
      <w:r w:rsidRPr="00813874">
        <w:rPr>
          <w:rFonts w:ascii="Times New Roman" w:hAnsi="Times New Roman" w:cs="Times New Roman"/>
          <w:b/>
          <w:bCs/>
          <w:sz w:val="24"/>
          <w:szCs w:val="24"/>
        </w:rPr>
        <w:t>fitalat</w:t>
      </w:r>
      <w:proofErr w:type="spellEnd"/>
      <w:r w:rsidRPr="00813874">
        <w:rPr>
          <w:rFonts w:ascii="Times New Roman" w:hAnsi="Times New Roman" w:cs="Times New Roman"/>
          <w:sz w:val="24"/>
          <w:szCs w:val="24"/>
        </w:rPr>
        <w:t xml:space="preserve"> oranının uygun olup </w:t>
      </w:r>
      <w:proofErr w:type="gramStart"/>
      <w:r w:rsidRPr="00813874">
        <w:rPr>
          <w:rFonts w:ascii="Times New Roman" w:hAnsi="Times New Roman" w:cs="Times New Roman"/>
          <w:sz w:val="24"/>
          <w:szCs w:val="24"/>
        </w:rPr>
        <w:t>ekolojik</w:t>
      </w:r>
      <w:proofErr w:type="gramEnd"/>
      <w:r w:rsidRPr="00813874">
        <w:rPr>
          <w:rFonts w:ascii="Times New Roman" w:hAnsi="Times New Roman" w:cs="Times New Roman"/>
          <w:sz w:val="24"/>
          <w:szCs w:val="24"/>
        </w:rPr>
        <w:t xml:space="preserve"> olarak insan ve çevreye zarar vermeyecek ve kullanımında sağlığı tehdit </w:t>
      </w:r>
      <w:proofErr w:type="spellStart"/>
      <w:r w:rsidRPr="00813874">
        <w:rPr>
          <w:rFonts w:ascii="Times New Roman" w:hAnsi="Times New Roman" w:cs="Times New Roman"/>
          <w:sz w:val="24"/>
          <w:szCs w:val="24"/>
        </w:rPr>
        <w:t>edicici</w:t>
      </w:r>
      <w:proofErr w:type="spellEnd"/>
      <w:r w:rsidRPr="00813874">
        <w:rPr>
          <w:rFonts w:ascii="Times New Roman" w:hAnsi="Times New Roman" w:cs="Times New Roman"/>
          <w:sz w:val="24"/>
          <w:szCs w:val="24"/>
        </w:rPr>
        <w:t xml:space="preserve"> hiçbir unsur bulunmayacak şekilde olması gerekmektedir.</w:t>
      </w:r>
    </w:p>
    <w:p w:rsidR="008E1C1D" w:rsidRPr="00813874" w:rsidRDefault="008E1C1D" w:rsidP="008E1C1D">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8E1C1D" w:rsidRPr="00813874" w:rsidRDefault="008E1C1D" w:rsidP="008E1C1D">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8E1C1D" w:rsidRPr="00813874" w:rsidRDefault="008E1C1D" w:rsidP="008E1C1D">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8E1C1D" w:rsidRPr="00813874" w:rsidRDefault="008E1C1D" w:rsidP="008E1C1D">
      <w:pPr>
        <w:pStyle w:val="ListeParagraf"/>
        <w:numPr>
          <w:ilvl w:val="0"/>
          <w:numId w:val="11"/>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8E1C1D" w:rsidRPr="00813874" w:rsidRDefault="008E1C1D" w:rsidP="008E1C1D">
      <w:pPr>
        <w:pStyle w:val="ListeParagraf"/>
        <w:numPr>
          <w:ilvl w:val="0"/>
          <w:numId w:val="11"/>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8E1C1D" w:rsidRPr="00813874" w:rsidRDefault="008E1C1D" w:rsidP="008E1C1D">
      <w:pPr>
        <w:pStyle w:val="ListeParagraf"/>
        <w:numPr>
          <w:ilvl w:val="0"/>
          <w:numId w:val="11"/>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8E1C1D" w:rsidRPr="00813874" w:rsidRDefault="008E1C1D" w:rsidP="008E1C1D">
      <w:pPr>
        <w:pStyle w:val="ListeParagraf"/>
        <w:numPr>
          <w:ilvl w:val="0"/>
          <w:numId w:val="11"/>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8E1C1D" w:rsidRPr="00813874" w:rsidRDefault="008E1C1D" w:rsidP="008E1C1D">
      <w:pPr>
        <w:pStyle w:val="ListeParagraf"/>
        <w:numPr>
          <w:ilvl w:val="0"/>
          <w:numId w:val="11"/>
        </w:numPr>
        <w:spacing w:after="0"/>
        <w:contextualSpacing/>
        <w:rPr>
          <w:rFonts w:ascii="Times New Roman" w:hAnsi="Times New Roman" w:cs="Times New Roman"/>
          <w:sz w:val="24"/>
          <w:szCs w:val="24"/>
        </w:rPr>
      </w:pPr>
      <w:r w:rsidRPr="00813874">
        <w:rPr>
          <w:rFonts w:ascii="Times New Roman" w:hAnsi="Times New Roman" w:cs="Times New Roman"/>
          <w:sz w:val="24"/>
          <w:szCs w:val="24"/>
        </w:rPr>
        <w:t>Boru Başlığı 89-114</w:t>
      </w:r>
    </w:p>
    <w:p w:rsidR="008E1C1D" w:rsidRPr="00813874" w:rsidRDefault="008E1C1D" w:rsidP="00927FF0">
      <w:pPr>
        <w:spacing w:after="0"/>
        <w:jc w:val="center"/>
        <w:rPr>
          <w:rFonts w:ascii="Times New Roman" w:hAnsi="Times New Roman" w:cs="Times New Roman"/>
          <w:sz w:val="24"/>
          <w:szCs w:val="24"/>
        </w:rPr>
      </w:pPr>
      <w:r w:rsidRPr="00813874">
        <w:rPr>
          <w:rFonts w:ascii="Times New Roman" w:hAnsi="Times New Roman" w:cs="Times New Roman"/>
          <w:noProof/>
          <w:sz w:val="24"/>
          <w:szCs w:val="24"/>
          <w:lang w:eastAsia="tr-TR"/>
        </w:rPr>
        <w:drawing>
          <wp:inline distT="0" distB="0" distL="0" distR="0" wp14:anchorId="2E90B977" wp14:editId="0127D730">
            <wp:extent cx="3361512" cy="238361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8E1C1D" w:rsidRPr="00813874" w:rsidRDefault="008E1C1D" w:rsidP="00927FF0">
      <w:pPr>
        <w:spacing w:after="0"/>
        <w:jc w:val="both"/>
        <w:rPr>
          <w:rFonts w:ascii="Times New Roman" w:hAnsi="Times New Roman" w:cs="Times New Roman"/>
          <w:sz w:val="24"/>
          <w:szCs w:val="24"/>
        </w:rPr>
      </w:pPr>
      <w:r w:rsidRPr="0081387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8E1C1D" w:rsidRPr="00813874" w:rsidRDefault="008E1C1D" w:rsidP="00927FF0">
      <w:pPr>
        <w:spacing w:after="0"/>
        <w:jc w:val="center"/>
        <w:rPr>
          <w:rFonts w:ascii="Times New Roman" w:hAnsi="Times New Roman" w:cs="Times New Roman"/>
          <w:b/>
          <w:sz w:val="24"/>
          <w:szCs w:val="24"/>
        </w:rPr>
      </w:pPr>
    </w:p>
    <w:p w:rsidR="008E1C1D" w:rsidRPr="00813874" w:rsidRDefault="008E1C1D" w:rsidP="00927FF0">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8E1C1D" w:rsidRPr="00813874" w:rsidRDefault="008E1C1D" w:rsidP="00927FF0">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8E1C1D" w:rsidRPr="00813874" w:rsidRDefault="008E1C1D" w:rsidP="008E1C1D">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8E1C1D" w:rsidRPr="00813874" w:rsidRDefault="008E1C1D" w:rsidP="008E1C1D">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8E1C1D" w:rsidRPr="00813874" w:rsidRDefault="008E1C1D" w:rsidP="008E1C1D">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E1C1D" w:rsidRPr="00813874" w:rsidRDefault="008E1C1D" w:rsidP="008E1C1D">
      <w:pPr>
        <w:pStyle w:val="ListeParagraf"/>
        <w:numPr>
          <w:ilvl w:val="0"/>
          <w:numId w:val="10"/>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8E1C1D" w:rsidRPr="00813874" w:rsidRDefault="008E1C1D" w:rsidP="008E1C1D">
      <w:pPr>
        <w:pStyle w:val="ListeParagraf"/>
        <w:numPr>
          <w:ilvl w:val="0"/>
          <w:numId w:val="10"/>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8E1C1D" w:rsidRPr="00813874" w:rsidRDefault="008E1C1D" w:rsidP="008E1C1D">
      <w:pPr>
        <w:pStyle w:val="ListeParagraf"/>
        <w:numPr>
          <w:ilvl w:val="0"/>
          <w:numId w:val="10"/>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Yüzey kaplamalarında kullanılan plastisol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Plastisol kaplı panellerin,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proofErr w:type="gramStart"/>
      <w:r w:rsidRPr="00813874">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813874">
        <w:rPr>
          <w:rFonts w:ascii="Times New Roman" w:eastAsia="Times New Roman" w:hAnsi="Times New Roman" w:cs="Times New Roman"/>
          <w:sz w:val="24"/>
          <w:szCs w:val="24"/>
          <w:lang w:eastAsia="tr-TR"/>
        </w:rPr>
        <w:t>nötral</w:t>
      </w:r>
      <w:proofErr w:type="spellEnd"/>
      <w:r w:rsidRPr="0081387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813874">
        <w:rPr>
          <w:rFonts w:ascii="Times New Roman" w:hAnsi="Times New Roman" w:cs="Times New Roman"/>
          <w:sz w:val="24"/>
          <w:szCs w:val="24"/>
        </w:rPr>
        <w:t>,</w:t>
      </w:r>
      <w:proofErr w:type="gramEnd"/>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8E1C1D" w:rsidRPr="00813874" w:rsidRDefault="008E1C1D" w:rsidP="008E1C1D">
      <w:pPr>
        <w:pStyle w:val="ListeParagraf"/>
        <w:numPr>
          <w:ilvl w:val="0"/>
          <w:numId w:val="10"/>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E1C1D" w:rsidRPr="00813874" w:rsidRDefault="008E1C1D" w:rsidP="008E1C1D">
      <w:pPr>
        <w:pStyle w:val="ListeParagraf"/>
        <w:numPr>
          <w:ilvl w:val="0"/>
          <w:numId w:val="10"/>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8E1C1D" w:rsidRPr="00813874" w:rsidRDefault="008E1C1D" w:rsidP="008E1C1D">
      <w:pPr>
        <w:pStyle w:val="ListeParagraf"/>
        <w:numPr>
          <w:ilvl w:val="0"/>
          <w:numId w:val="10"/>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8E1C1D" w:rsidRPr="00813874" w:rsidRDefault="008E1C1D" w:rsidP="00927FF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8E1C1D" w:rsidRPr="00813874" w:rsidRDefault="008E1C1D" w:rsidP="00927FF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E1C1D" w:rsidRPr="00813874" w:rsidRDefault="008E1C1D" w:rsidP="00927FF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8E1C1D" w:rsidRPr="00813874" w:rsidRDefault="008E1C1D" w:rsidP="00927FF0">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813874">
        <w:rPr>
          <w:rFonts w:ascii="Times New Roman" w:hAnsi="Times New Roman" w:cs="Times New Roman"/>
          <w:sz w:val="24"/>
          <w:szCs w:val="24"/>
        </w:rPr>
        <w:lastRenderedPageBreak/>
        <w:t xml:space="preserve">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8E1C1D" w:rsidRPr="00813874" w:rsidRDefault="008E1C1D" w:rsidP="00927FF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8E1C1D" w:rsidRPr="00813874" w:rsidRDefault="008E1C1D" w:rsidP="00927FF0">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8E1C1D" w:rsidRPr="00813874" w:rsidRDefault="008E1C1D" w:rsidP="00927FF0">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8E1C1D" w:rsidRDefault="008E1C1D" w:rsidP="008E1C1D">
      <w:pPr>
        <w:pStyle w:val="ListeParagraf"/>
        <w:spacing w:after="0"/>
        <w:ind w:left="375"/>
        <w:rPr>
          <w:rFonts w:ascii="Times New Roman" w:hAnsi="Times New Roman" w:cs="Times New Roman"/>
          <w:b/>
          <w:noProof/>
          <w:sz w:val="24"/>
          <w:szCs w:val="24"/>
          <w:lang w:eastAsia="tr-TR"/>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r w:rsidRPr="008E1C1D">
        <w:rPr>
          <w:rFonts w:ascii="Times New Roman" w:hAnsi="Times New Roman" w:cs="Times New Roman"/>
          <w:b/>
          <w:noProof/>
          <w:sz w:val="24"/>
          <w:szCs w:val="24"/>
          <w:lang w:eastAsia="tr-TR"/>
        </w:rPr>
        <w:t xml:space="preserve"> </w:t>
      </w:r>
      <w:r w:rsidRPr="005249D5">
        <w:rPr>
          <w:rFonts w:ascii="Times New Roman" w:hAnsi="Times New Roman" w:cs="Times New Roman"/>
          <w:b/>
          <w:noProof/>
          <w:sz w:val="24"/>
          <w:szCs w:val="24"/>
          <w:lang w:eastAsia="tr-TR"/>
        </w:rPr>
        <w:drawing>
          <wp:inline distT="0" distB="0" distL="0" distR="0" wp14:anchorId="79A7D96B" wp14:editId="374CE8CA">
            <wp:extent cx="5400000" cy="2550001"/>
            <wp:effectExtent l="0" t="0" r="0" b="3175"/>
            <wp:docPr id="2" name="Resim 2" descr="C:\Users\Pc\Desktop\KATALOG RESİMLERİ\2-TEMA PARKLAR\TM-111 TARAFTAR OYUN GRUBU\TM 11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11 TARAFTAR OYUN GRUBU\TM 114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617" t="46741" r="27729" b="17462"/>
                    <a:stretch/>
                  </pic:blipFill>
                  <pic:spPr bwMode="auto">
                    <a:xfrm>
                      <a:off x="0" y="0"/>
                      <a:ext cx="5400000" cy="2550001"/>
                    </a:xfrm>
                    <a:prstGeom prst="rect">
                      <a:avLst/>
                    </a:prstGeom>
                    <a:noFill/>
                    <a:ln>
                      <a:noFill/>
                    </a:ln>
                    <a:extLst>
                      <a:ext uri="{53640926-AAD7-44D8-BBD7-CCE9431645EC}">
                        <a14:shadowObscured xmlns:a14="http://schemas.microsoft.com/office/drawing/2010/main"/>
                      </a:ext>
                    </a:extLst>
                  </pic:spPr>
                </pic:pic>
              </a:graphicData>
            </a:graphic>
          </wp:inline>
        </w:drawing>
      </w:r>
    </w:p>
    <w:p w:rsidR="00A82445" w:rsidRDefault="00A82445" w:rsidP="008E1C1D">
      <w:pPr>
        <w:pStyle w:val="ListeParagraf"/>
        <w:spacing w:after="0"/>
        <w:ind w:left="375"/>
        <w:rPr>
          <w:rFonts w:ascii="Times New Roman" w:hAnsi="Times New Roman" w:cs="Times New Roman"/>
          <w:b/>
          <w:noProof/>
          <w:sz w:val="24"/>
          <w:szCs w:val="24"/>
          <w:lang w:eastAsia="tr-TR"/>
        </w:rPr>
      </w:pPr>
    </w:p>
    <w:p w:rsidR="008E1C1D" w:rsidRDefault="008E1C1D" w:rsidP="008E1C1D">
      <w:pPr>
        <w:pStyle w:val="ListeParagraf"/>
        <w:spacing w:after="0"/>
        <w:ind w:left="375"/>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34000" cy="3257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M 114.PNG"/>
                    <pic:cNvPicPr/>
                  </pic:nvPicPr>
                  <pic:blipFill rotWithShape="1">
                    <a:blip r:embed="rId9" cstate="print">
                      <a:extLst>
                        <a:ext uri="{28A0092B-C50C-407E-A947-70E740481C1C}">
                          <a14:useLocalDpi xmlns:a14="http://schemas.microsoft.com/office/drawing/2010/main" val="0"/>
                        </a:ext>
                      </a:extLst>
                    </a:blip>
                    <a:srcRect l="2481" t="8131" r="4927" b="18688"/>
                    <a:stretch/>
                  </pic:blipFill>
                  <pic:spPr bwMode="auto">
                    <a:xfrm>
                      <a:off x="0" y="0"/>
                      <a:ext cx="5334000" cy="3257550"/>
                    </a:xfrm>
                    <a:prstGeom prst="rect">
                      <a:avLst/>
                    </a:prstGeom>
                    <a:ln>
                      <a:noFill/>
                    </a:ln>
                    <a:extLst>
                      <a:ext uri="{53640926-AAD7-44D8-BBD7-CCE9431645EC}">
                        <a14:shadowObscured xmlns:a14="http://schemas.microsoft.com/office/drawing/2010/main"/>
                      </a:ext>
                    </a:extLst>
                  </pic:spPr>
                </pic:pic>
              </a:graphicData>
            </a:graphic>
          </wp:inline>
        </w:drawing>
      </w:r>
    </w:p>
    <w:p w:rsidR="008E1C1D" w:rsidRDefault="008E1C1D" w:rsidP="008E1C1D">
      <w:pPr>
        <w:pStyle w:val="ListeParagraf"/>
        <w:spacing w:after="0"/>
        <w:ind w:left="375"/>
        <w:jc w:val="center"/>
        <w:rPr>
          <w:rFonts w:ascii="Times New Roman" w:hAnsi="Times New Roman" w:cs="Times New Roman"/>
          <w:b/>
          <w:sz w:val="24"/>
          <w:szCs w:val="24"/>
        </w:rPr>
      </w:pPr>
    </w:p>
    <w:p w:rsidR="00A82445" w:rsidRDefault="00A82445" w:rsidP="008E1C1D">
      <w:pPr>
        <w:pStyle w:val="ListeParagraf"/>
        <w:spacing w:after="0"/>
        <w:ind w:left="375"/>
        <w:jc w:val="center"/>
        <w:rPr>
          <w:rFonts w:ascii="Times New Roman" w:hAnsi="Times New Roman" w:cs="Times New Roman"/>
          <w:b/>
          <w:sz w:val="24"/>
          <w:szCs w:val="24"/>
        </w:rPr>
      </w:pPr>
    </w:p>
    <w:p w:rsidR="00A82445" w:rsidRDefault="00A82445" w:rsidP="008E1C1D">
      <w:pPr>
        <w:pStyle w:val="ListeParagraf"/>
        <w:spacing w:after="0"/>
        <w:ind w:left="375"/>
        <w:jc w:val="center"/>
        <w:rPr>
          <w:rFonts w:ascii="Times New Roman" w:hAnsi="Times New Roman" w:cs="Times New Roman"/>
          <w:b/>
          <w:sz w:val="24"/>
          <w:szCs w:val="24"/>
        </w:rPr>
      </w:pPr>
    </w:p>
    <w:p w:rsidR="008E1C1D" w:rsidRDefault="008E1C1D" w:rsidP="008E1C1D">
      <w:pPr>
        <w:pStyle w:val="ListeParagraf"/>
        <w:spacing w:after="0"/>
        <w:ind w:left="375"/>
        <w:jc w:val="center"/>
        <w:rPr>
          <w:rFonts w:ascii="Times New Roman" w:hAnsi="Times New Roman" w:cs="Times New Roman"/>
          <w:b/>
          <w:sz w:val="24"/>
          <w:szCs w:val="24"/>
        </w:rPr>
      </w:pPr>
      <w:r w:rsidRPr="005249D5">
        <w:rPr>
          <w:rFonts w:ascii="Times New Roman" w:hAnsi="Times New Roman" w:cs="Times New Roman"/>
          <w:b/>
          <w:sz w:val="24"/>
          <w:szCs w:val="24"/>
        </w:rPr>
        <w:lastRenderedPageBreak/>
        <w:t>AKTİVİTELER</w:t>
      </w:r>
    </w:p>
    <w:p w:rsidR="008E1C1D" w:rsidRDefault="008E1C1D" w:rsidP="008E1C1D">
      <w:pPr>
        <w:pStyle w:val="ListeParagraf"/>
        <w:spacing w:after="0"/>
        <w:ind w:left="375"/>
        <w:jc w:val="center"/>
        <w:rPr>
          <w:rFonts w:ascii="Times New Roman" w:hAnsi="Times New Roman" w:cs="Times New Roman"/>
          <w:sz w:val="24"/>
          <w:szCs w:val="24"/>
        </w:rPr>
      </w:pPr>
    </w:p>
    <w:tbl>
      <w:tblPr>
        <w:tblStyle w:val="TabloKlavuzu"/>
        <w:tblW w:w="9214" w:type="dxa"/>
        <w:tblInd w:w="562" w:type="dxa"/>
        <w:tblLayout w:type="fixed"/>
        <w:tblCellMar>
          <w:left w:w="70" w:type="dxa"/>
          <w:right w:w="70" w:type="dxa"/>
        </w:tblCellMar>
        <w:tblLook w:val="0000" w:firstRow="0" w:lastRow="0" w:firstColumn="0" w:lastColumn="0" w:noHBand="0" w:noVBand="0"/>
      </w:tblPr>
      <w:tblGrid>
        <w:gridCol w:w="1134"/>
        <w:gridCol w:w="5670"/>
        <w:gridCol w:w="1276"/>
        <w:gridCol w:w="1134"/>
      </w:tblGrid>
      <w:tr w:rsidR="00D3487C" w:rsidRPr="005249D5" w:rsidTr="001A2AF6">
        <w:trPr>
          <w:trHeight w:val="173"/>
        </w:trPr>
        <w:tc>
          <w:tcPr>
            <w:tcW w:w="1134" w:type="dxa"/>
          </w:tcPr>
          <w:p w:rsidR="00D3487C" w:rsidRPr="005249D5" w:rsidRDefault="00D3487C" w:rsidP="005249D5">
            <w:pPr>
              <w:spacing w:line="276" w:lineRule="auto"/>
              <w:rPr>
                <w:rFonts w:ascii="Times New Roman" w:hAnsi="Times New Roman" w:cs="Times New Roman"/>
                <w:b/>
                <w:sz w:val="24"/>
                <w:szCs w:val="24"/>
              </w:rPr>
            </w:pPr>
            <w:r w:rsidRPr="005249D5">
              <w:rPr>
                <w:rFonts w:ascii="Times New Roman" w:hAnsi="Times New Roman" w:cs="Times New Roman"/>
                <w:b/>
                <w:sz w:val="24"/>
                <w:szCs w:val="24"/>
              </w:rPr>
              <w:t>SIRA NO</w:t>
            </w:r>
          </w:p>
        </w:tc>
        <w:tc>
          <w:tcPr>
            <w:tcW w:w="5670" w:type="dxa"/>
            <w:shd w:val="clear" w:color="auto" w:fill="auto"/>
          </w:tcPr>
          <w:p w:rsidR="00D3487C" w:rsidRPr="005249D5" w:rsidRDefault="00D3487C" w:rsidP="005249D5">
            <w:pPr>
              <w:spacing w:line="276" w:lineRule="auto"/>
              <w:rPr>
                <w:rFonts w:ascii="Times New Roman" w:hAnsi="Times New Roman" w:cs="Times New Roman"/>
                <w:b/>
                <w:sz w:val="24"/>
                <w:szCs w:val="24"/>
              </w:rPr>
            </w:pPr>
            <w:r w:rsidRPr="005249D5">
              <w:rPr>
                <w:rFonts w:ascii="Times New Roman" w:hAnsi="Times New Roman" w:cs="Times New Roman"/>
                <w:b/>
                <w:sz w:val="24"/>
                <w:szCs w:val="24"/>
              </w:rPr>
              <w:t>ÜRÜN CİNSİ</w:t>
            </w:r>
          </w:p>
        </w:tc>
        <w:tc>
          <w:tcPr>
            <w:tcW w:w="1276" w:type="dxa"/>
            <w:shd w:val="clear" w:color="auto" w:fill="auto"/>
          </w:tcPr>
          <w:p w:rsidR="00D3487C" w:rsidRPr="005249D5" w:rsidRDefault="00D3487C" w:rsidP="005249D5">
            <w:pPr>
              <w:spacing w:line="276" w:lineRule="auto"/>
              <w:jc w:val="center"/>
              <w:rPr>
                <w:rFonts w:ascii="Times New Roman" w:hAnsi="Times New Roman" w:cs="Times New Roman"/>
                <w:b/>
                <w:sz w:val="24"/>
                <w:szCs w:val="24"/>
              </w:rPr>
            </w:pPr>
            <w:r w:rsidRPr="005249D5">
              <w:rPr>
                <w:rFonts w:ascii="Times New Roman" w:hAnsi="Times New Roman" w:cs="Times New Roman"/>
                <w:b/>
                <w:sz w:val="24"/>
                <w:szCs w:val="24"/>
              </w:rPr>
              <w:t>MİKTAR</w:t>
            </w:r>
          </w:p>
        </w:tc>
        <w:tc>
          <w:tcPr>
            <w:tcW w:w="1134" w:type="dxa"/>
            <w:shd w:val="clear" w:color="auto" w:fill="auto"/>
          </w:tcPr>
          <w:p w:rsidR="00D3487C" w:rsidRPr="005249D5" w:rsidRDefault="00D3487C" w:rsidP="005249D5">
            <w:pPr>
              <w:spacing w:line="276" w:lineRule="auto"/>
              <w:jc w:val="center"/>
              <w:rPr>
                <w:rFonts w:ascii="Times New Roman" w:hAnsi="Times New Roman" w:cs="Times New Roman"/>
                <w:b/>
                <w:sz w:val="24"/>
                <w:szCs w:val="24"/>
              </w:rPr>
            </w:pPr>
            <w:r w:rsidRPr="005249D5">
              <w:rPr>
                <w:rFonts w:ascii="Times New Roman" w:hAnsi="Times New Roman" w:cs="Times New Roman"/>
                <w:b/>
                <w:sz w:val="24"/>
                <w:szCs w:val="24"/>
              </w:rPr>
              <w:t>BİRİM</w:t>
            </w:r>
          </w:p>
        </w:tc>
      </w:tr>
      <w:tr w:rsidR="003B63EE" w:rsidRPr="005249D5" w:rsidTr="001A2AF6">
        <w:trPr>
          <w:trHeight w:val="154"/>
        </w:trPr>
        <w:tc>
          <w:tcPr>
            <w:tcW w:w="1134" w:type="dxa"/>
          </w:tcPr>
          <w:p w:rsidR="003B63EE" w:rsidRPr="005249D5" w:rsidRDefault="003B63EE"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1</w:t>
            </w:r>
          </w:p>
        </w:tc>
        <w:tc>
          <w:tcPr>
            <w:tcW w:w="5670" w:type="dxa"/>
            <w:shd w:val="clear" w:color="auto" w:fill="auto"/>
          </w:tcPr>
          <w:p w:rsidR="003B63EE" w:rsidRPr="005249D5" w:rsidRDefault="00137B04" w:rsidP="005249D5">
            <w:pPr>
              <w:spacing w:line="276" w:lineRule="auto"/>
              <w:rPr>
                <w:rFonts w:ascii="Times New Roman" w:hAnsi="Times New Roman" w:cs="Times New Roman"/>
                <w:sz w:val="24"/>
                <w:szCs w:val="24"/>
              </w:rPr>
            </w:pPr>
            <w:r w:rsidRPr="005249D5">
              <w:rPr>
                <w:rFonts w:ascii="Times New Roman" w:hAnsi="Times New Roman" w:cs="Times New Roman"/>
                <w:sz w:val="24"/>
                <w:szCs w:val="24"/>
              </w:rPr>
              <w:t>Küre Oyun Elemanı</w:t>
            </w:r>
          </w:p>
        </w:tc>
        <w:tc>
          <w:tcPr>
            <w:tcW w:w="1276" w:type="dxa"/>
            <w:shd w:val="clear" w:color="auto" w:fill="auto"/>
          </w:tcPr>
          <w:p w:rsidR="003B63EE" w:rsidRPr="005249D5" w:rsidRDefault="003B63EE"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1</w:t>
            </w:r>
          </w:p>
        </w:tc>
        <w:tc>
          <w:tcPr>
            <w:tcW w:w="1134" w:type="dxa"/>
            <w:shd w:val="clear" w:color="auto" w:fill="auto"/>
          </w:tcPr>
          <w:p w:rsidR="003B63EE" w:rsidRPr="005249D5" w:rsidRDefault="003B63EE"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Adet</w:t>
            </w:r>
          </w:p>
        </w:tc>
      </w:tr>
      <w:tr w:rsidR="003B63EE" w:rsidRPr="005249D5" w:rsidTr="001A2AF6">
        <w:trPr>
          <w:trHeight w:val="173"/>
        </w:trPr>
        <w:tc>
          <w:tcPr>
            <w:tcW w:w="1134" w:type="dxa"/>
          </w:tcPr>
          <w:p w:rsidR="003B63EE" w:rsidRPr="005249D5" w:rsidRDefault="003B63EE"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2</w:t>
            </w:r>
          </w:p>
        </w:tc>
        <w:tc>
          <w:tcPr>
            <w:tcW w:w="5670" w:type="dxa"/>
            <w:shd w:val="clear" w:color="auto" w:fill="auto"/>
          </w:tcPr>
          <w:p w:rsidR="003B63EE" w:rsidRPr="005249D5" w:rsidRDefault="00137B04" w:rsidP="005249D5">
            <w:pPr>
              <w:spacing w:line="276" w:lineRule="auto"/>
              <w:rPr>
                <w:rFonts w:ascii="Times New Roman" w:hAnsi="Times New Roman" w:cs="Times New Roman"/>
                <w:sz w:val="24"/>
                <w:szCs w:val="24"/>
              </w:rPr>
            </w:pPr>
            <w:r w:rsidRPr="005249D5">
              <w:rPr>
                <w:rFonts w:ascii="Times New Roman" w:hAnsi="Times New Roman" w:cs="Times New Roman"/>
                <w:sz w:val="24"/>
                <w:szCs w:val="24"/>
              </w:rPr>
              <w:t>H:150 Cm Merdiven</w:t>
            </w:r>
          </w:p>
        </w:tc>
        <w:tc>
          <w:tcPr>
            <w:tcW w:w="1276" w:type="dxa"/>
            <w:shd w:val="clear" w:color="auto" w:fill="auto"/>
          </w:tcPr>
          <w:p w:rsidR="003B63EE" w:rsidRPr="005249D5" w:rsidRDefault="003B63EE"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1</w:t>
            </w:r>
          </w:p>
        </w:tc>
        <w:tc>
          <w:tcPr>
            <w:tcW w:w="1134" w:type="dxa"/>
            <w:shd w:val="clear" w:color="auto" w:fill="auto"/>
          </w:tcPr>
          <w:p w:rsidR="003B63EE" w:rsidRPr="005249D5" w:rsidRDefault="003B63EE"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Adet</w:t>
            </w:r>
          </w:p>
        </w:tc>
      </w:tr>
      <w:tr w:rsidR="00137B04" w:rsidRPr="005249D5" w:rsidTr="001A2AF6">
        <w:trPr>
          <w:trHeight w:val="173"/>
        </w:trPr>
        <w:tc>
          <w:tcPr>
            <w:tcW w:w="1134" w:type="dxa"/>
          </w:tcPr>
          <w:p w:rsidR="00137B04" w:rsidRPr="005249D5" w:rsidRDefault="00137B04"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3</w:t>
            </w:r>
          </w:p>
        </w:tc>
        <w:tc>
          <w:tcPr>
            <w:tcW w:w="5670" w:type="dxa"/>
            <w:shd w:val="clear" w:color="auto" w:fill="auto"/>
          </w:tcPr>
          <w:p w:rsidR="00137B04" w:rsidRPr="005249D5" w:rsidRDefault="00137B04" w:rsidP="005249D5">
            <w:pPr>
              <w:spacing w:line="276" w:lineRule="auto"/>
              <w:rPr>
                <w:rFonts w:ascii="Times New Roman" w:eastAsia="Dutch801 Rm BT" w:hAnsi="Times New Roman" w:cs="Times New Roman"/>
                <w:bCs/>
                <w:color w:val="000000" w:themeColor="text1"/>
                <w:sz w:val="24"/>
                <w:szCs w:val="24"/>
              </w:rPr>
            </w:pPr>
            <w:r w:rsidRPr="005249D5">
              <w:rPr>
                <w:rFonts w:ascii="Times New Roman" w:eastAsia="Dutch801 Rm BT" w:hAnsi="Times New Roman" w:cs="Times New Roman"/>
                <w:bCs/>
                <w:color w:val="000000" w:themeColor="text1"/>
                <w:sz w:val="24"/>
                <w:szCs w:val="24"/>
              </w:rPr>
              <w:t>H:200 Cm Düz Tüp Kaydırak</w:t>
            </w:r>
          </w:p>
        </w:tc>
        <w:tc>
          <w:tcPr>
            <w:tcW w:w="1276" w:type="dxa"/>
            <w:shd w:val="clear" w:color="auto" w:fill="auto"/>
          </w:tcPr>
          <w:p w:rsidR="00137B04" w:rsidRPr="005249D5" w:rsidRDefault="00137B04"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1</w:t>
            </w:r>
          </w:p>
        </w:tc>
        <w:tc>
          <w:tcPr>
            <w:tcW w:w="1134" w:type="dxa"/>
            <w:shd w:val="clear" w:color="auto" w:fill="auto"/>
          </w:tcPr>
          <w:p w:rsidR="00137B04" w:rsidRPr="005249D5" w:rsidRDefault="00137B04"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Adet</w:t>
            </w:r>
          </w:p>
        </w:tc>
      </w:tr>
      <w:tr w:rsidR="00137B04" w:rsidRPr="005249D5" w:rsidTr="001A2AF6">
        <w:trPr>
          <w:trHeight w:val="173"/>
        </w:trPr>
        <w:tc>
          <w:tcPr>
            <w:tcW w:w="1134" w:type="dxa"/>
          </w:tcPr>
          <w:p w:rsidR="00137B04" w:rsidRPr="005249D5" w:rsidRDefault="00137B04"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4</w:t>
            </w:r>
          </w:p>
        </w:tc>
        <w:tc>
          <w:tcPr>
            <w:tcW w:w="5670" w:type="dxa"/>
            <w:shd w:val="clear" w:color="auto" w:fill="auto"/>
          </w:tcPr>
          <w:p w:rsidR="00137B04" w:rsidRPr="005249D5" w:rsidRDefault="00137B04" w:rsidP="005249D5">
            <w:pPr>
              <w:spacing w:line="276" w:lineRule="auto"/>
              <w:rPr>
                <w:rFonts w:ascii="Times New Roman" w:eastAsia="Dutch801 Rm BT" w:hAnsi="Times New Roman" w:cs="Times New Roman"/>
                <w:bCs/>
                <w:color w:val="000000" w:themeColor="text1"/>
                <w:sz w:val="24"/>
                <w:szCs w:val="24"/>
              </w:rPr>
            </w:pPr>
            <w:r w:rsidRPr="005249D5">
              <w:rPr>
                <w:rFonts w:ascii="Times New Roman" w:eastAsia="Dutch801 Rm BT" w:hAnsi="Times New Roman" w:cs="Times New Roman"/>
                <w:bCs/>
                <w:color w:val="000000" w:themeColor="text1"/>
                <w:sz w:val="24"/>
                <w:szCs w:val="24"/>
              </w:rPr>
              <w:t>H:270 Cm Spiral Tüp Kaydırak</w:t>
            </w:r>
          </w:p>
        </w:tc>
        <w:tc>
          <w:tcPr>
            <w:tcW w:w="1276" w:type="dxa"/>
            <w:shd w:val="clear" w:color="auto" w:fill="auto"/>
          </w:tcPr>
          <w:p w:rsidR="00137B04" w:rsidRPr="005249D5" w:rsidRDefault="00137B04"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1</w:t>
            </w:r>
          </w:p>
        </w:tc>
        <w:tc>
          <w:tcPr>
            <w:tcW w:w="1134" w:type="dxa"/>
            <w:shd w:val="clear" w:color="auto" w:fill="auto"/>
          </w:tcPr>
          <w:p w:rsidR="00137B04" w:rsidRPr="005249D5" w:rsidRDefault="00137B04"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Adet</w:t>
            </w:r>
          </w:p>
        </w:tc>
      </w:tr>
      <w:tr w:rsidR="00137B04" w:rsidRPr="005249D5" w:rsidTr="001A2AF6">
        <w:trPr>
          <w:trHeight w:val="173"/>
        </w:trPr>
        <w:tc>
          <w:tcPr>
            <w:tcW w:w="1134" w:type="dxa"/>
          </w:tcPr>
          <w:p w:rsidR="00137B04" w:rsidRPr="005249D5" w:rsidRDefault="00137B04"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5</w:t>
            </w:r>
          </w:p>
        </w:tc>
        <w:tc>
          <w:tcPr>
            <w:tcW w:w="5670" w:type="dxa"/>
            <w:shd w:val="clear" w:color="auto" w:fill="auto"/>
          </w:tcPr>
          <w:p w:rsidR="00137B04" w:rsidRPr="005249D5" w:rsidRDefault="00137B04" w:rsidP="005249D5">
            <w:pPr>
              <w:spacing w:line="276" w:lineRule="auto"/>
              <w:rPr>
                <w:rFonts w:ascii="Times New Roman" w:hAnsi="Times New Roman" w:cs="Times New Roman"/>
                <w:noProof/>
                <w:sz w:val="24"/>
                <w:szCs w:val="24"/>
              </w:rPr>
            </w:pPr>
            <w:r w:rsidRPr="005249D5">
              <w:rPr>
                <w:rFonts w:ascii="Times New Roman" w:hAnsi="Times New Roman" w:cs="Times New Roman"/>
                <w:noProof/>
                <w:sz w:val="24"/>
                <w:szCs w:val="24"/>
              </w:rPr>
              <w:t>H:270 Cm Eğik Tüp Kaydırak</w:t>
            </w:r>
          </w:p>
        </w:tc>
        <w:tc>
          <w:tcPr>
            <w:tcW w:w="1276" w:type="dxa"/>
            <w:shd w:val="clear" w:color="auto" w:fill="auto"/>
          </w:tcPr>
          <w:p w:rsidR="00137B04" w:rsidRPr="005249D5" w:rsidRDefault="00137B04"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1</w:t>
            </w:r>
          </w:p>
        </w:tc>
        <w:tc>
          <w:tcPr>
            <w:tcW w:w="1134" w:type="dxa"/>
            <w:shd w:val="clear" w:color="auto" w:fill="auto"/>
          </w:tcPr>
          <w:p w:rsidR="00137B04" w:rsidRPr="005249D5" w:rsidRDefault="00137B04"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Adet</w:t>
            </w:r>
          </w:p>
        </w:tc>
      </w:tr>
      <w:tr w:rsidR="003B63EE" w:rsidRPr="005249D5" w:rsidTr="001A2AF6">
        <w:trPr>
          <w:trHeight w:val="173"/>
        </w:trPr>
        <w:tc>
          <w:tcPr>
            <w:tcW w:w="1134" w:type="dxa"/>
          </w:tcPr>
          <w:p w:rsidR="003B63EE" w:rsidRPr="005249D5" w:rsidRDefault="003B63EE"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6</w:t>
            </w:r>
          </w:p>
        </w:tc>
        <w:tc>
          <w:tcPr>
            <w:tcW w:w="5670" w:type="dxa"/>
            <w:shd w:val="clear" w:color="auto" w:fill="auto"/>
          </w:tcPr>
          <w:p w:rsidR="003B63EE" w:rsidRPr="005249D5" w:rsidRDefault="00137B04" w:rsidP="005249D5">
            <w:pPr>
              <w:spacing w:line="276" w:lineRule="auto"/>
              <w:rPr>
                <w:rFonts w:ascii="Times New Roman" w:hAnsi="Times New Roman" w:cs="Times New Roman"/>
                <w:color w:val="000000" w:themeColor="text1"/>
                <w:sz w:val="24"/>
                <w:szCs w:val="24"/>
              </w:rPr>
            </w:pPr>
            <w:r w:rsidRPr="005249D5">
              <w:rPr>
                <w:rFonts w:ascii="Times New Roman" w:hAnsi="Times New Roman" w:cs="Times New Roman"/>
                <w:color w:val="000000" w:themeColor="text1"/>
                <w:sz w:val="24"/>
                <w:szCs w:val="24"/>
              </w:rPr>
              <w:t>Halat Merdiven</w:t>
            </w:r>
          </w:p>
        </w:tc>
        <w:tc>
          <w:tcPr>
            <w:tcW w:w="1276" w:type="dxa"/>
            <w:shd w:val="clear" w:color="auto" w:fill="auto"/>
          </w:tcPr>
          <w:p w:rsidR="003B63EE" w:rsidRPr="005249D5" w:rsidRDefault="003B63EE"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1</w:t>
            </w:r>
          </w:p>
        </w:tc>
        <w:tc>
          <w:tcPr>
            <w:tcW w:w="1134" w:type="dxa"/>
            <w:shd w:val="clear" w:color="auto" w:fill="auto"/>
          </w:tcPr>
          <w:p w:rsidR="003B63EE" w:rsidRPr="005249D5" w:rsidRDefault="003B63EE" w:rsidP="005249D5">
            <w:pPr>
              <w:spacing w:line="276" w:lineRule="auto"/>
              <w:jc w:val="center"/>
              <w:rPr>
                <w:rFonts w:ascii="Times New Roman" w:hAnsi="Times New Roman" w:cs="Times New Roman"/>
                <w:sz w:val="24"/>
                <w:szCs w:val="24"/>
              </w:rPr>
            </w:pPr>
            <w:r w:rsidRPr="005249D5">
              <w:rPr>
                <w:rFonts w:ascii="Times New Roman" w:hAnsi="Times New Roman" w:cs="Times New Roman"/>
                <w:sz w:val="24"/>
                <w:szCs w:val="24"/>
              </w:rPr>
              <w:t>Adet</w:t>
            </w:r>
          </w:p>
        </w:tc>
      </w:tr>
    </w:tbl>
    <w:p w:rsidR="00313E46" w:rsidRPr="005249D5" w:rsidRDefault="00313E46" w:rsidP="005249D5">
      <w:pPr>
        <w:spacing w:after="0"/>
        <w:jc w:val="center"/>
        <w:rPr>
          <w:rFonts w:ascii="Times New Roman" w:hAnsi="Times New Roman" w:cs="Times New Roman"/>
          <w:b/>
          <w:sz w:val="24"/>
          <w:szCs w:val="24"/>
        </w:rPr>
      </w:pPr>
    </w:p>
    <w:p w:rsidR="00FA5F1A" w:rsidRPr="005249D5" w:rsidRDefault="00FA5F1A" w:rsidP="005249D5">
      <w:pPr>
        <w:spacing w:after="0"/>
        <w:jc w:val="center"/>
        <w:rPr>
          <w:rFonts w:ascii="Times New Roman" w:hAnsi="Times New Roman" w:cs="Times New Roman"/>
          <w:b/>
          <w:sz w:val="24"/>
          <w:szCs w:val="24"/>
        </w:rPr>
      </w:pPr>
    </w:p>
    <w:p w:rsidR="008E1C1D" w:rsidRPr="00B46FF7" w:rsidRDefault="008E1C1D" w:rsidP="008E1C1D">
      <w:pPr>
        <w:spacing w:after="0"/>
        <w:jc w:val="center"/>
        <w:rPr>
          <w:rFonts w:ascii="Times New Roman" w:hAnsi="Times New Roman" w:cs="Times New Roman"/>
          <w:b/>
          <w:sz w:val="24"/>
          <w:szCs w:val="24"/>
        </w:rPr>
      </w:pPr>
      <w:r w:rsidRPr="00B46FF7">
        <w:rPr>
          <w:rFonts w:ascii="Times New Roman" w:hAnsi="Times New Roman" w:cs="Times New Roman"/>
          <w:b/>
          <w:sz w:val="24"/>
          <w:szCs w:val="24"/>
        </w:rPr>
        <w:t>ANA TAŞIYICI KONSTRÜKSİYON</w:t>
      </w:r>
      <w:r w:rsidRPr="00B46FF7">
        <w:rPr>
          <w:rFonts w:ascii="Times New Roman" w:hAnsi="Times New Roman" w:cs="Times New Roman"/>
          <w:noProof/>
          <w:sz w:val="24"/>
          <w:szCs w:val="24"/>
          <w:lang w:eastAsia="tr-TR"/>
        </w:rPr>
        <w:t xml:space="preserve">         </w:t>
      </w:r>
    </w:p>
    <w:p w:rsidR="008E1C1D" w:rsidRPr="00B46FF7" w:rsidRDefault="008E1C1D" w:rsidP="008E1C1D">
      <w:pPr>
        <w:spacing w:after="0"/>
        <w:rPr>
          <w:rFonts w:ascii="Times New Roman" w:hAnsi="Times New Roman" w:cs="Times New Roman"/>
          <w:b/>
          <w:sz w:val="24"/>
          <w:szCs w:val="24"/>
        </w:rPr>
      </w:pPr>
    </w:p>
    <w:p w:rsidR="008E1C1D" w:rsidRPr="00B46FF7" w:rsidRDefault="008E1C1D" w:rsidP="008E1C1D">
      <w:pPr>
        <w:spacing w:after="0"/>
        <w:ind w:left="360"/>
        <w:jc w:val="center"/>
        <w:rPr>
          <w:rFonts w:ascii="Times New Roman" w:hAnsi="Times New Roman" w:cs="Times New Roman"/>
          <w:b/>
          <w:sz w:val="24"/>
          <w:szCs w:val="24"/>
        </w:rPr>
      </w:pPr>
      <w:r w:rsidRPr="00B46FF7">
        <w:rPr>
          <w:rFonts w:ascii="Times New Roman" w:hAnsi="Times New Roman" w:cs="Times New Roman"/>
          <w:b/>
          <w:sz w:val="24"/>
          <w:szCs w:val="24"/>
        </w:rPr>
        <w:t>KÜRE OYUN ELEMANI</w:t>
      </w:r>
    </w:p>
    <w:p w:rsidR="008E1C1D" w:rsidRPr="00B46FF7" w:rsidRDefault="008E1C1D" w:rsidP="008E1C1D">
      <w:pPr>
        <w:spacing w:after="0"/>
        <w:ind w:left="360"/>
        <w:jc w:val="center"/>
        <w:rPr>
          <w:rFonts w:ascii="Times New Roman" w:hAnsi="Times New Roman" w:cs="Times New Roman"/>
          <w:b/>
          <w:sz w:val="24"/>
          <w:szCs w:val="24"/>
        </w:rPr>
      </w:pPr>
    </w:p>
    <w:p w:rsidR="008E1C1D" w:rsidRPr="00B46FF7" w:rsidRDefault="008E1C1D" w:rsidP="008E1C1D">
      <w:pPr>
        <w:spacing w:after="0"/>
        <w:ind w:left="36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2097A3E8" wp14:editId="7477D20C">
            <wp:extent cx="2539963" cy="2204778"/>
            <wp:effectExtent l="0" t="0" r="0"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ÜYÜK KÜRE MONTAJI.PNG"/>
                    <pic:cNvPicPr/>
                  </pic:nvPicPr>
                  <pic:blipFill rotWithShape="1">
                    <a:blip r:embed="rId10" cstate="print">
                      <a:extLst>
                        <a:ext uri="{28A0092B-C50C-407E-A947-70E740481C1C}">
                          <a14:useLocalDpi xmlns:a14="http://schemas.microsoft.com/office/drawing/2010/main" val="0"/>
                        </a:ext>
                      </a:extLst>
                    </a:blip>
                    <a:srcRect l="13605" t="11061" r="26908" b="22115"/>
                    <a:stretch/>
                  </pic:blipFill>
                  <pic:spPr bwMode="auto">
                    <a:xfrm>
                      <a:off x="0" y="0"/>
                      <a:ext cx="2548891" cy="2212528"/>
                    </a:xfrm>
                    <a:prstGeom prst="rect">
                      <a:avLst/>
                    </a:prstGeom>
                    <a:ln>
                      <a:noFill/>
                    </a:ln>
                    <a:extLst>
                      <a:ext uri="{53640926-AAD7-44D8-BBD7-CCE9431645EC}">
                        <a14:shadowObscured xmlns:a14="http://schemas.microsoft.com/office/drawing/2010/main"/>
                      </a:ext>
                    </a:extLst>
                  </pic:spPr>
                </pic:pic>
              </a:graphicData>
            </a:graphic>
          </wp:inline>
        </w:drawing>
      </w:r>
    </w:p>
    <w:p w:rsidR="008E1C1D" w:rsidRPr="00B46FF7" w:rsidRDefault="008E1C1D" w:rsidP="008E1C1D">
      <w:pPr>
        <w:spacing w:after="0"/>
        <w:ind w:firstLine="360"/>
        <w:jc w:val="both"/>
        <w:rPr>
          <w:rFonts w:ascii="Times New Roman" w:hAnsi="Times New Roman" w:cs="Times New Roman"/>
          <w:sz w:val="24"/>
          <w:szCs w:val="24"/>
        </w:rPr>
      </w:pPr>
      <w:r w:rsidRPr="00B46FF7">
        <w:rPr>
          <w:rFonts w:ascii="Times New Roman" w:hAnsi="Times New Roman" w:cs="Times New Roman"/>
          <w:sz w:val="24"/>
          <w:szCs w:val="24"/>
        </w:rPr>
        <w:t xml:space="preserve">Küre Elemanı teknik resimde belirtildiği gibi 3400 x 3400 x 4400 mm ölçülerinde üretilecektir. Oyun elemanı ana şasesi minimum 4 mm </w:t>
      </w:r>
      <w:proofErr w:type="spellStart"/>
      <w:r w:rsidRPr="00B46FF7">
        <w:rPr>
          <w:rFonts w:ascii="Times New Roman" w:hAnsi="Times New Roman" w:cs="Times New Roman"/>
          <w:sz w:val="24"/>
          <w:szCs w:val="24"/>
        </w:rPr>
        <w:t>dkp</w:t>
      </w:r>
      <w:proofErr w:type="spellEnd"/>
      <w:r w:rsidRPr="00B46FF7">
        <w:rPr>
          <w:rFonts w:ascii="Times New Roman" w:hAnsi="Times New Roman" w:cs="Times New Roman"/>
          <w:sz w:val="24"/>
          <w:szCs w:val="24"/>
        </w:rPr>
        <w:t xml:space="preserve"> sac malzemeden kenarları minimum 60 mm genişliğinde, lazer kesim ile beşgen ve altıgen formda kesilerek kaynak yöntemiyle birleştirilecektir. Şase üzerinde panel, yüksek yoğunluklu polietilen malzemeden üretilmiş parça ve halat tırmanma bağlantı kulakları mevcut olacaktır. Oyun elemanı 32 ana düzlemden oluşacak olup; 6 adet giriş, kaydırak çıkışı, halat tünel çıkışı ve açık köprü çıkışında kullanılacak minimum 19 mm kalınlığında yüksek yoğunluklu polietilen malzemeden üretilmiş pano, 3 adet özel kesim minimum 4 mm kalınlığında 2 mm polietilen dolgulu çift katlı alüminyum </w:t>
      </w:r>
      <w:proofErr w:type="gramStart"/>
      <w:r w:rsidRPr="00B46FF7">
        <w:rPr>
          <w:rFonts w:ascii="Times New Roman" w:hAnsi="Times New Roman" w:cs="Times New Roman"/>
          <w:sz w:val="24"/>
          <w:szCs w:val="24"/>
        </w:rPr>
        <w:t>logo</w:t>
      </w:r>
      <w:proofErr w:type="gramEnd"/>
      <w:r w:rsidRPr="00B46FF7">
        <w:rPr>
          <w:rFonts w:ascii="Times New Roman" w:hAnsi="Times New Roman" w:cs="Times New Roman"/>
          <w:sz w:val="24"/>
          <w:szCs w:val="24"/>
        </w:rPr>
        <w:t xml:space="preserve"> veya yazı UV baskılı panel ve 23 halat tırmanma kısmından oluşacaktır. Halat tırmanma ve halat tünel kısımlarında Ø18 mm zırhlı çelik halat, metal ve plastik bağlantı elemanları kullanılacaktır.</w:t>
      </w:r>
    </w:p>
    <w:p w:rsidR="00A82445" w:rsidRDefault="00A82445">
      <w:pPr>
        <w:rPr>
          <w:rFonts w:ascii="Times New Roman" w:hAnsi="Times New Roman" w:cs="Times New Roman"/>
          <w:b/>
          <w:sz w:val="24"/>
          <w:szCs w:val="24"/>
        </w:rPr>
      </w:pPr>
      <w:r>
        <w:rPr>
          <w:rFonts w:ascii="Times New Roman" w:hAnsi="Times New Roman" w:cs="Times New Roman"/>
          <w:b/>
          <w:sz w:val="24"/>
          <w:szCs w:val="24"/>
        </w:rPr>
        <w:br w:type="page"/>
      </w:r>
    </w:p>
    <w:p w:rsidR="008E1C1D" w:rsidRPr="00B46FF7" w:rsidRDefault="008E1C1D" w:rsidP="008E1C1D">
      <w:pPr>
        <w:spacing w:after="0"/>
        <w:ind w:firstLine="360"/>
        <w:jc w:val="center"/>
        <w:rPr>
          <w:rFonts w:ascii="Times New Roman" w:hAnsi="Times New Roman" w:cs="Times New Roman"/>
          <w:b/>
          <w:sz w:val="24"/>
          <w:szCs w:val="24"/>
        </w:rPr>
      </w:pPr>
      <w:r w:rsidRPr="00B46FF7">
        <w:rPr>
          <w:rFonts w:ascii="Times New Roman" w:hAnsi="Times New Roman" w:cs="Times New Roman"/>
          <w:b/>
          <w:sz w:val="24"/>
          <w:szCs w:val="24"/>
        </w:rPr>
        <w:lastRenderedPageBreak/>
        <w:t>TAŞIYICI KONSTRÜKSİYON</w:t>
      </w:r>
    </w:p>
    <w:p w:rsidR="008E1C1D" w:rsidRPr="00B46FF7" w:rsidRDefault="008E1C1D" w:rsidP="008E1C1D">
      <w:pPr>
        <w:spacing w:after="0"/>
        <w:ind w:firstLine="360"/>
        <w:jc w:val="center"/>
        <w:rPr>
          <w:rFonts w:ascii="Times New Roman" w:hAnsi="Times New Roman" w:cs="Times New Roman"/>
          <w:b/>
          <w:sz w:val="24"/>
          <w:szCs w:val="24"/>
        </w:rPr>
      </w:pPr>
    </w:p>
    <w:p w:rsidR="008E1C1D" w:rsidRPr="00B46FF7" w:rsidRDefault="008E1C1D" w:rsidP="008E1C1D">
      <w:pPr>
        <w:spacing w:after="0"/>
        <w:ind w:firstLine="360"/>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33C1FD3D" wp14:editId="341CCFC6">
            <wp:extent cx="2403475" cy="175864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YAK BÜYÜK.PNG"/>
                    <pic:cNvPicPr/>
                  </pic:nvPicPr>
                  <pic:blipFill rotWithShape="1">
                    <a:blip r:embed="rId11" cstate="print">
                      <a:extLst>
                        <a:ext uri="{28A0092B-C50C-407E-A947-70E740481C1C}">
                          <a14:useLocalDpi xmlns:a14="http://schemas.microsoft.com/office/drawing/2010/main" val="0"/>
                        </a:ext>
                      </a:extLst>
                    </a:blip>
                    <a:srcRect l="8373" t="12867" r="27260" b="26180"/>
                    <a:stretch/>
                  </pic:blipFill>
                  <pic:spPr bwMode="auto">
                    <a:xfrm>
                      <a:off x="0" y="0"/>
                      <a:ext cx="2410940" cy="1764102"/>
                    </a:xfrm>
                    <a:prstGeom prst="rect">
                      <a:avLst/>
                    </a:prstGeom>
                    <a:ln>
                      <a:noFill/>
                    </a:ln>
                    <a:extLst>
                      <a:ext uri="{53640926-AAD7-44D8-BBD7-CCE9431645EC}">
                        <a14:shadowObscured xmlns:a14="http://schemas.microsoft.com/office/drawing/2010/main"/>
                      </a:ext>
                    </a:extLst>
                  </pic:spPr>
                </pic:pic>
              </a:graphicData>
            </a:graphic>
          </wp:inline>
        </w:drawing>
      </w:r>
    </w:p>
    <w:p w:rsidR="008E1C1D" w:rsidRPr="00B46FF7" w:rsidRDefault="008E1C1D" w:rsidP="008E1C1D">
      <w:pPr>
        <w:spacing w:after="0"/>
        <w:ind w:firstLine="708"/>
        <w:jc w:val="both"/>
        <w:rPr>
          <w:rFonts w:ascii="Times New Roman" w:hAnsi="Times New Roman" w:cs="Times New Roman"/>
          <w:noProof/>
          <w:sz w:val="24"/>
          <w:szCs w:val="24"/>
          <w:lang w:eastAsia="tr-TR"/>
        </w:rPr>
      </w:pPr>
      <w:r w:rsidRPr="00B46FF7">
        <w:rPr>
          <w:rFonts w:ascii="Times New Roman" w:hAnsi="Times New Roman" w:cs="Times New Roman"/>
          <w:sz w:val="24"/>
          <w:szCs w:val="24"/>
        </w:rPr>
        <w:t xml:space="preserve">Oyun grubu ana taşıyıcı </w:t>
      </w:r>
      <w:proofErr w:type="gramStart"/>
      <w:r w:rsidRPr="00B46FF7">
        <w:rPr>
          <w:rFonts w:ascii="Times New Roman" w:hAnsi="Times New Roman" w:cs="Times New Roman"/>
          <w:sz w:val="24"/>
          <w:szCs w:val="24"/>
        </w:rPr>
        <w:t>konstrüksiyonları</w:t>
      </w:r>
      <w:proofErr w:type="gramEnd"/>
      <w:r w:rsidRPr="00B46FF7">
        <w:rPr>
          <w:rFonts w:ascii="Times New Roman" w:hAnsi="Times New Roman" w:cs="Times New Roman"/>
          <w:sz w:val="24"/>
          <w:szCs w:val="24"/>
        </w:rPr>
        <w:t xml:space="preserve"> büyük küreye bağlanacak taşıyıcılar sırasıyla H: 1450 yüksekliğinde ve 2050 mm genişliğinde olacaktır. Konstrüksiyon ayakları Ø114 x 2,5 mm SDM borudan bükülerek üretilecek olup, merkezi 5 noktadan simit </w:t>
      </w:r>
      <w:proofErr w:type="gramStart"/>
      <w:r w:rsidRPr="00B46FF7">
        <w:rPr>
          <w:rFonts w:ascii="Times New Roman" w:hAnsi="Times New Roman" w:cs="Times New Roman"/>
          <w:sz w:val="24"/>
          <w:szCs w:val="24"/>
        </w:rPr>
        <w:t>modülünde</w:t>
      </w:r>
      <w:proofErr w:type="gramEnd"/>
      <w:r w:rsidRPr="00B46FF7">
        <w:rPr>
          <w:rFonts w:ascii="Times New Roman" w:hAnsi="Times New Roman" w:cs="Times New Roman"/>
          <w:sz w:val="24"/>
          <w:szCs w:val="24"/>
        </w:rPr>
        <w:t xml:space="preserve"> Ø60 x 2,5 mm SDM borular ile estetik görünüm ve yüksek mukavemet sağlanacaktır. Taşıyıcı boruların uçlarında sivri kenar ve parmak yakalanma tehlikelerine karşı boru kapakları bulunacaktır.</w:t>
      </w:r>
    </w:p>
    <w:p w:rsidR="008E1C1D" w:rsidRPr="00B46FF7" w:rsidRDefault="008E1C1D" w:rsidP="008E1C1D">
      <w:pPr>
        <w:spacing w:after="0"/>
        <w:rPr>
          <w:rFonts w:ascii="Times New Roman" w:hAnsi="Times New Roman" w:cs="Times New Roman"/>
          <w:b/>
          <w:sz w:val="24"/>
          <w:szCs w:val="24"/>
        </w:rPr>
      </w:pPr>
    </w:p>
    <w:p w:rsidR="008E1C1D" w:rsidRPr="00B46FF7" w:rsidRDefault="008E1C1D" w:rsidP="008E1C1D">
      <w:pPr>
        <w:spacing w:after="0"/>
        <w:ind w:left="360"/>
        <w:jc w:val="center"/>
        <w:rPr>
          <w:rFonts w:ascii="Times New Roman" w:hAnsi="Times New Roman" w:cs="Times New Roman"/>
          <w:b/>
          <w:sz w:val="24"/>
          <w:szCs w:val="24"/>
        </w:rPr>
      </w:pPr>
      <w:r w:rsidRPr="00B46FF7">
        <w:rPr>
          <w:rFonts w:ascii="Times New Roman" w:hAnsi="Times New Roman" w:cs="Times New Roman"/>
          <w:b/>
          <w:sz w:val="24"/>
          <w:szCs w:val="24"/>
        </w:rPr>
        <w:t>H:150 CM MERDİVEN</w:t>
      </w:r>
    </w:p>
    <w:p w:rsidR="008E1C1D" w:rsidRPr="00B46FF7" w:rsidRDefault="008E1C1D" w:rsidP="008E1C1D">
      <w:pPr>
        <w:spacing w:after="0"/>
        <w:ind w:firstLine="708"/>
        <w:jc w:val="center"/>
        <w:rPr>
          <w:rFonts w:ascii="Times New Roman" w:hAnsi="Times New Roman" w:cs="Times New Roman"/>
          <w:sz w:val="24"/>
          <w:szCs w:val="24"/>
        </w:rPr>
      </w:pPr>
      <w:r w:rsidRPr="00B46FF7">
        <w:rPr>
          <w:rFonts w:ascii="Times New Roman" w:hAnsi="Times New Roman" w:cs="Times New Roman"/>
          <w:noProof/>
          <w:sz w:val="24"/>
          <w:szCs w:val="24"/>
          <w:lang w:eastAsia="tr-TR"/>
        </w:rPr>
        <w:drawing>
          <wp:inline distT="0" distB="0" distL="0" distR="0" wp14:anchorId="2BECCB02" wp14:editId="3634E75D">
            <wp:extent cx="2903974" cy="2883877"/>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YAKLI KÜRE H150 MERDIVENi(Varsayilan_Makinelenmis Olarak_).PNG"/>
                    <pic:cNvPicPr/>
                  </pic:nvPicPr>
                  <pic:blipFill rotWithShape="1">
                    <a:blip r:embed="rId12" cstate="print">
                      <a:extLst>
                        <a:ext uri="{28A0092B-C50C-407E-A947-70E740481C1C}">
                          <a14:useLocalDpi xmlns:a14="http://schemas.microsoft.com/office/drawing/2010/main" val="0"/>
                        </a:ext>
                      </a:extLst>
                    </a:blip>
                    <a:srcRect l="18664" t="9481" r="30921" b="25725"/>
                    <a:stretch/>
                  </pic:blipFill>
                  <pic:spPr bwMode="auto">
                    <a:xfrm>
                      <a:off x="0" y="0"/>
                      <a:ext cx="2904294" cy="2884195"/>
                    </a:xfrm>
                    <a:prstGeom prst="rect">
                      <a:avLst/>
                    </a:prstGeom>
                    <a:ln>
                      <a:noFill/>
                    </a:ln>
                    <a:extLst>
                      <a:ext uri="{53640926-AAD7-44D8-BBD7-CCE9431645EC}">
                        <a14:shadowObscured xmlns:a14="http://schemas.microsoft.com/office/drawing/2010/main"/>
                      </a:ext>
                    </a:extLst>
                  </pic:spPr>
                </pic:pic>
              </a:graphicData>
            </a:graphic>
          </wp:inline>
        </w:drawing>
      </w:r>
    </w:p>
    <w:p w:rsidR="008E1C1D" w:rsidRPr="00B46FF7" w:rsidRDefault="008E1C1D" w:rsidP="008E1C1D">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 xml:space="preserve">830 mm genişliğinde olan merdiven </w:t>
      </w:r>
      <w:proofErr w:type="gramStart"/>
      <w:r w:rsidRPr="00B46FF7">
        <w:rPr>
          <w:rFonts w:ascii="Times New Roman" w:hAnsi="Times New Roman" w:cs="Times New Roman"/>
          <w:sz w:val="24"/>
          <w:szCs w:val="24"/>
        </w:rPr>
        <w:t>konstrüksiyonunun</w:t>
      </w:r>
      <w:proofErr w:type="gramEnd"/>
      <w:r w:rsidRPr="00B46FF7">
        <w:rPr>
          <w:rFonts w:ascii="Times New Roman" w:hAnsi="Times New Roman" w:cs="Times New Roman"/>
          <w:sz w:val="24"/>
          <w:szCs w:val="24"/>
        </w:rPr>
        <w:t xml:space="preserve"> toplam yüksekliği 1800 mm’dir. Ana taşıyıcı boruları Ø34 x 2 mm SDM borudan bükülerek </w:t>
      </w:r>
      <w:proofErr w:type="gramStart"/>
      <w:r w:rsidRPr="00B46FF7">
        <w:rPr>
          <w:rFonts w:ascii="Times New Roman" w:hAnsi="Times New Roman" w:cs="Times New Roman"/>
          <w:sz w:val="24"/>
          <w:szCs w:val="24"/>
        </w:rPr>
        <w:t>dizayn edilen</w:t>
      </w:r>
      <w:proofErr w:type="gramEnd"/>
      <w:r w:rsidRPr="00B46FF7">
        <w:rPr>
          <w:rFonts w:ascii="Times New Roman" w:hAnsi="Times New Roman" w:cs="Times New Roman"/>
          <w:sz w:val="24"/>
          <w:szCs w:val="24"/>
        </w:rPr>
        <w:t xml:space="preserve"> konstrüksiyonun merdiven basamakları Ø27 x 2 mm borudan teknik resimdeki şekilde üretilecektir. Estetik bir görünümde </w:t>
      </w:r>
      <w:proofErr w:type="gramStart"/>
      <w:r w:rsidRPr="00B46FF7">
        <w:rPr>
          <w:rFonts w:ascii="Times New Roman" w:hAnsi="Times New Roman" w:cs="Times New Roman"/>
          <w:sz w:val="24"/>
          <w:szCs w:val="24"/>
        </w:rPr>
        <w:t>dizayn edilen</w:t>
      </w:r>
      <w:proofErr w:type="gramEnd"/>
      <w:r w:rsidRPr="00B46FF7">
        <w:rPr>
          <w:rFonts w:ascii="Times New Roman" w:hAnsi="Times New Roman" w:cs="Times New Roman"/>
          <w:sz w:val="24"/>
          <w:szCs w:val="24"/>
        </w:rPr>
        <w:t xml:space="preserve"> merdiven yüzeyinde yaralanmalara ve darbeye neden olabilecek keskin ve sivri alan bulundurmayacak şekilde üretilecek olup yüzey kaplama işlemine tabi tutulacaktır.</w:t>
      </w:r>
    </w:p>
    <w:p w:rsidR="008E1C1D" w:rsidRPr="00B46FF7" w:rsidRDefault="008E1C1D" w:rsidP="008E1C1D">
      <w:pPr>
        <w:spacing w:after="0"/>
        <w:ind w:firstLine="708"/>
        <w:jc w:val="both"/>
        <w:rPr>
          <w:rFonts w:ascii="Times New Roman" w:hAnsi="Times New Roman" w:cs="Times New Roman"/>
          <w:sz w:val="24"/>
          <w:szCs w:val="24"/>
        </w:rPr>
      </w:pPr>
    </w:p>
    <w:p w:rsidR="008E1C1D" w:rsidRPr="00B46FF7" w:rsidRDefault="008E1C1D" w:rsidP="008E1C1D">
      <w:pPr>
        <w:spacing w:after="0"/>
        <w:rPr>
          <w:rFonts w:ascii="Times New Roman" w:eastAsia="Dutch801 Rm BT" w:hAnsi="Times New Roman" w:cs="Times New Roman"/>
          <w:b/>
          <w:bCs/>
          <w:sz w:val="24"/>
          <w:szCs w:val="24"/>
        </w:rPr>
      </w:pPr>
      <w:r w:rsidRPr="00B46FF7">
        <w:rPr>
          <w:rFonts w:ascii="Times New Roman" w:eastAsia="Dutch801 Rm BT" w:hAnsi="Times New Roman" w:cs="Times New Roman"/>
          <w:b/>
          <w:bCs/>
          <w:sz w:val="24"/>
          <w:szCs w:val="24"/>
        </w:rPr>
        <w:br w:type="page"/>
      </w:r>
    </w:p>
    <w:p w:rsidR="008E1C1D" w:rsidRPr="00D73C18" w:rsidRDefault="008E1C1D" w:rsidP="008E1C1D">
      <w:pPr>
        <w:jc w:val="center"/>
        <w:rPr>
          <w:rFonts w:ascii="Times New Roman" w:eastAsia="Dutch801 Rm BT" w:hAnsi="Times New Roman" w:cs="Times New Roman"/>
          <w:b/>
          <w:bCs/>
          <w:color w:val="000000" w:themeColor="text1"/>
          <w:sz w:val="24"/>
          <w:szCs w:val="24"/>
        </w:rPr>
      </w:pPr>
      <w:r w:rsidRPr="00D73C18">
        <w:rPr>
          <w:rFonts w:ascii="Times New Roman" w:eastAsia="Dutch801 Rm BT" w:hAnsi="Times New Roman" w:cs="Times New Roman"/>
          <w:b/>
          <w:bCs/>
          <w:color w:val="000000" w:themeColor="text1"/>
          <w:sz w:val="24"/>
          <w:szCs w:val="24"/>
        </w:rPr>
        <w:lastRenderedPageBreak/>
        <w:t>H:200 CM DÜZ TÜP KAYDIRAK</w:t>
      </w:r>
    </w:p>
    <w:p w:rsidR="008E1C1D" w:rsidRPr="00D73C18" w:rsidRDefault="008E1C1D" w:rsidP="008E1C1D">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E962347" wp14:editId="10D45395">
            <wp:extent cx="3924300" cy="27622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üz kaydırak.PNG"/>
                    <pic:cNvPicPr/>
                  </pic:nvPicPr>
                  <pic:blipFill rotWithShape="1">
                    <a:blip r:embed="rId13" cstate="print">
                      <a:extLst>
                        <a:ext uri="{28A0092B-C50C-407E-A947-70E740481C1C}">
                          <a14:useLocalDpi xmlns:a14="http://schemas.microsoft.com/office/drawing/2010/main" val="0"/>
                        </a:ext>
                      </a:extLst>
                    </a:blip>
                    <a:srcRect l="10086" t="9629" r="21792" b="28317"/>
                    <a:stretch/>
                  </pic:blipFill>
                  <pic:spPr bwMode="auto">
                    <a:xfrm>
                      <a:off x="0" y="0"/>
                      <a:ext cx="3924300" cy="2762250"/>
                    </a:xfrm>
                    <a:prstGeom prst="rect">
                      <a:avLst/>
                    </a:prstGeom>
                    <a:ln>
                      <a:noFill/>
                    </a:ln>
                    <a:extLst>
                      <a:ext uri="{53640926-AAD7-44D8-BBD7-CCE9431645EC}">
                        <a14:shadowObscured xmlns:a14="http://schemas.microsoft.com/office/drawing/2010/main"/>
                      </a:ext>
                    </a:extLst>
                  </pic:spPr>
                </pic:pic>
              </a:graphicData>
            </a:graphic>
          </wp:inline>
        </w:drawing>
      </w:r>
    </w:p>
    <w:p w:rsidR="008E1C1D" w:rsidRPr="00D73C18" w:rsidRDefault="008E1C1D" w:rsidP="008E1C1D">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Oyun Grubu’nda kullanılan kaydırak paslanmaz AISI 304 kalitesinde minimum 2 mm sac malzemeden H:2000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8E1C1D" w:rsidRPr="00D73C18" w:rsidRDefault="008E1C1D" w:rsidP="008E1C1D">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D73C18">
        <w:rPr>
          <w:rFonts w:ascii="Times New Roman" w:hAnsi="Times New Roman" w:cs="Times New Roman"/>
          <w:color w:val="000000" w:themeColor="text1"/>
          <w:sz w:val="24"/>
          <w:szCs w:val="24"/>
        </w:rPr>
        <w:t>ankraj</w:t>
      </w:r>
      <w:proofErr w:type="spellEnd"/>
      <w:r w:rsidRPr="00D73C1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8E1C1D" w:rsidRPr="00D73C18" w:rsidRDefault="008E1C1D" w:rsidP="008E1C1D">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8E1C1D" w:rsidRPr="00D73C18" w:rsidRDefault="008E1C1D" w:rsidP="00A82445">
      <w:pPr>
        <w:rPr>
          <w:rFonts w:ascii="Times New Roman" w:hAnsi="Times New Roman" w:cs="Times New Roman"/>
          <w:sz w:val="24"/>
          <w:szCs w:val="24"/>
        </w:rPr>
      </w:pPr>
      <w:r>
        <w:rPr>
          <w:rFonts w:ascii="Times New Roman" w:hAnsi="Times New Roman" w:cs="Times New Roman"/>
          <w:sz w:val="24"/>
          <w:szCs w:val="24"/>
        </w:rPr>
        <w:br w:type="page"/>
      </w:r>
    </w:p>
    <w:p w:rsidR="008E1C1D" w:rsidRPr="00D73C18" w:rsidRDefault="008E1C1D" w:rsidP="008E1C1D">
      <w:pPr>
        <w:jc w:val="center"/>
        <w:rPr>
          <w:rFonts w:ascii="Times New Roman" w:eastAsia="Dutch801 Rm BT" w:hAnsi="Times New Roman" w:cs="Times New Roman"/>
          <w:b/>
          <w:bCs/>
          <w:color w:val="000000" w:themeColor="text1"/>
          <w:sz w:val="24"/>
          <w:szCs w:val="24"/>
        </w:rPr>
      </w:pPr>
      <w:r w:rsidRPr="00D73C18">
        <w:rPr>
          <w:rFonts w:ascii="Times New Roman" w:eastAsia="Dutch801 Rm BT" w:hAnsi="Times New Roman" w:cs="Times New Roman"/>
          <w:b/>
          <w:bCs/>
          <w:color w:val="000000" w:themeColor="text1"/>
          <w:sz w:val="24"/>
          <w:szCs w:val="24"/>
        </w:rPr>
        <w:lastRenderedPageBreak/>
        <w:t>H:270 CM SPİRAL TÜP KAYDIRAK</w:t>
      </w:r>
    </w:p>
    <w:p w:rsidR="008E1C1D" w:rsidRPr="00D73C18" w:rsidRDefault="008E1C1D" w:rsidP="008E1C1D">
      <w:pPr>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noProof/>
          <w:color w:val="000000" w:themeColor="text1"/>
          <w:sz w:val="24"/>
          <w:szCs w:val="24"/>
          <w:lang w:eastAsia="tr-TR"/>
        </w:rPr>
        <w:drawing>
          <wp:inline distT="0" distB="0" distL="0" distR="0" wp14:anchorId="3C97271D" wp14:editId="0DC44EEB">
            <wp:extent cx="3390900" cy="3067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0 spiral kaydırak.PNG"/>
                    <pic:cNvPicPr/>
                  </pic:nvPicPr>
                  <pic:blipFill rotWithShape="1">
                    <a:blip r:embed="rId14" cstate="print">
                      <a:extLst>
                        <a:ext uri="{28A0092B-C50C-407E-A947-70E740481C1C}">
                          <a14:useLocalDpi xmlns:a14="http://schemas.microsoft.com/office/drawing/2010/main" val="0"/>
                        </a:ext>
                      </a:extLst>
                    </a:blip>
                    <a:srcRect l="15707" t="10485" r="25430" b="20613"/>
                    <a:stretch/>
                  </pic:blipFill>
                  <pic:spPr bwMode="auto">
                    <a:xfrm>
                      <a:off x="0" y="0"/>
                      <a:ext cx="3390900" cy="3067050"/>
                    </a:xfrm>
                    <a:prstGeom prst="rect">
                      <a:avLst/>
                    </a:prstGeom>
                    <a:ln>
                      <a:noFill/>
                    </a:ln>
                    <a:extLst>
                      <a:ext uri="{53640926-AAD7-44D8-BBD7-CCE9431645EC}">
                        <a14:shadowObscured xmlns:a14="http://schemas.microsoft.com/office/drawing/2010/main"/>
                      </a:ext>
                    </a:extLst>
                  </pic:spPr>
                </pic:pic>
              </a:graphicData>
            </a:graphic>
          </wp:inline>
        </w:drawing>
      </w:r>
    </w:p>
    <w:p w:rsidR="008E1C1D" w:rsidRPr="00D73C18" w:rsidRDefault="008E1C1D" w:rsidP="008E1C1D">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Oyun Grubu’nda kullanılan kaydırak paslanmaz AISI 304 kalitesinde minimum 2 mm sac malzemeden H:2700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8E1C1D" w:rsidRPr="00D73C18" w:rsidRDefault="008E1C1D" w:rsidP="008E1C1D">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D73C18">
        <w:rPr>
          <w:rFonts w:ascii="Times New Roman" w:hAnsi="Times New Roman" w:cs="Times New Roman"/>
          <w:color w:val="000000" w:themeColor="text1"/>
          <w:sz w:val="24"/>
          <w:szCs w:val="24"/>
        </w:rPr>
        <w:t>ankraj</w:t>
      </w:r>
      <w:proofErr w:type="spellEnd"/>
      <w:r w:rsidRPr="00D73C18">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8E1C1D" w:rsidRPr="00D73C18" w:rsidRDefault="008E1C1D" w:rsidP="008E1C1D">
      <w:pPr>
        <w:spacing w:after="0"/>
        <w:ind w:firstLine="360"/>
        <w:jc w:val="both"/>
        <w:rPr>
          <w:rFonts w:ascii="Times New Roman" w:hAnsi="Times New Roman" w:cs="Times New Roman"/>
          <w:color w:val="000000" w:themeColor="text1"/>
          <w:sz w:val="24"/>
          <w:szCs w:val="24"/>
        </w:rPr>
      </w:pPr>
      <w:r w:rsidRPr="00D73C18">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284D5C" w:rsidRPr="005249D5" w:rsidRDefault="00284D5C" w:rsidP="005249D5">
      <w:pPr>
        <w:spacing w:after="0"/>
        <w:ind w:firstLine="708"/>
        <w:jc w:val="both"/>
        <w:rPr>
          <w:rFonts w:ascii="Times New Roman" w:hAnsi="Times New Roman" w:cs="Times New Roman"/>
          <w:color w:val="000000" w:themeColor="text1"/>
          <w:sz w:val="24"/>
          <w:szCs w:val="24"/>
        </w:rPr>
      </w:pPr>
    </w:p>
    <w:p w:rsidR="00A82445" w:rsidRDefault="00A82445">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284D5C" w:rsidRPr="005249D5" w:rsidRDefault="00AC1B53" w:rsidP="005249D5">
      <w:pPr>
        <w:spacing w:after="0"/>
        <w:ind w:firstLine="708"/>
        <w:jc w:val="center"/>
        <w:rPr>
          <w:rFonts w:ascii="Times New Roman" w:hAnsi="Times New Roman" w:cs="Times New Roman"/>
          <w:b/>
          <w:noProof/>
          <w:sz w:val="24"/>
          <w:szCs w:val="24"/>
          <w:lang w:eastAsia="tr-TR"/>
        </w:rPr>
      </w:pPr>
      <w:r w:rsidRPr="005249D5">
        <w:rPr>
          <w:rFonts w:ascii="Times New Roman" w:hAnsi="Times New Roman" w:cs="Times New Roman"/>
          <w:b/>
          <w:noProof/>
          <w:sz w:val="24"/>
          <w:szCs w:val="24"/>
          <w:lang w:eastAsia="tr-TR"/>
        </w:rPr>
        <w:lastRenderedPageBreak/>
        <w:t>H:270 C</w:t>
      </w:r>
      <w:r w:rsidR="00284D5C" w:rsidRPr="005249D5">
        <w:rPr>
          <w:rFonts w:ascii="Times New Roman" w:hAnsi="Times New Roman" w:cs="Times New Roman"/>
          <w:b/>
          <w:noProof/>
          <w:sz w:val="24"/>
          <w:szCs w:val="24"/>
          <w:lang w:eastAsia="tr-TR"/>
        </w:rPr>
        <w:t>M EĞİK TÜP KAYDIRAK</w:t>
      </w:r>
    </w:p>
    <w:p w:rsidR="00284D5C" w:rsidRPr="005249D5" w:rsidRDefault="00A82445" w:rsidP="005249D5">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3867150" cy="30956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0 cm eğik.PNG"/>
                    <pic:cNvPicPr/>
                  </pic:nvPicPr>
                  <pic:blipFill rotWithShape="1">
                    <a:blip r:embed="rId15" cstate="print">
                      <a:extLst>
                        <a:ext uri="{28A0092B-C50C-407E-A947-70E740481C1C}">
                          <a14:useLocalDpi xmlns:a14="http://schemas.microsoft.com/office/drawing/2010/main" val="0"/>
                        </a:ext>
                      </a:extLst>
                    </a:blip>
                    <a:srcRect l="14881" t="9844" r="17990" b="20613"/>
                    <a:stretch/>
                  </pic:blipFill>
                  <pic:spPr bwMode="auto">
                    <a:xfrm>
                      <a:off x="0" y="0"/>
                      <a:ext cx="3867150" cy="3095625"/>
                    </a:xfrm>
                    <a:prstGeom prst="rect">
                      <a:avLst/>
                    </a:prstGeom>
                    <a:ln>
                      <a:noFill/>
                    </a:ln>
                    <a:extLst>
                      <a:ext uri="{53640926-AAD7-44D8-BBD7-CCE9431645EC}">
                        <a14:shadowObscured xmlns:a14="http://schemas.microsoft.com/office/drawing/2010/main"/>
                      </a:ext>
                    </a:extLst>
                  </pic:spPr>
                </pic:pic>
              </a:graphicData>
            </a:graphic>
          </wp:inline>
        </w:drawing>
      </w:r>
    </w:p>
    <w:p w:rsidR="00284D5C" w:rsidRPr="005249D5" w:rsidRDefault="00284D5C" w:rsidP="005249D5">
      <w:pPr>
        <w:spacing w:after="0"/>
        <w:ind w:firstLine="708"/>
        <w:jc w:val="both"/>
        <w:rPr>
          <w:rFonts w:ascii="Times New Roman" w:hAnsi="Times New Roman" w:cs="Times New Roman"/>
          <w:color w:val="000000" w:themeColor="text1"/>
          <w:sz w:val="24"/>
          <w:szCs w:val="24"/>
        </w:rPr>
      </w:pPr>
      <w:r w:rsidRPr="005249D5">
        <w:rPr>
          <w:rFonts w:ascii="Times New Roman" w:hAnsi="Times New Roman" w:cs="Times New Roman"/>
          <w:color w:val="000000" w:themeColor="text1"/>
          <w:sz w:val="24"/>
          <w:szCs w:val="24"/>
        </w:rPr>
        <w:t xml:space="preserve">Oyun Grubu’nda kullanılan kaydırak paslanmaz AISI 304 kalitesinde minimum 2 mm sac malzemeden H:2700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H:2700 mm Tüp Kaydırak </w:t>
      </w:r>
      <w:r w:rsidRPr="005249D5">
        <w:rPr>
          <w:rFonts w:ascii="Times New Roman" w:hAnsi="Times New Roman" w:cs="Times New Roman"/>
          <w:sz w:val="24"/>
          <w:szCs w:val="24"/>
        </w:rPr>
        <w:t>başlama bölümü uzunluğu minimum 350 mm olacaktır. Başlama bölümü, merkez hattından yapılan ölçmede, kayma bölümü yönündeki aşağıya doğru eğim açısı en fazla 5°, kayma bölümünün yatayla yaptığı azami eğim açısı 60° olacaktır.</w:t>
      </w:r>
      <w:r w:rsidRPr="005249D5">
        <w:rPr>
          <w:rFonts w:ascii="Times New Roman" w:hAnsi="Times New Roman" w:cs="Times New Roman"/>
          <w:color w:val="000000" w:themeColor="text1"/>
          <w:sz w:val="24"/>
          <w:szCs w:val="24"/>
        </w:rPr>
        <w:t xml:space="preserve"> Kaydırak, başlama ve çıkış bölümleri düz olacaktır. Çıkışı kolaylaştırmak için kaydırağın tabanında topuz bulunacaktır.</w:t>
      </w:r>
      <w:r w:rsidRPr="005249D5">
        <w:rPr>
          <w:rFonts w:ascii="Times New Roman" w:hAnsi="Times New Roman" w:cs="Times New Roman"/>
          <w:sz w:val="24"/>
          <w:szCs w:val="24"/>
        </w:rPr>
        <w:t xml:space="preserve"> </w:t>
      </w:r>
      <w:r w:rsidRPr="005249D5">
        <w:rPr>
          <w:rFonts w:ascii="Times New Roman" w:hAnsi="Times New Roman" w:cs="Times New Roman"/>
          <w:color w:val="000000" w:themeColor="text1"/>
          <w:sz w:val="24"/>
          <w:szCs w:val="24"/>
        </w:rPr>
        <w:t>Tünel bölümünün bitiminde meydana gelecek serbest düşme yüksekliği 2500 mm’den düşük olduğu durumlarda yan koruma yüksekliği minimum 150 mm olmalıdır. Kaydırak ağırlığından dolayı oluşacak fazladan eğimi engelleme amacıyla 2 adet Ø114x2,5 mm ölçülerinde SDM boru kullanılacaktır.</w:t>
      </w:r>
    </w:p>
    <w:p w:rsidR="005249D5" w:rsidRDefault="005249D5" w:rsidP="005249D5">
      <w:pPr>
        <w:spacing w:after="0"/>
        <w:ind w:firstLine="708"/>
        <w:jc w:val="center"/>
        <w:rPr>
          <w:rFonts w:ascii="Times New Roman" w:hAnsi="Times New Roman" w:cs="Times New Roman"/>
          <w:b/>
          <w:color w:val="000000" w:themeColor="text1"/>
          <w:sz w:val="24"/>
          <w:szCs w:val="24"/>
        </w:rPr>
      </w:pPr>
    </w:p>
    <w:p w:rsidR="00A82445" w:rsidRDefault="00A82445">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8E1C1D" w:rsidRPr="00D73C18" w:rsidRDefault="008E1C1D" w:rsidP="008E1C1D">
      <w:pPr>
        <w:spacing w:after="0"/>
        <w:ind w:firstLine="708"/>
        <w:jc w:val="center"/>
        <w:rPr>
          <w:rFonts w:ascii="Times New Roman" w:hAnsi="Times New Roman" w:cs="Times New Roman"/>
          <w:b/>
          <w:noProof/>
          <w:sz w:val="24"/>
          <w:szCs w:val="24"/>
          <w:lang w:eastAsia="tr-TR"/>
        </w:rPr>
      </w:pPr>
      <w:r w:rsidRPr="00D73C18">
        <w:rPr>
          <w:rFonts w:ascii="Times New Roman" w:hAnsi="Times New Roman" w:cs="Times New Roman"/>
          <w:b/>
          <w:noProof/>
          <w:sz w:val="24"/>
          <w:szCs w:val="24"/>
          <w:lang w:eastAsia="tr-TR"/>
        </w:rPr>
        <w:lastRenderedPageBreak/>
        <w:t>HALAT MERDİVEN</w:t>
      </w:r>
    </w:p>
    <w:p w:rsidR="008E1C1D" w:rsidRPr="00D73C18" w:rsidRDefault="008E1C1D" w:rsidP="008E1C1D">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FC6A639" wp14:editId="72E3B8B0">
            <wp:extent cx="3038475" cy="259420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 MERDIVEN.PNG"/>
                    <pic:cNvPicPr/>
                  </pic:nvPicPr>
                  <pic:blipFill rotWithShape="1">
                    <a:blip r:embed="rId16" cstate="print">
                      <a:extLst>
                        <a:ext uri="{28A0092B-C50C-407E-A947-70E740481C1C}">
                          <a14:useLocalDpi xmlns:a14="http://schemas.microsoft.com/office/drawing/2010/main" val="0"/>
                        </a:ext>
                      </a:extLst>
                    </a:blip>
                    <a:srcRect l="15047" t="11555" r="21627" b="18474"/>
                    <a:stretch/>
                  </pic:blipFill>
                  <pic:spPr bwMode="auto">
                    <a:xfrm>
                      <a:off x="0" y="0"/>
                      <a:ext cx="3039469" cy="2595056"/>
                    </a:xfrm>
                    <a:prstGeom prst="rect">
                      <a:avLst/>
                    </a:prstGeom>
                    <a:ln>
                      <a:noFill/>
                    </a:ln>
                    <a:extLst>
                      <a:ext uri="{53640926-AAD7-44D8-BBD7-CCE9431645EC}">
                        <a14:shadowObscured xmlns:a14="http://schemas.microsoft.com/office/drawing/2010/main"/>
                      </a:ext>
                    </a:extLst>
                  </pic:spPr>
                </pic:pic>
              </a:graphicData>
            </a:graphic>
          </wp:inline>
        </w:drawing>
      </w:r>
    </w:p>
    <w:p w:rsidR="008E1C1D" w:rsidRPr="00D73C18" w:rsidRDefault="008E1C1D" w:rsidP="008E1C1D">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Halat Merdiven oyun elemanı teknik resme uygun olarak üretilecek olup ana taşıyıcı şase minimum Ø34 x 2 mm SDM borudan üretilecek olup, metal aksam kumlama işlemine tabi tutularak elektrostatik toz boya yöntemi ile dış cepheye uygun olarak üretilecektir. Halat aralıkları TSE standartlarına uygun olacaktır. Çocukların elleriyle kendilerini asılarak tırmanabilecekleri ve halat merdiven </w:t>
      </w:r>
      <w:proofErr w:type="gramStart"/>
      <w:r w:rsidRPr="00D73C18">
        <w:rPr>
          <w:rFonts w:ascii="Times New Roman" w:hAnsi="Times New Roman" w:cs="Times New Roman"/>
          <w:sz w:val="24"/>
          <w:szCs w:val="24"/>
        </w:rPr>
        <w:t>konstrüksiyonu</w:t>
      </w:r>
      <w:proofErr w:type="gramEnd"/>
      <w:r w:rsidRPr="00D73C18">
        <w:rPr>
          <w:rFonts w:ascii="Times New Roman" w:hAnsi="Times New Roman" w:cs="Times New Roman"/>
          <w:sz w:val="24"/>
          <w:szCs w:val="24"/>
        </w:rPr>
        <w:t xml:space="preserve"> oluşturan halatlar minimum Ø 18 mm çapında zırhlı çelik halattan teknik resme uygun olacaktır. Çelik halat kesişim ve birleşim yerlerinde metal ve plastik bağlantı elemanları kullanacaktır.</w:t>
      </w:r>
    </w:p>
    <w:p w:rsidR="008E1C1D" w:rsidRPr="00D73C18" w:rsidRDefault="008E1C1D" w:rsidP="008E1C1D">
      <w:pPr>
        <w:spacing w:after="0"/>
        <w:ind w:firstLine="708"/>
        <w:jc w:val="center"/>
        <w:rPr>
          <w:rFonts w:ascii="Times New Roman" w:hAnsi="Times New Roman" w:cs="Times New Roman"/>
          <w:b/>
          <w:sz w:val="24"/>
          <w:szCs w:val="24"/>
        </w:rPr>
      </w:pPr>
    </w:p>
    <w:p w:rsidR="008E1C1D" w:rsidRPr="00325292" w:rsidRDefault="008E1C1D" w:rsidP="008E1C1D">
      <w:pPr>
        <w:spacing w:after="0"/>
        <w:ind w:firstLine="708"/>
        <w:jc w:val="center"/>
        <w:rPr>
          <w:rFonts w:ascii="Times New Roman" w:hAnsi="Times New Roman" w:cs="Times New Roman"/>
          <w:b/>
          <w:sz w:val="24"/>
          <w:szCs w:val="24"/>
        </w:rPr>
      </w:pPr>
      <w:r w:rsidRPr="00325292">
        <w:rPr>
          <w:rFonts w:ascii="Times New Roman" w:hAnsi="Times New Roman" w:cs="Times New Roman"/>
          <w:b/>
          <w:sz w:val="24"/>
          <w:szCs w:val="24"/>
        </w:rPr>
        <w:t>HALAT TÜNEL GEÇİŞ</w:t>
      </w:r>
    </w:p>
    <w:p w:rsidR="008E1C1D" w:rsidRPr="00325292" w:rsidRDefault="008E1C1D" w:rsidP="008E1C1D">
      <w:pPr>
        <w:spacing w:after="0"/>
        <w:ind w:firstLine="708"/>
        <w:jc w:val="center"/>
        <w:rPr>
          <w:rFonts w:ascii="Times New Roman" w:hAnsi="Times New Roman" w:cs="Times New Roman"/>
          <w:b/>
          <w:sz w:val="24"/>
          <w:szCs w:val="24"/>
        </w:rPr>
      </w:pPr>
    </w:p>
    <w:p w:rsidR="008E1C1D" w:rsidRPr="00325292" w:rsidRDefault="008E1C1D" w:rsidP="008E1C1D">
      <w:pPr>
        <w:spacing w:after="0"/>
        <w:ind w:firstLine="708"/>
        <w:jc w:val="center"/>
        <w:rPr>
          <w:rFonts w:ascii="Times New Roman" w:hAnsi="Times New Roman" w:cs="Times New Roman"/>
          <w:noProof/>
          <w:sz w:val="24"/>
          <w:szCs w:val="24"/>
          <w:lang w:eastAsia="tr-TR"/>
        </w:rPr>
      </w:pPr>
      <w:r w:rsidRPr="00325292">
        <w:rPr>
          <w:rFonts w:ascii="Times New Roman" w:hAnsi="Times New Roman" w:cs="Times New Roman"/>
          <w:noProof/>
          <w:sz w:val="24"/>
          <w:szCs w:val="24"/>
          <w:lang w:eastAsia="tr-TR"/>
        </w:rPr>
        <w:drawing>
          <wp:inline distT="0" distB="0" distL="0" distR="0" wp14:anchorId="25312BEE" wp14:editId="6A6F03D4">
            <wp:extent cx="3181350" cy="2164294"/>
            <wp:effectExtent l="0" t="0" r="0" b="76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LATLI TÜNEL MONTAJI-1111.PNG"/>
                    <pic:cNvPicPr/>
                  </pic:nvPicPr>
                  <pic:blipFill rotWithShape="1">
                    <a:blip r:embed="rId17" cstate="print">
                      <a:extLst>
                        <a:ext uri="{28A0092B-C50C-407E-A947-70E740481C1C}">
                          <a14:useLocalDpi xmlns:a14="http://schemas.microsoft.com/office/drawing/2010/main" val="0"/>
                        </a:ext>
                      </a:extLst>
                    </a:blip>
                    <a:srcRect l="8598" t="10699" r="26753" b="32383"/>
                    <a:stretch/>
                  </pic:blipFill>
                  <pic:spPr bwMode="auto">
                    <a:xfrm>
                      <a:off x="0" y="0"/>
                      <a:ext cx="3186957" cy="2168108"/>
                    </a:xfrm>
                    <a:prstGeom prst="rect">
                      <a:avLst/>
                    </a:prstGeom>
                    <a:ln>
                      <a:noFill/>
                    </a:ln>
                    <a:extLst>
                      <a:ext uri="{53640926-AAD7-44D8-BBD7-CCE9431645EC}">
                        <a14:shadowObscured xmlns:a14="http://schemas.microsoft.com/office/drawing/2010/main"/>
                      </a:ext>
                    </a:extLst>
                  </pic:spPr>
                </pic:pic>
              </a:graphicData>
            </a:graphic>
          </wp:inline>
        </w:drawing>
      </w:r>
      <w:r w:rsidRPr="00325292">
        <w:rPr>
          <w:rFonts w:ascii="Times New Roman" w:hAnsi="Times New Roman" w:cs="Times New Roman"/>
          <w:noProof/>
          <w:sz w:val="24"/>
          <w:szCs w:val="24"/>
          <w:lang w:eastAsia="tr-TR"/>
        </w:rPr>
        <w:t xml:space="preserve"> </w:t>
      </w:r>
    </w:p>
    <w:p w:rsidR="008E1C1D" w:rsidRPr="00325292" w:rsidRDefault="008E1C1D" w:rsidP="008E1C1D">
      <w:pPr>
        <w:spacing w:after="0"/>
        <w:ind w:firstLine="708"/>
        <w:jc w:val="both"/>
        <w:rPr>
          <w:rFonts w:ascii="Times New Roman" w:hAnsi="Times New Roman" w:cs="Times New Roman"/>
          <w:noProof/>
          <w:sz w:val="24"/>
          <w:szCs w:val="24"/>
          <w:lang w:eastAsia="tr-TR"/>
        </w:rPr>
      </w:pPr>
      <w:r w:rsidRPr="00325292">
        <w:rPr>
          <w:rFonts w:ascii="Times New Roman" w:hAnsi="Times New Roman" w:cs="Times New Roman"/>
          <w:noProof/>
          <w:sz w:val="24"/>
          <w:szCs w:val="24"/>
          <w:lang w:eastAsia="tr-TR"/>
        </w:rPr>
        <w:t>Küre Oyun Elemanları arasındaki bağlantıyı sağlayacak olan halat tünel geçişler 760 mm çapında ve 2000 x1750 mm ölçülerinde Ø18 mm zırhlı çelik halat ile TSE kurallarına uygun olarak örülecektir.Halat Tünel Geçiş için Ø42x2,5 mm ölçülerinde SDM borudan üretilecek olan şase, minimum 5 mm özel lazer kesim sactan oluşan halat kulaklarının bağlanmış olduğu 60 x 40 x 2,5 mm profillere kaynatılacaktır. Halat kesişim ve birleşim yerlerinde plastik ve metal bağlantı elemanları kullanılacaktır.</w:t>
      </w:r>
    </w:p>
    <w:p w:rsidR="008E1C1D" w:rsidRPr="00D73C18" w:rsidRDefault="008E1C1D" w:rsidP="008E1C1D">
      <w:pPr>
        <w:spacing w:after="0"/>
        <w:ind w:firstLine="708"/>
        <w:jc w:val="center"/>
        <w:rPr>
          <w:rFonts w:ascii="Times New Roman" w:hAnsi="Times New Roman" w:cs="Times New Roman"/>
          <w:b/>
          <w:noProof/>
          <w:sz w:val="24"/>
          <w:szCs w:val="24"/>
          <w:lang w:eastAsia="tr-TR"/>
        </w:rPr>
      </w:pPr>
    </w:p>
    <w:p w:rsidR="00A82445" w:rsidRDefault="00A82445">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8E1C1D" w:rsidRPr="00D73C18" w:rsidRDefault="008E1C1D" w:rsidP="008E1C1D">
      <w:pPr>
        <w:spacing w:after="0"/>
        <w:ind w:firstLine="708"/>
        <w:jc w:val="center"/>
        <w:rPr>
          <w:rFonts w:ascii="Times New Roman" w:hAnsi="Times New Roman" w:cs="Times New Roman"/>
          <w:b/>
          <w:noProof/>
          <w:sz w:val="24"/>
          <w:szCs w:val="24"/>
          <w:lang w:eastAsia="tr-TR"/>
        </w:rPr>
      </w:pPr>
      <w:r w:rsidRPr="00D73C18">
        <w:rPr>
          <w:rFonts w:ascii="Times New Roman" w:hAnsi="Times New Roman" w:cs="Times New Roman"/>
          <w:b/>
          <w:noProof/>
          <w:sz w:val="24"/>
          <w:szCs w:val="24"/>
          <w:lang w:eastAsia="tr-TR"/>
        </w:rPr>
        <w:lastRenderedPageBreak/>
        <w:t>HALAT SİSTEMLERİ</w:t>
      </w:r>
    </w:p>
    <w:p w:rsidR="008E1C1D" w:rsidRPr="00D73C18" w:rsidRDefault="008E1C1D" w:rsidP="008E1C1D">
      <w:pPr>
        <w:spacing w:after="0"/>
        <w:ind w:firstLine="708"/>
        <w:jc w:val="both"/>
        <w:rPr>
          <w:rFonts w:ascii="Times New Roman" w:hAnsi="Times New Roman" w:cs="Times New Roman"/>
          <w:noProof/>
          <w:sz w:val="24"/>
          <w:szCs w:val="24"/>
          <w:lang w:eastAsia="tr-TR"/>
        </w:rPr>
      </w:pPr>
      <w:r w:rsidRPr="00D73C18">
        <w:rPr>
          <w:rFonts w:ascii="Times New Roman" w:hAnsi="Times New Roman" w:cs="Times New Roman"/>
          <w:noProof/>
          <w:sz w:val="24"/>
          <w:szCs w:val="24"/>
          <w:lang w:eastAsia="tr-TR"/>
        </w:rPr>
        <w:drawing>
          <wp:inline distT="0" distB="0" distL="0" distR="0" wp14:anchorId="3FF2C8F6" wp14:editId="60146340">
            <wp:extent cx="4081780" cy="1594659"/>
            <wp:effectExtent l="0" t="0" r="0" b="571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 t="19117" r="62630" b="55294"/>
                    <a:stretch/>
                  </pic:blipFill>
                  <pic:spPr bwMode="auto">
                    <a:xfrm>
                      <a:off x="0" y="0"/>
                      <a:ext cx="4102487" cy="1602749"/>
                    </a:xfrm>
                    <a:prstGeom prst="rect">
                      <a:avLst/>
                    </a:prstGeom>
                    <a:ln>
                      <a:noFill/>
                    </a:ln>
                    <a:extLst>
                      <a:ext uri="{53640926-AAD7-44D8-BBD7-CCE9431645EC}">
                        <a14:shadowObscured xmlns:a14="http://schemas.microsoft.com/office/drawing/2010/main"/>
                      </a:ext>
                    </a:extLst>
                  </pic:spPr>
                </pic:pic>
              </a:graphicData>
            </a:graphic>
          </wp:inline>
        </w:drawing>
      </w:r>
    </w:p>
    <w:p w:rsidR="008E1C1D" w:rsidRPr="00D73C18" w:rsidRDefault="008E1C1D" w:rsidP="008E1C1D">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D73C18">
        <w:rPr>
          <w:rFonts w:ascii="Times New Roman" w:hAnsi="Times New Roman" w:cs="Times New Roman"/>
          <w:sz w:val="24"/>
          <w:szCs w:val="24"/>
        </w:rPr>
        <w:t>polipropilen</w:t>
      </w:r>
      <w:proofErr w:type="spellEnd"/>
      <w:r w:rsidRPr="00D73C18">
        <w:rPr>
          <w:rFonts w:ascii="Times New Roman" w:hAnsi="Times New Roman" w:cs="Times New Roman"/>
          <w:sz w:val="24"/>
          <w:szCs w:val="24"/>
        </w:rPr>
        <w:t xml:space="preserve"> malzemeden lif şeklinde ip olacaktır.</w:t>
      </w:r>
      <w:r w:rsidRPr="00D73C18">
        <w:rPr>
          <w:rFonts w:ascii="Times New Roman" w:hAnsi="Times New Roman" w:cs="Times New Roman"/>
          <w:noProof/>
          <w:sz w:val="24"/>
          <w:szCs w:val="24"/>
        </w:rPr>
        <w:t xml:space="preserve"> </w:t>
      </w:r>
      <w:r w:rsidRPr="00D73C18">
        <w:rPr>
          <w:rFonts w:ascii="Times New Roman" w:hAnsi="Times New Roman" w:cs="Times New Roman"/>
          <w:sz w:val="24"/>
          <w:szCs w:val="24"/>
        </w:rPr>
        <w:t xml:space="preserve">İçeriğinde ve boyasında toksin madde içermeyen halatın Ultraviyole </w:t>
      </w:r>
      <w:proofErr w:type="spellStart"/>
      <w:r w:rsidRPr="00D73C18">
        <w:rPr>
          <w:rFonts w:ascii="Times New Roman" w:hAnsi="Times New Roman" w:cs="Times New Roman"/>
          <w:sz w:val="24"/>
          <w:szCs w:val="24"/>
        </w:rPr>
        <w:t>Stabilizanlı</w:t>
      </w:r>
      <w:proofErr w:type="spellEnd"/>
      <w:r w:rsidRPr="00D73C18">
        <w:rPr>
          <w:rFonts w:ascii="Times New Roman" w:hAnsi="Times New Roman" w:cs="Times New Roman"/>
          <w:sz w:val="24"/>
          <w:szCs w:val="24"/>
        </w:rPr>
        <w:t xml:space="preserve"> olarak minimum ağırlığı 520 g/m’dir. İpli sistemlerde kullanılacak olan çelik telli halatın 65 </w:t>
      </w:r>
      <w:proofErr w:type="spellStart"/>
      <w:r w:rsidRPr="00D73C18">
        <w:rPr>
          <w:rFonts w:ascii="Times New Roman" w:hAnsi="Times New Roman" w:cs="Times New Roman"/>
          <w:sz w:val="24"/>
          <w:szCs w:val="24"/>
        </w:rPr>
        <w:t>kN’a</w:t>
      </w:r>
      <w:proofErr w:type="spellEnd"/>
      <w:r w:rsidRPr="00D73C18">
        <w:rPr>
          <w:rFonts w:ascii="Times New Roman" w:hAnsi="Times New Roman" w:cs="Times New Roman"/>
          <w:sz w:val="24"/>
          <w:szCs w:val="24"/>
        </w:rPr>
        <w:t xml:space="preserve"> kadar çekme kuvvetine dayanım sağlayabilir ve sistemlerde kullanılacak olan </w:t>
      </w:r>
      <w:proofErr w:type="gramStart"/>
      <w:r w:rsidRPr="00D73C18">
        <w:rPr>
          <w:rFonts w:ascii="Times New Roman" w:hAnsi="Times New Roman" w:cs="Times New Roman"/>
          <w:sz w:val="24"/>
          <w:szCs w:val="24"/>
        </w:rPr>
        <w:t>presle</w:t>
      </w:r>
      <w:proofErr w:type="gramEnd"/>
      <w:r w:rsidRPr="00D73C18">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bookmarkStart w:id="0" w:name="_GoBack"/>
      <w:r w:rsidR="00766484">
        <w:rPr>
          <w:rFonts w:ascii="Times New Roman" w:hAnsi="Times New Roman" w:cs="Times New Roman"/>
          <w:sz w:val="24"/>
          <w:szCs w:val="24"/>
        </w:rPr>
        <w:t>Halatın</w:t>
      </w:r>
      <w:bookmarkEnd w:id="0"/>
      <w:r w:rsidRPr="00D73C18">
        <w:rPr>
          <w:rFonts w:ascii="Times New Roman" w:hAnsi="Times New Roman" w:cs="Times New Roman"/>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8E1C1D" w:rsidRPr="00D73C18" w:rsidRDefault="008E1C1D" w:rsidP="008E1C1D">
      <w:pPr>
        <w:spacing w:after="0"/>
        <w:jc w:val="center"/>
        <w:rPr>
          <w:rFonts w:ascii="Times New Roman" w:hAnsi="Times New Roman" w:cs="Times New Roman"/>
          <w:b/>
          <w:sz w:val="24"/>
          <w:szCs w:val="24"/>
        </w:rPr>
      </w:pPr>
      <w:r w:rsidRPr="00D73C18">
        <w:rPr>
          <w:rFonts w:ascii="Times New Roman" w:hAnsi="Times New Roman" w:cs="Times New Roman"/>
          <w:b/>
          <w:sz w:val="24"/>
          <w:szCs w:val="24"/>
        </w:rPr>
        <w:t>METAL BAĞLANTI ELEMANLARI</w:t>
      </w:r>
    </w:p>
    <w:p w:rsidR="008E1C1D" w:rsidRPr="00D73C18" w:rsidRDefault="008E1C1D" w:rsidP="008E1C1D">
      <w:pPr>
        <w:autoSpaceDE w:val="0"/>
        <w:autoSpaceDN w:val="0"/>
        <w:adjustRightInd w:val="0"/>
        <w:spacing w:after="0"/>
        <w:rPr>
          <w:rFonts w:ascii="Times New Roman" w:hAnsi="Times New Roman" w:cs="Times New Roman"/>
          <w:sz w:val="24"/>
          <w:szCs w:val="24"/>
        </w:rPr>
      </w:pPr>
      <w:r w:rsidRPr="00D73C18">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09307EF2" wp14:editId="2482C496">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D73C18">
        <w:rPr>
          <w:rFonts w:ascii="Times New Roman" w:hAnsi="Times New Roman" w:cs="Times New Roman"/>
          <w:sz w:val="24"/>
          <w:szCs w:val="24"/>
        </w:rPr>
        <w:t xml:space="preserve">                                                </w:t>
      </w:r>
      <w:r w:rsidRPr="00D73C18">
        <w:rPr>
          <w:rFonts w:ascii="Times New Roman" w:hAnsi="Times New Roman" w:cs="Times New Roman"/>
          <w:noProof/>
          <w:sz w:val="24"/>
          <w:szCs w:val="24"/>
          <w:lang w:eastAsia="tr-TR"/>
        </w:rPr>
        <w:drawing>
          <wp:inline distT="0" distB="0" distL="0" distR="0" wp14:anchorId="47BC6A96" wp14:editId="2251C9E5">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D73C18">
        <w:rPr>
          <w:rFonts w:ascii="Times New Roman" w:hAnsi="Times New Roman" w:cs="Times New Roman"/>
          <w:sz w:val="24"/>
          <w:szCs w:val="24"/>
        </w:rPr>
        <w:t xml:space="preserve">            </w:t>
      </w:r>
      <w:r w:rsidRPr="00D73C18">
        <w:rPr>
          <w:rFonts w:ascii="Times New Roman" w:hAnsi="Times New Roman" w:cs="Times New Roman"/>
          <w:noProof/>
          <w:sz w:val="24"/>
          <w:szCs w:val="24"/>
          <w:lang w:eastAsia="tr-TR"/>
        </w:rPr>
        <w:drawing>
          <wp:inline distT="0" distB="0" distL="0" distR="0" wp14:anchorId="36BB2205" wp14:editId="4414ECC3">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8E1C1D" w:rsidRPr="00D73C18" w:rsidRDefault="008E1C1D" w:rsidP="008E1C1D">
      <w:pPr>
        <w:autoSpaceDE w:val="0"/>
        <w:autoSpaceDN w:val="0"/>
        <w:adjustRightInd w:val="0"/>
        <w:spacing w:after="0"/>
        <w:rPr>
          <w:rFonts w:ascii="Times New Roman" w:hAnsi="Times New Roman" w:cs="Times New Roman"/>
          <w:sz w:val="24"/>
          <w:szCs w:val="24"/>
        </w:rPr>
      </w:pPr>
    </w:p>
    <w:p w:rsidR="008E1C1D" w:rsidRPr="00D73C18" w:rsidRDefault="008E1C1D" w:rsidP="008E1C1D">
      <w:pPr>
        <w:autoSpaceDE w:val="0"/>
        <w:autoSpaceDN w:val="0"/>
        <w:adjustRightInd w:val="0"/>
        <w:spacing w:after="0"/>
        <w:rPr>
          <w:rFonts w:ascii="Times New Roman" w:hAnsi="Times New Roman" w:cs="Times New Roman"/>
          <w:sz w:val="24"/>
          <w:szCs w:val="24"/>
        </w:rPr>
      </w:pPr>
      <w:r w:rsidRPr="00D73C18">
        <w:rPr>
          <w:rFonts w:ascii="Times New Roman" w:hAnsi="Times New Roman" w:cs="Times New Roman"/>
          <w:sz w:val="24"/>
          <w:szCs w:val="24"/>
        </w:rPr>
        <w:t xml:space="preserve">   Kesişim Noktası                      Alüminyum Yüzük                            Alüminyum Sıkma</w:t>
      </w:r>
    </w:p>
    <w:p w:rsidR="008E1C1D" w:rsidRPr="00D73C18" w:rsidRDefault="008E1C1D" w:rsidP="008E1C1D">
      <w:pPr>
        <w:spacing w:after="0"/>
        <w:ind w:firstLine="708"/>
        <w:jc w:val="both"/>
        <w:rPr>
          <w:rFonts w:ascii="Times New Roman" w:hAnsi="Times New Roman" w:cs="Times New Roman"/>
          <w:sz w:val="24"/>
          <w:szCs w:val="24"/>
        </w:rPr>
      </w:pPr>
    </w:p>
    <w:p w:rsidR="008E1C1D" w:rsidRPr="00D73C18" w:rsidRDefault="008E1C1D" w:rsidP="008E1C1D">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D73C18">
        <w:rPr>
          <w:rFonts w:ascii="Times New Roman" w:hAnsi="Times New Roman" w:cs="Times New Roman"/>
          <w:sz w:val="24"/>
          <w:szCs w:val="24"/>
        </w:rPr>
        <w:t>preslenmesi</w:t>
      </w:r>
      <w:proofErr w:type="gramEnd"/>
      <w:r w:rsidRPr="00D73C18">
        <w:rPr>
          <w:rFonts w:ascii="Times New Roman" w:hAnsi="Times New Roman" w:cs="Times New Roman"/>
          <w:sz w:val="24"/>
          <w:szCs w:val="24"/>
        </w:rPr>
        <w:t xml:space="preserve"> yöntemi ile olacaktır. Alüminyum bağlantı parçaları </w:t>
      </w:r>
      <w:proofErr w:type="gramStart"/>
      <w:r w:rsidRPr="00D73C18">
        <w:rPr>
          <w:rFonts w:ascii="Times New Roman" w:hAnsi="Times New Roman" w:cs="Times New Roman"/>
          <w:sz w:val="24"/>
          <w:szCs w:val="24"/>
        </w:rPr>
        <w:t>preslenmeden</w:t>
      </w:r>
      <w:proofErr w:type="gramEnd"/>
      <w:r w:rsidRPr="00D73C18">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A82445" w:rsidRDefault="00A82445">
      <w:pPr>
        <w:rPr>
          <w:rFonts w:ascii="Times New Roman" w:hAnsi="Times New Roman" w:cs="Times New Roman"/>
          <w:sz w:val="24"/>
          <w:szCs w:val="24"/>
        </w:rPr>
      </w:pPr>
      <w:r>
        <w:rPr>
          <w:rFonts w:ascii="Times New Roman" w:hAnsi="Times New Roman" w:cs="Times New Roman"/>
          <w:sz w:val="24"/>
          <w:szCs w:val="24"/>
        </w:rPr>
        <w:br w:type="page"/>
      </w:r>
    </w:p>
    <w:p w:rsidR="008E1C1D" w:rsidRPr="00D73C18" w:rsidRDefault="008E1C1D" w:rsidP="008E1C1D">
      <w:pPr>
        <w:spacing w:after="0"/>
        <w:ind w:firstLine="708"/>
        <w:jc w:val="both"/>
        <w:rPr>
          <w:rFonts w:ascii="Times New Roman" w:hAnsi="Times New Roman" w:cs="Times New Roman"/>
          <w:sz w:val="24"/>
          <w:szCs w:val="24"/>
        </w:rPr>
      </w:pPr>
      <w:r w:rsidRPr="00D73C18">
        <w:rPr>
          <w:rFonts w:ascii="Times New Roman" w:hAnsi="Times New Roman" w:cs="Times New Roman"/>
          <w:noProof/>
          <w:sz w:val="24"/>
          <w:szCs w:val="24"/>
          <w:lang w:eastAsia="tr-TR"/>
        </w:rPr>
        <w:lastRenderedPageBreak/>
        <w:drawing>
          <wp:anchor distT="0" distB="0" distL="114300" distR="114300" simplePos="0" relativeHeight="251662336" behindDoc="0" locked="0" layoutInCell="1" allowOverlap="1" wp14:anchorId="71CBD199" wp14:editId="3334D5D7">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C18">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CFC6B4E" wp14:editId="4AAD4CC7">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C18">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75674608" wp14:editId="15F695A6">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C1D" w:rsidRPr="00D73C18" w:rsidRDefault="008E1C1D" w:rsidP="008E1C1D">
      <w:pPr>
        <w:spacing w:after="0"/>
        <w:jc w:val="center"/>
        <w:rPr>
          <w:rFonts w:ascii="Times New Roman" w:hAnsi="Times New Roman" w:cs="Times New Roman"/>
          <w:b/>
          <w:sz w:val="24"/>
          <w:szCs w:val="24"/>
        </w:rPr>
      </w:pPr>
    </w:p>
    <w:p w:rsidR="008E1C1D" w:rsidRPr="00D73C18" w:rsidRDefault="008E1C1D" w:rsidP="008E1C1D">
      <w:pPr>
        <w:spacing w:after="0"/>
        <w:jc w:val="center"/>
        <w:rPr>
          <w:rFonts w:ascii="Times New Roman" w:hAnsi="Times New Roman" w:cs="Times New Roman"/>
          <w:b/>
          <w:sz w:val="24"/>
          <w:szCs w:val="24"/>
        </w:rPr>
      </w:pPr>
    </w:p>
    <w:p w:rsidR="008E1C1D" w:rsidRPr="00D73C18" w:rsidRDefault="008E1C1D" w:rsidP="008E1C1D">
      <w:pPr>
        <w:spacing w:after="0"/>
        <w:jc w:val="center"/>
        <w:rPr>
          <w:rFonts w:ascii="Times New Roman" w:hAnsi="Times New Roman" w:cs="Times New Roman"/>
          <w:b/>
          <w:sz w:val="24"/>
          <w:szCs w:val="24"/>
        </w:rPr>
      </w:pPr>
    </w:p>
    <w:p w:rsidR="008E1C1D" w:rsidRPr="00D73C18" w:rsidRDefault="008E1C1D" w:rsidP="008E1C1D">
      <w:pPr>
        <w:spacing w:after="0"/>
        <w:jc w:val="center"/>
        <w:rPr>
          <w:rFonts w:ascii="Times New Roman" w:hAnsi="Times New Roman" w:cs="Times New Roman"/>
          <w:b/>
          <w:sz w:val="24"/>
          <w:szCs w:val="24"/>
        </w:rPr>
      </w:pPr>
    </w:p>
    <w:p w:rsidR="008E1C1D" w:rsidRPr="00D73C18" w:rsidRDefault="008E1C1D" w:rsidP="008E1C1D">
      <w:pPr>
        <w:spacing w:after="0"/>
        <w:jc w:val="center"/>
        <w:rPr>
          <w:rFonts w:ascii="Times New Roman" w:hAnsi="Times New Roman" w:cs="Times New Roman"/>
          <w:b/>
          <w:sz w:val="24"/>
          <w:szCs w:val="24"/>
        </w:rPr>
      </w:pPr>
    </w:p>
    <w:p w:rsidR="008E1C1D" w:rsidRPr="00D73C18" w:rsidRDefault="008E1C1D" w:rsidP="008E1C1D">
      <w:pPr>
        <w:spacing w:after="0"/>
        <w:jc w:val="center"/>
        <w:rPr>
          <w:rFonts w:ascii="Times New Roman" w:hAnsi="Times New Roman" w:cs="Times New Roman"/>
          <w:b/>
          <w:sz w:val="24"/>
          <w:szCs w:val="24"/>
        </w:rPr>
      </w:pPr>
    </w:p>
    <w:p w:rsidR="008E1C1D" w:rsidRDefault="008E1C1D" w:rsidP="008E1C1D">
      <w:pPr>
        <w:spacing w:after="0"/>
        <w:jc w:val="center"/>
        <w:rPr>
          <w:rFonts w:ascii="Times New Roman" w:hAnsi="Times New Roman" w:cs="Times New Roman"/>
          <w:b/>
          <w:sz w:val="24"/>
          <w:szCs w:val="24"/>
        </w:rPr>
      </w:pPr>
    </w:p>
    <w:p w:rsidR="00A82445" w:rsidRDefault="00A82445" w:rsidP="008E1C1D">
      <w:pPr>
        <w:spacing w:after="0"/>
        <w:jc w:val="center"/>
        <w:rPr>
          <w:rFonts w:ascii="Times New Roman" w:hAnsi="Times New Roman" w:cs="Times New Roman"/>
          <w:b/>
          <w:sz w:val="24"/>
          <w:szCs w:val="24"/>
        </w:rPr>
      </w:pPr>
    </w:p>
    <w:p w:rsidR="00A82445" w:rsidRDefault="00A82445" w:rsidP="008E1C1D">
      <w:pPr>
        <w:spacing w:after="0"/>
        <w:jc w:val="center"/>
        <w:rPr>
          <w:rFonts w:ascii="Times New Roman" w:hAnsi="Times New Roman" w:cs="Times New Roman"/>
          <w:b/>
          <w:sz w:val="24"/>
          <w:szCs w:val="24"/>
        </w:rPr>
      </w:pPr>
    </w:p>
    <w:p w:rsidR="00A82445" w:rsidRPr="00D73C18" w:rsidRDefault="00A82445" w:rsidP="008E1C1D">
      <w:pPr>
        <w:spacing w:after="0"/>
        <w:jc w:val="center"/>
        <w:rPr>
          <w:rFonts w:ascii="Times New Roman" w:hAnsi="Times New Roman" w:cs="Times New Roman"/>
          <w:b/>
          <w:sz w:val="24"/>
          <w:szCs w:val="24"/>
        </w:rPr>
      </w:pPr>
    </w:p>
    <w:p w:rsidR="008E1C1D" w:rsidRPr="00D73C18" w:rsidRDefault="008E1C1D" w:rsidP="008E1C1D">
      <w:pPr>
        <w:spacing w:after="0"/>
        <w:jc w:val="center"/>
        <w:rPr>
          <w:rFonts w:ascii="Times New Roman" w:hAnsi="Times New Roman" w:cs="Times New Roman"/>
          <w:b/>
          <w:sz w:val="24"/>
          <w:szCs w:val="24"/>
        </w:rPr>
      </w:pPr>
    </w:p>
    <w:p w:rsidR="008E1C1D" w:rsidRPr="00D73C18" w:rsidRDefault="008E1C1D" w:rsidP="008E1C1D">
      <w:pPr>
        <w:spacing w:after="0"/>
        <w:jc w:val="center"/>
        <w:rPr>
          <w:rFonts w:ascii="Times New Roman" w:hAnsi="Times New Roman" w:cs="Times New Roman"/>
          <w:b/>
          <w:sz w:val="24"/>
          <w:szCs w:val="24"/>
        </w:rPr>
      </w:pPr>
    </w:p>
    <w:p w:rsidR="008E1C1D" w:rsidRPr="00D73C18" w:rsidRDefault="008E1C1D" w:rsidP="008E1C1D">
      <w:pPr>
        <w:spacing w:after="0"/>
        <w:jc w:val="center"/>
        <w:rPr>
          <w:rFonts w:ascii="Times New Roman" w:hAnsi="Times New Roman" w:cs="Times New Roman"/>
          <w:b/>
          <w:sz w:val="24"/>
          <w:szCs w:val="24"/>
        </w:rPr>
      </w:pPr>
    </w:p>
    <w:p w:rsidR="008E1C1D" w:rsidRPr="00D73C18" w:rsidRDefault="008E1C1D" w:rsidP="008E1C1D">
      <w:pPr>
        <w:spacing w:after="0"/>
        <w:rPr>
          <w:rFonts w:ascii="Times New Roman" w:hAnsi="Times New Roman" w:cs="Times New Roman"/>
          <w:b/>
          <w:sz w:val="24"/>
          <w:szCs w:val="24"/>
        </w:rPr>
      </w:pPr>
    </w:p>
    <w:p w:rsidR="008E1C1D" w:rsidRPr="00D73C18" w:rsidRDefault="008E1C1D" w:rsidP="008E1C1D">
      <w:pPr>
        <w:spacing w:after="0"/>
        <w:rPr>
          <w:rFonts w:ascii="Times New Roman" w:hAnsi="Times New Roman" w:cs="Times New Roman"/>
          <w:b/>
          <w:sz w:val="24"/>
          <w:szCs w:val="24"/>
        </w:rPr>
      </w:pPr>
    </w:p>
    <w:p w:rsidR="008E1C1D" w:rsidRPr="00D73C18" w:rsidRDefault="008E1C1D" w:rsidP="008E1C1D">
      <w:pPr>
        <w:spacing w:after="0"/>
        <w:rPr>
          <w:rFonts w:ascii="Times New Roman" w:hAnsi="Times New Roman" w:cs="Times New Roman"/>
          <w:b/>
          <w:sz w:val="24"/>
          <w:szCs w:val="24"/>
        </w:rPr>
      </w:pPr>
    </w:p>
    <w:p w:rsidR="008E1C1D" w:rsidRPr="00D73C18" w:rsidRDefault="008E1C1D" w:rsidP="008E1C1D">
      <w:pPr>
        <w:spacing w:after="0"/>
        <w:rPr>
          <w:rFonts w:ascii="Times New Roman" w:hAnsi="Times New Roman" w:cs="Times New Roman"/>
          <w:b/>
          <w:sz w:val="24"/>
          <w:szCs w:val="24"/>
        </w:rPr>
      </w:pPr>
    </w:p>
    <w:p w:rsidR="008E1C1D" w:rsidRPr="00D73C18" w:rsidRDefault="008E1C1D" w:rsidP="008E1C1D">
      <w:pPr>
        <w:spacing w:after="0"/>
        <w:rPr>
          <w:rFonts w:ascii="Times New Roman" w:hAnsi="Times New Roman" w:cs="Times New Roman"/>
          <w:b/>
          <w:sz w:val="24"/>
          <w:szCs w:val="24"/>
        </w:rPr>
      </w:pPr>
    </w:p>
    <w:p w:rsidR="008E1C1D" w:rsidRPr="00D73C18" w:rsidRDefault="008E1C1D" w:rsidP="008E1C1D">
      <w:pPr>
        <w:spacing w:after="0"/>
        <w:jc w:val="center"/>
        <w:rPr>
          <w:rFonts w:ascii="Times New Roman" w:hAnsi="Times New Roman" w:cs="Times New Roman"/>
          <w:b/>
          <w:sz w:val="24"/>
          <w:szCs w:val="24"/>
        </w:rPr>
      </w:pPr>
      <w:r w:rsidRPr="00D73C18">
        <w:rPr>
          <w:rFonts w:ascii="Times New Roman" w:hAnsi="Times New Roman" w:cs="Times New Roman"/>
          <w:b/>
          <w:sz w:val="24"/>
          <w:szCs w:val="24"/>
        </w:rPr>
        <w:t>PLASTİK BAĞLANTI ELEMANLARI</w:t>
      </w:r>
    </w:p>
    <w:p w:rsidR="008E1C1D" w:rsidRPr="00D73C18" w:rsidRDefault="008E1C1D" w:rsidP="008E1C1D">
      <w:pPr>
        <w:spacing w:after="0"/>
        <w:ind w:firstLine="708"/>
        <w:jc w:val="both"/>
        <w:rPr>
          <w:rFonts w:ascii="Times New Roman" w:hAnsi="Times New Roman" w:cs="Times New Roman"/>
          <w:sz w:val="24"/>
          <w:szCs w:val="24"/>
        </w:rPr>
      </w:pPr>
      <w:r w:rsidRPr="00D73C18">
        <w:rPr>
          <w:rFonts w:ascii="Times New Roman" w:hAnsi="Times New Roman" w:cs="Times New Roman"/>
          <w:noProof/>
          <w:sz w:val="24"/>
          <w:szCs w:val="24"/>
          <w:lang w:eastAsia="tr-TR"/>
        </w:rPr>
        <w:drawing>
          <wp:inline distT="0" distB="0" distL="0" distR="0" wp14:anchorId="2FD7B4C8" wp14:editId="013F2E55">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D73C18">
        <w:rPr>
          <w:rFonts w:ascii="Times New Roman" w:hAnsi="Times New Roman" w:cs="Times New Roman"/>
          <w:noProof/>
          <w:sz w:val="24"/>
          <w:szCs w:val="24"/>
          <w:lang w:eastAsia="tr-TR"/>
        </w:rPr>
        <w:drawing>
          <wp:inline distT="0" distB="0" distL="0" distR="0" wp14:anchorId="6FE125E7" wp14:editId="2B780382">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8E1C1D" w:rsidRPr="00D73C18" w:rsidRDefault="008E1C1D" w:rsidP="008E1C1D">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İp kesişim yerlerinde kullanılan plastik x bağlantı 1. Sınıf </w:t>
      </w:r>
      <w:proofErr w:type="spellStart"/>
      <w:r w:rsidRPr="00D73C18">
        <w:rPr>
          <w:rFonts w:ascii="Times New Roman" w:hAnsi="Times New Roman" w:cs="Times New Roman"/>
          <w:sz w:val="24"/>
          <w:szCs w:val="24"/>
        </w:rPr>
        <w:t>polyamid</w:t>
      </w:r>
      <w:proofErr w:type="spellEnd"/>
      <w:r w:rsidRPr="00D73C18">
        <w:rPr>
          <w:rFonts w:ascii="Times New Roman" w:hAnsi="Times New Roman" w:cs="Times New Roman"/>
          <w:sz w:val="24"/>
          <w:szCs w:val="24"/>
        </w:rPr>
        <w:t xml:space="preserve"> ham mamulünden minimum 2x50 g. (100 g.) olarak plastik </w:t>
      </w:r>
      <w:proofErr w:type="gramStart"/>
      <w:r w:rsidRPr="00D73C18">
        <w:rPr>
          <w:rFonts w:ascii="Times New Roman" w:hAnsi="Times New Roman" w:cs="Times New Roman"/>
          <w:sz w:val="24"/>
          <w:szCs w:val="24"/>
        </w:rPr>
        <w:t>enjeksiyon</w:t>
      </w:r>
      <w:proofErr w:type="gramEnd"/>
      <w:r w:rsidRPr="00D73C18">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D73C18">
        <w:rPr>
          <w:rFonts w:ascii="Times New Roman" w:hAnsi="Times New Roman" w:cs="Times New Roman"/>
          <w:sz w:val="24"/>
          <w:szCs w:val="24"/>
        </w:rPr>
        <w:t>dizayn edilip</w:t>
      </w:r>
      <w:proofErr w:type="gramEnd"/>
      <w:r w:rsidRPr="00D73C18">
        <w:rPr>
          <w:rFonts w:ascii="Times New Roman" w:hAnsi="Times New Roman" w:cs="Times New Roman"/>
          <w:sz w:val="24"/>
          <w:szCs w:val="24"/>
        </w:rPr>
        <w:t xml:space="preserve"> yüzeyde herhangi metal çıkıntı bulunmaması gerekmektedir.</w:t>
      </w:r>
    </w:p>
    <w:p w:rsidR="008E1C1D" w:rsidRPr="00D73C18" w:rsidRDefault="008E1C1D" w:rsidP="008E1C1D">
      <w:pPr>
        <w:spacing w:after="0"/>
        <w:ind w:firstLine="708"/>
        <w:jc w:val="both"/>
        <w:rPr>
          <w:rFonts w:ascii="Times New Roman" w:hAnsi="Times New Roman" w:cs="Times New Roman"/>
          <w:sz w:val="24"/>
          <w:szCs w:val="24"/>
        </w:rPr>
      </w:pPr>
      <w:r w:rsidRPr="00D73C18">
        <w:rPr>
          <w:rFonts w:ascii="Times New Roman" w:hAnsi="Times New Roman" w:cs="Times New Roman"/>
          <w:noProof/>
          <w:sz w:val="24"/>
          <w:szCs w:val="24"/>
          <w:lang w:eastAsia="tr-TR"/>
        </w:rPr>
        <w:lastRenderedPageBreak/>
        <w:drawing>
          <wp:inline distT="0" distB="0" distL="0" distR="0" wp14:anchorId="362B6985" wp14:editId="3A7BDE3F">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D73C18">
        <w:rPr>
          <w:rFonts w:ascii="Times New Roman" w:hAnsi="Times New Roman" w:cs="Times New Roman"/>
          <w:sz w:val="24"/>
          <w:szCs w:val="24"/>
        </w:rPr>
        <w:t xml:space="preserve">   </w:t>
      </w:r>
      <w:r w:rsidRPr="00D73C18">
        <w:rPr>
          <w:rFonts w:ascii="Times New Roman" w:hAnsi="Times New Roman" w:cs="Times New Roman"/>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8" o:title=""/>
          </v:shape>
          <o:OLEObject Type="Embed" ProgID="PBrush" ShapeID="_x0000_i1025" DrawAspect="Content" ObjectID="_1666014023" r:id="rId29"/>
        </w:object>
      </w:r>
    </w:p>
    <w:p w:rsidR="008E1C1D" w:rsidRPr="00D73C18" w:rsidRDefault="008E1C1D" w:rsidP="008E1C1D">
      <w:pPr>
        <w:spacing w:after="0"/>
        <w:ind w:firstLine="708"/>
        <w:jc w:val="both"/>
        <w:rPr>
          <w:rFonts w:ascii="Times New Roman" w:hAnsi="Times New Roman" w:cs="Times New Roman"/>
          <w:sz w:val="24"/>
          <w:szCs w:val="24"/>
        </w:rPr>
      </w:pPr>
    </w:p>
    <w:p w:rsidR="008E1C1D" w:rsidRPr="00D73C18" w:rsidRDefault="008E1C1D" w:rsidP="008E1C1D">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D73C18">
        <w:rPr>
          <w:rFonts w:ascii="Times New Roman" w:hAnsi="Times New Roman" w:cs="Times New Roman"/>
          <w:sz w:val="24"/>
          <w:szCs w:val="24"/>
        </w:rPr>
        <w:t>moblen</w:t>
      </w:r>
      <w:proofErr w:type="spellEnd"/>
      <w:r w:rsidRPr="00D73C18">
        <w:rPr>
          <w:rFonts w:ascii="Times New Roman" w:hAnsi="Times New Roman" w:cs="Times New Roman"/>
          <w:sz w:val="24"/>
          <w:szCs w:val="24"/>
        </w:rPr>
        <w:t xml:space="preserve"> ham mamulünden minimum 2x28 g. (56 g.) olarak plastik </w:t>
      </w:r>
      <w:proofErr w:type="gramStart"/>
      <w:r w:rsidRPr="00D73C18">
        <w:rPr>
          <w:rFonts w:ascii="Times New Roman" w:hAnsi="Times New Roman" w:cs="Times New Roman"/>
          <w:sz w:val="24"/>
          <w:szCs w:val="24"/>
        </w:rPr>
        <w:t>enjeksiyon</w:t>
      </w:r>
      <w:proofErr w:type="gramEnd"/>
      <w:r w:rsidRPr="00D73C18">
        <w:rPr>
          <w:rFonts w:ascii="Times New Roman" w:hAnsi="Times New Roman" w:cs="Times New Roman"/>
          <w:sz w:val="24"/>
          <w:szCs w:val="24"/>
        </w:rPr>
        <w:t xml:space="preserve"> yöntemiyle yarı mamul olarak üretilecektir. Yüzeyi R30 </w:t>
      </w:r>
      <w:proofErr w:type="spellStart"/>
      <w:r w:rsidRPr="00D73C18">
        <w:rPr>
          <w:rFonts w:ascii="Times New Roman" w:hAnsi="Times New Roman" w:cs="Times New Roman"/>
          <w:sz w:val="24"/>
          <w:szCs w:val="24"/>
        </w:rPr>
        <w:t>radyuslu</w:t>
      </w:r>
      <w:proofErr w:type="spellEnd"/>
      <w:r w:rsidRPr="00D73C18">
        <w:rPr>
          <w:rFonts w:ascii="Times New Roman" w:hAnsi="Times New Roman" w:cs="Times New Roman"/>
          <w:sz w:val="24"/>
          <w:szCs w:val="24"/>
        </w:rPr>
        <w:t xml:space="preserve"> ve temas yüzeyi 15 mm olarak şekilde </w:t>
      </w:r>
      <w:proofErr w:type="gramStart"/>
      <w:r w:rsidRPr="00D73C18">
        <w:rPr>
          <w:rFonts w:ascii="Times New Roman" w:hAnsi="Times New Roman" w:cs="Times New Roman"/>
          <w:sz w:val="24"/>
          <w:szCs w:val="24"/>
        </w:rPr>
        <w:t>dizayn edilecek</w:t>
      </w:r>
      <w:proofErr w:type="gramEnd"/>
      <w:r w:rsidRPr="00D73C18">
        <w:rPr>
          <w:rFonts w:ascii="Times New Roman" w:hAnsi="Times New Roman" w:cs="Times New Roman"/>
          <w:sz w:val="24"/>
          <w:szCs w:val="24"/>
        </w:rPr>
        <w:t xml:space="preserve"> alüminyum kapaklar kesişim yerlerini alt ve üst noktadan karşılıklı birleştirilip 4 noktadan </w:t>
      </w:r>
      <w:proofErr w:type="spellStart"/>
      <w:r w:rsidRPr="00D73C18">
        <w:rPr>
          <w:rFonts w:ascii="Times New Roman" w:hAnsi="Times New Roman" w:cs="Times New Roman"/>
          <w:sz w:val="24"/>
          <w:szCs w:val="24"/>
        </w:rPr>
        <w:t>civata</w:t>
      </w:r>
      <w:proofErr w:type="spellEnd"/>
      <w:r w:rsidRPr="00D73C18">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D73C18">
        <w:rPr>
          <w:rFonts w:ascii="Times New Roman" w:hAnsi="Times New Roman" w:cs="Times New Roman"/>
          <w:sz w:val="24"/>
          <w:szCs w:val="24"/>
        </w:rPr>
        <w:t>dizayn edilip</w:t>
      </w:r>
      <w:proofErr w:type="gramEnd"/>
      <w:r w:rsidRPr="00D73C18">
        <w:rPr>
          <w:rFonts w:ascii="Times New Roman" w:hAnsi="Times New Roman" w:cs="Times New Roman"/>
          <w:sz w:val="24"/>
          <w:szCs w:val="24"/>
        </w:rPr>
        <w:t xml:space="preserve"> yüzeyde herhangi metal bulunmaması gerekmektedir.</w:t>
      </w:r>
    </w:p>
    <w:p w:rsidR="008E1C1D" w:rsidRPr="00D73C18" w:rsidRDefault="008E1C1D" w:rsidP="008E1C1D">
      <w:pPr>
        <w:spacing w:after="0"/>
        <w:jc w:val="both"/>
        <w:rPr>
          <w:rFonts w:ascii="Times New Roman" w:hAnsi="Times New Roman" w:cs="Times New Roman"/>
          <w:sz w:val="24"/>
          <w:szCs w:val="24"/>
        </w:rPr>
      </w:pPr>
      <w:r w:rsidRPr="00D73C18">
        <w:rPr>
          <w:rFonts w:ascii="Times New Roman" w:hAnsi="Times New Roman" w:cs="Times New Roman"/>
          <w:noProof/>
          <w:sz w:val="24"/>
          <w:szCs w:val="24"/>
          <w:lang w:eastAsia="tr-TR"/>
        </w:rPr>
        <w:drawing>
          <wp:inline distT="0" distB="0" distL="0" distR="0" wp14:anchorId="3D09E2F0" wp14:editId="3F53F90A">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D73C18">
        <w:rPr>
          <w:rFonts w:ascii="Times New Roman" w:hAnsi="Times New Roman" w:cs="Times New Roman"/>
          <w:sz w:val="24"/>
          <w:szCs w:val="24"/>
        </w:rPr>
        <w:t xml:space="preserve"> </w:t>
      </w:r>
      <w:r w:rsidRPr="00D73C18">
        <w:rPr>
          <w:rFonts w:ascii="Times New Roman" w:hAnsi="Times New Roman" w:cs="Times New Roman"/>
          <w:sz w:val="24"/>
          <w:szCs w:val="24"/>
        </w:rPr>
        <w:object w:dxaOrig="12408" w:dyaOrig="8520">
          <v:shape id="_x0000_i1026" type="#_x0000_t75" style="width:298.5pt;height:205.5pt" o:ole="">
            <v:imagedata r:id="rId31" o:title=""/>
          </v:shape>
          <o:OLEObject Type="Embed" ProgID="PBrush" ShapeID="_x0000_i1026" DrawAspect="Content" ObjectID="_1666014024" r:id="rId32"/>
        </w:object>
      </w:r>
    </w:p>
    <w:p w:rsidR="008E1C1D" w:rsidRPr="00D73C18" w:rsidRDefault="008E1C1D" w:rsidP="008E1C1D">
      <w:pPr>
        <w:spacing w:after="0"/>
        <w:ind w:firstLine="708"/>
        <w:jc w:val="both"/>
        <w:rPr>
          <w:rFonts w:ascii="Times New Roman" w:hAnsi="Times New Roman" w:cs="Times New Roman"/>
          <w:sz w:val="24"/>
          <w:szCs w:val="24"/>
        </w:rPr>
      </w:pPr>
      <w:r w:rsidRPr="00D73C18">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D73C18">
        <w:rPr>
          <w:rFonts w:ascii="Times New Roman" w:hAnsi="Times New Roman" w:cs="Times New Roman"/>
          <w:sz w:val="24"/>
          <w:szCs w:val="24"/>
        </w:rPr>
        <w:t>moblen</w:t>
      </w:r>
      <w:proofErr w:type="spellEnd"/>
      <w:r w:rsidRPr="00D73C18">
        <w:rPr>
          <w:rFonts w:ascii="Times New Roman" w:hAnsi="Times New Roman" w:cs="Times New Roman"/>
          <w:sz w:val="24"/>
          <w:szCs w:val="24"/>
        </w:rPr>
        <w:t xml:space="preserve"> ham mamulünden minimum 2x20 g. (40 g.) olarak plastik </w:t>
      </w:r>
      <w:proofErr w:type="gramStart"/>
      <w:r w:rsidRPr="00D73C18">
        <w:rPr>
          <w:rFonts w:ascii="Times New Roman" w:hAnsi="Times New Roman" w:cs="Times New Roman"/>
          <w:sz w:val="24"/>
          <w:szCs w:val="24"/>
        </w:rPr>
        <w:t>enjeksiyon</w:t>
      </w:r>
      <w:proofErr w:type="gramEnd"/>
      <w:r w:rsidRPr="00D73C18">
        <w:rPr>
          <w:rFonts w:ascii="Times New Roman" w:hAnsi="Times New Roman" w:cs="Times New Roman"/>
          <w:sz w:val="24"/>
          <w:szCs w:val="24"/>
        </w:rPr>
        <w:t xml:space="preserve"> yöntemiyle yarı mamul olarak üretilecektir. Yüzeyi R22 </w:t>
      </w:r>
      <w:proofErr w:type="spellStart"/>
      <w:r w:rsidRPr="00D73C18">
        <w:rPr>
          <w:rFonts w:ascii="Times New Roman" w:hAnsi="Times New Roman" w:cs="Times New Roman"/>
          <w:sz w:val="24"/>
          <w:szCs w:val="24"/>
        </w:rPr>
        <w:t>radyuslu</w:t>
      </w:r>
      <w:proofErr w:type="spellEnd"/>
      <w:r w:rsidRPr="00D73C18">
        <w:rPr>
          <w:rFonts w:ascii="Times New Roman" w:hAnsi="Times New Roman" w:cs="Times New Roman"/>
          <w:sz w:val="24"/>
          <w:szCs w:val="24"/>
        </w:rPr>
        <w:t xml:space="preserve"> ve temas yüzeyi 10 mm olarak şekilde </w:t>
      </w:r>
      <w:proofErr w:type="gramStart"/>
      <w:r w:rsidRPr="00D73C18">
        <w:rPr>
          <w:rFonts w:ascii="Times New Roman" w:hAnsi="Times New Roman" w:cs="Times New Roman"/>
          <w:sz w:val="24"/>
          <w:szCs w:val="24"/>
        </w:rPr>
        <w:t>dizayn edilecek</w:t>
      </w:r>
      <w:proofErr w:type="gramEnd"/>
      <w:r w:rsidRPr="00D73C18">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D73C18">
        <w:rPr>
          <w:rFonts w:ascii="Times New Roman" w:hAnsi="Times New Roman" w:cs="Times New Roman"/>
          <w:sz w:val="24"/>
          <w:szCs w:val="24"/>
        </w:rPr>
        <w:t>dizayn edilip</w:t>
      </w:r>
      <w:proofErr w:type="gramEnd"/>
      <w:r w:rsidRPr="00D73C18">
        <w:rPr>
          <w:rFonts w:ascii="Times New Roman" w:hAnsi="Times New Roman" w:cs="Times New Roman"/>
          <w:sz w:val="24"/>
          <w:szCs w:val="24"/>
        </w:rPr>
        <w:t xml:space="preserve"> yüzeyde herhangi metal bulunmaması gerekmektedir.</w:t>
      </w:r>
    </w:p>
    <w:p w:rsidR="008E1C1D" w:rsidRPr="00D73C18" w:rsidRDefault="008E1C1D" w:rsidP="008E1C1D">
      <w:pPr>
        <w:spacing w:after="0"/>
        <w:ind w:firstLine="708"/>
        <w:jc w:val="both"/>
        <w:rPr>
          <w:rFonts w:ascii="Times New Roman" w:hAnsi="Times New Roman" w:cs="Times New Roman"/>
          <w:sz w:val="24"/>
          <w:szCs w:val="24"/>
        </w:rPr>
      </w:pPr>
    </w:p>
    <w:p w:rsidR="008E1C1D" w:rsidRDefault="008E1C1D" w:rsidP="008E1C1D">
      <w:pPr>
        <w:spacing w:after="0"/>
        <w:ind w:firstLine="708"/>
        <w:jc w:val="both"/>
        <w:rPr>
          <w:rFonts w:ascii="Times New Roman" w:hAnsi="Times New Roman" w:cs="Times New Roman"/>
          <w:b/>
          <w:sz w:val="24"/>
          <w:szCs w:val="24"/>
        </w:rPr>
      </w:pPr>
    </w:p>
    <w:p w:rsidR="008E1C1D" w:rsidRPr="00325292" w:rsidRDefault="008E1C1D" w:rsidP="008E1C1D">
      <w:pPr>
        <w:spacing w:after="0"/>
        <w:jc w:val="center"/>
        <w:rPr>
          <w:rFonts w:ascii="Times New Roman" w:hAnsi="Times New Roman" w:cs="Times New Roman"/>
          <w:b/>
          <w:bCs/>
          <w:sz w:val="24"/>
          <w:szCs w:val="24"/>
        </w:rPr>
      </w:pPr>
      <w:r w:rsidRPr="00325292">
        <w:rPr>
          <w:rFonts w:ascii="Times New Roman" w:hAnsi="Times New Roman" w:cs="Times New Roman"/>
          <w:b/>
          <w:bCs/>
          <w:sz w:val="24"/>
          <w:szCs w:val="24"/>
        </w:rPr>
        <w:lastRenderedPageBreak/>
        <w:t>ZEMİNE MONTAJ DETAYLARI</w:t>
      </w:r>
    </w:p>
    <w:p w:rsidR="008E1C1D" w:rsidRPr="00325292" w:rsidRDefault="008E1C1D" w:rsidP="008E1C1D">
      <w:pPr>
        <w:spacing w:after="0"/>
        <w:jc w:val="center"/>
        <w:rPr>
          <w:rFonts w:ascii="Times New Roman" w:hAnsi="Times New Roman" w:cs="Times New Roman"/>
          <w:b/>
          <w:bCs/>
          <w:sz w:val="24"/>
          <w:szCs w:val="24"/>
        </w:rPr>
      </w:pPr>
    </w:p>
    <w:p w:rsidR="008E1C1D" w:rsidRPr="00325292" w:rsidRDefault="008E1C1D" w:rsidP="008E1C1D">
      <w:pPr>
        <w:spacing w:after="0"/>
        <w:ind w:firstLine="708"/>
        <w:jc w:val="both"/>
        <w:rPr>
          <w:rFonts w:ascii="Times New Roman" w:hAnsi="Times New Roman" w:cs="Times New Roman"/>
          <w:sz w:val="24"/>
          <w:szCs w:val="24"/>
        </w:rPr>
      </w:pPr>
      <w:r w:rsidRPr="00325292">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325292">
        <w:rPr>
          <w:rFonts w:ascii="Times New Roman" w:hAnsi="Times New Roman" w:cs="Times New Roman"/>
          <w:sz w:val="24"/>
          <w:szCs w:val="24"/>
        </w:rPr>
        <w:t>flanşta</w:t>
      </w:r>
      <w:proofErr w:type="spellEnd"/>
      <w:r w:rsidRPr="00325292">
        <w:rPr>
          <w:rFonts w:ascii="Times New Roman" w:hAnsi="Times New Roman" w:cs="Times New Roman"/>
          <w:sz w:val="24"/>
          <w:szCs w:val="24"/>
        </w:rPr>
        <w:t xml:space="preserve"> bulunan delikler yardımıyla zemine montajı çelik/kimyasal dübel ve 10 x 100 mm </w:t>
      </w:r>
      <w:proofErr w:type="spellStart"/>
      <w:r w:rsidRPr="00325292">
        <w:rPr>
          <w:rFonts w:ascii="Times New Roman" w:hAnsi="Times New Roman" w:cs="Times New Roman"/>
          <w:sz w:val="24"/>
          <w:szCs w:val="24"/>
        </w:rPr>
        <w:t>flanşlı</w:t>
      </w:r>
      <w:proofErr w:type="spellEnd"/>
      <w:r w:rsidRPr="00325292">
        <w:rPr>
          <w:rFonts w:ascii="Times New Roman" w:hAnsi="Times New Roman" w:cs="Times New Roman"/>
          <w:sz w:val="24"/>
          <w:szCs w:val="24"/>
        </w:rPr>
        <w:t xml:space="preserve"> </w:t>
      </w:r>
      <w:proofErr w:type="spellStart"/>
      <w:r w:rsidRPr="00325292">
        <w:rPr>
          <w:rFonts w:ascii="Times New Roman" w:hAnsi="Times New Roman" w:cs="Times New Roman"/>
          <w:sz w:val="24"/>
          <w:szCs w:val="24"/>
        </w:rPr>
        <w:t>trifon</w:t>
      </w:r>
      <w:proofErr w:type="spellEnd"/>
      <w:r w:rsidRPr="00325292">
        <w:rPr>
          <w:rFonts w:ascii="Times New Roman" w:hAnsi="Times New Roman" w:cs="Times New Roman"/>
          <w:sz w:val="24"/>
          <w:szCs w:val="24"/>
        </w:rPr>
        <w:t xml:space="preserve"> vida ile montaj edilecektir.</w:t>
      </w:r>
    </w:p>
    <w:p w:rsidR="008E1C1D" w:rsidRPr="00325292" w:rsidRDefault="008E1C1D" w:rsidP="008E1C1D">
      <w:pPr>
        <w:spacing w:after="0"/>
        <w:ind w:firstLine="708"/>
        <w:jc w:val="center"/>
        <w:rPr>
          <w:rFonts w:ascii="Times New Roman" w:hAnsi="Times New Roman" w:cs="Times New Roman"/>
          <w:color w:val="000000" w:themeColor="text1"/>
          <w:sz w:val="24"/>
          <w:szCs w:val="24"/>
        </w:rPr>
      </w:pPr>
    </w:p>
    <w:p w:rsidR="008E1C1D" w:rsidRPr="00D73C18" w:rsidRDefault="008E1C1D" w:rsidP="008E1C1D">
      <w:pPr>
        <w:spacing w:after="0"/>
        <w:ind w:firstLine="708"/>
        <w:jc w:val="both"/>
        <w:rPr>
          <w:rFonts w:ascii="Times New Roman" w:hAnsi="Times New Roman" w:cs="Times New Roman"/>
          <w:sz w:val="24"/>
          <w:szCs w:val="24"/>
        </w:rPr>
      </w:pPr>
    </w:p>
    <w:p w:rsidR="00D81A66" w:rsidRPr="005249D5" w:rsidRDefault="00D81A66" w:rsidP="008E1C1D">
      <w:pPr>
        <w:spacing w:after="0"/>
        <w:ind w:firstLine="708"/>
        <w:jc w:val="center"/>
        <w:rPr>
          <w:rFonts w:ascii="Times New Roman" w:hAnsi="Times New Roman" w:cs="Times New Roman"/>
          <w:color w:val="000000" w:themeColor="text1"/>
          <w:sz w:val="24"/>
          <w:szCs w:val="24"/>
        </w:rPr>
      </w:pPr>
    </w:p>
    <w:sectPr w:rsidR="00D81A66" w:rsidRPr="005249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CE135A3"/>
    <w:multiLevelType w:val="hybridMultilevel"/>
    <w:tmpl w:val="A8927276"/>
    <w:lvl w:ilvl="0" w:tplc="9FEA7792">
      <w:start w:val="1"/>
      <w:numFmt w:val="decimal"/>
      <w:lvlText w:val="%1."/>
      <w:lvlJc w:val="left"/>
      <w:pPr>
        <w:ind w:left="360" w:hanging="360"/>
      </w:pPr>
      <w:rPr>
        <w:rFonts w:hint="default"/>
        <w:b/>
        <w:color w:val="auto"/>
        <w:sz w:val="24"/>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6AA1D8F"/>
    <w:multiLevelType w:val="hybridMultilevel"/>
    <w:tmpl w:val="7F345D4C"/>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19F037F8"/>
    <w:multiLevelType w:val="hybridMultilevel"/>
    <w:tmpl w:val="3FE2475E"/>
    <w:lvl w:ilvl="0" w:tplc="041F000F">
      <w:start w:val="1"/>
      <w:numFmt w:val="decimal"/>
      <w:lvlText w:val="%1."/>
      <w:lvlJc w:val="left"/>
      <w:pPr>
        <w:ind w:left="1068" w:hanging="360"/>
      </w:pPr>
      <w:rPr>
        <w:rFonts w:hint="default"/>
        <w:b w:val="0"/>
        <w:color w:val="auto"/>
        <w:sz w:val="22"/>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88E6CC2"/>
    <w:multiLevelType w:val="hybridMultilevel"/>
    <w:tmpl w:val="5E80AF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A18A7"/>
    <w:multiLevelType w:val="hybridMultilevel"/>
    <w:tmpl w:val="E51C175C"/>
    <w:lvl w:ilvl="0" w:tplc="00421AF6">
      <w:start w:val="1"/>
      <w:numFmt w:val="decimal"/>
      <w:lvlText w:val="%1."/>
      <w:lvlJc w:val="left"/>
      <w:pPr>
        <w:ind w:left="36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7F3AEE"/>
    <w:multiLevelType w:val="hybridMultilevel"/>
    <w:tmpl w:val="E8909344"/>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5130744A"/>
    <w:multiLevelType w:val="hybridMultilevel"/>
    <w:tmpl w:val="4AA0666E"/>
    <w:lvl w:ilvl="0" w:tplc="1CFC71FA">
      <w:start w:val="1"/>
      <w:numFmt w:val="decimal"/>
      <w:lvlText w:val="%1."/>
      <w:lvlJc w:val="left"/>
      <w:pPr>
        <w:ind w:left="1068" w:hanging="360"/>
      </w:pPr>
      <w:rPr>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65984D1B"/>
    <w:multiLevelType w:val="hybridMultilevel"/>
    <w:tmpl w:val="AE903E4E"/>
    <w:lvl w:ilvl="0" w:tplc="A732956E">
      <w:start w:val="1"/>
      <w:numFmt w:val="decimal"/>
      <w:lvlText w:val="%1."/>
      <w:lvlJc w:val="left"/>
      <w:pPr>
        <w:ind w:left="1068" w:hanging="360"/>
      </w:pPr>
      <w:rPr>
        <w:rFonts w:hint="default"/>
        <w:b w:val="0"/>
        <w:i w:val="0"/>
        <w:sz w:val="22"/>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718C5DDC"/>
    <w:multiLevelType w:val="hybridMultilevel"/>
    <w:tmpl w:val="8CE48D94"/>
    <w:lvl w:ilvl="0" w:tplc="0470BC4C">
      <w:start w:val="1"/>
      <w:numFmt w:val="decimal"/>
      <w:lvlText w:val="%1."/>
      <w:lvlJc w:val="left"/>
      <w:pPr>
        <w:ind w:left="360" w:hanging="360"/>
      </w:pPr>
      <w:rPr>
        <w:rFonts w:hint="default"/>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5"/>
  </w:num>
  <w:num w:numId="3">
    <w:abstractNumId w:val="9"/>
  </w:num>
  <w:num w:numId="4">
    <w:abstractNumId w:val="3"/>
  </w:num>
  <w:num w:numId="5">
    <w:abstractNumId w:val="8"/>
  </w:num>
  <w:num w:numId="6">
    <w:abstractNumId w:val="2"/>
  </w:num>
  <w:num w:numId="7">
    <w:abstractNumId w:val="6"/>
  </w:num>
  <w:num w:numId="8">
    <w:abstractNumId w:val="10"/>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C22"/>
    <w:rsid w:val="0003194A"/>
    <w:rsid w:val="000467D5"/>
    <w:rsid w:val="00051200"/>
    <w:rsid w:val="00053738"/>
    <w:rsid w:val="00060099"/>
    <w:rsid w:val="0007074F"/>
    <w:rsid w:val="00086634"/>
    <w:rsid w:val="000944B5"/>
    <w:rsid w:val="000B38D9"/>
    <w:rsid w:val="00113560"/>
    <w:rsid w:val="00137B04"/>
    <w:rsid w:val="00152588"/>
    <w:rsid w:val="0017133E"/>
    <w:rsid w:val="00172036"/>
    <w:rsid w:val="001747DB"/>
    <w:rsid w:val="00211330"/>
    <w:rsid w:val="00253CBC"/>
    <w:rsid w:val="00281EB5"/>
    <w:rsid w:val="00284D5C"/>
    <w:rsid w:val="002A3216"/>
    <w:rsid w:val="002A5CA0"/>
    <w:rsid w:val="002B5735"/>
    <w:rsid w:val="00313E46"/>
    <w:rsid w:val="00317A95"/>
    <w:rsid w:val="00324857"/>
    <w:rsid w:val="00353208"/>
    <w:rsid w:val="00370DB2"/>
    <w:rsid w:val="003751F2"/>
    <w:rsid w:val="00384611"/>
    <w:rsid w:val="003B63EE"/>
    <w:rsid w:val="003E46AA"/>
    <w:rsid w:val="003F1CEA"/>
    <w:rsid w:val="003F5867"/>
    <w:rsid w:val="003F5A2B"/>
    <w:rsid w:val="00403945"/>
    <w:rsid w:val="004558A7"/>
    <w:rsid w:val="00476ABD"/>
    <w:rsid w:val="00482241"/>
    <w:rsid w:val="004E600A"/>
    <w:rsid w:val="004F1519"/>
    <w:rsid w:val="004F3D29"/>
    <w:rsid w:val="00521A28"/>
    <w:rsid w:val="005249D5"/>
    <w:rsid w:val="005579C9"/>
    <w:rsid w:val="00564F98"/>
    <w:rsid w:val="0057260A"/>
    <w:rsid w:val="005D6570"/>
    <w:rsid w:val="0060741F"/>
    <w:rsid w:val="00681F2F"/>
    <w:rsid w:val="006C7B32"/>
    <w:rsid w:val="006E4BBB"/>
    <w:rsid w:val="00712EEF"/>
    <w:rsid w:val="0071669F"/>
    <w:rsid w:val="00745C22"/>
    <w:rsid w:val="00764EAF"/>
    <w:rsid w:val="00766484"/>
    <w:rsid w:val="007D6709"/>
    <w:rsid w:val="007E5BE2"/>
    <w:rsid w:val="007E74B2"/>
    <w:rsid w:val="0081212D"/>
    <w:rsid w:val="00817D3A"/>
    <w:rsid w:val="00835B35"/>
    <w:rsid w:val="00841C5D"/>
    <w:rsid w:val="008D21DC"/>
    <w:rsid w:val="008E1C1D"/>
    <w:rsid w:val="0091502D"/>
    <w:rsid w:val="00926ECF"/>
    <w:rsid w:val="009309E6"/>
    <w:rsid w:val="009347EA"/>
    <w:rsid w:val="00956677"/>
    <w:rsid w:val="009E3867"/>
    <w:rsid w:val="009F6D8E"/>
    <w:rsid w:val="00A1313C"/>
    <w:rsid w:val="00A30BC2"/>
    <w:rsid w:val="00A3300A"/>
    <w:rsid w:val="00A61294"/>
    <w:rsid w:val="00A82445"/>
    <w:rsid w:val="00A91B51"/>
    <w:rsid w:val="00AB1A1C"/>
    <w:rsid w:val="00AC1B53"/>
    <w:rsid w:val="00AD0D2A"/>
    <w:rsid w:val="00AD7543"/>
    <w:rsid w:val="00AE4727"/>
    <w:rsid w:val="00B405E1"/>
    <w:rsid w:val="00B468C8"/>
    <w:rsid w:val="00B5473F"/>
    <w:rsid w:val="00B5679C"/>
    <w:rsid w:val="00B77C5F"/>
    <w:rsid w:val="00BB21EB"/>
    <w:rsid w:val="00BC0CFB"/>
    <w:rsid w:val="00BC7F64"/>
    <w:rsid w:val="00BD4B64"/>
    <w:rsid w:val="00BF1B90"/>
    <w:rsid w:val="00BF6821"/>
    <w:rsid w:val="00C10432"/>
    <w:rsid w:val="00C22447"/>
    <w:rsid w:val="00C47D24"/>
    <w:rsid w:val="00C53B5E"/>
    <w:rsid w:val="00C83B5C"/>
    <w:rsid w:val="00CB3BFC"/>
    <w:rsid w:val="00CC18B2"/>
    <w:rsid w:val="00D004BE"/>
    <w:rsid w:val="00D27BEC"/>
    <w:rsid w:val="00D313F8"/>
    <w:rsid w:val="00D32610"/>
    <w:rsid w:val="00D3487C"/>
    <w:rsid w:val="00D37A4D"/>
    <w:rsid w:val="00D610E1"/>
    <w:rsid w:val="00D81A66"/>
    <w:rsid w:val="00D824A2"/>
    <w:rsid w:val="00DC71B3"/>
    <w:rsid w:val="00DE7FCC"/>
    <w:rsid w:val="00E02AA6"/>
    <w:rsid w:val="00E05379"/>
    <w:rsid w:val="00E277D6"/>
    <w:rsid w:val="00E43C6A"/>
    <w:rsid w:val="00E55815"/>
    <w:rsid w:val="00E55CE9"/>
    <w:rsid w:val="00E76929"/>
    <w:rsid w:val="00EB0CBA"/>
    <w:rsid w:val="00F14F9E"/>
    <w:rsid w:val="00F449BA"/>
    <w:rsid w:val="00F532EF"/>
    <w:rsid w:val="00F57CDB"/>
    <w:rsid w:val="00F57E65"/>
    <w:rsid w:val="00F72DA7"/>
    <w:rsid w:val="00F84D93"/>
    <w:rsid w:val="00FA5F1A"/>
    <w:rsid w:val="00FB21B2"/>
    <w:rsid w:val="00FE71D8"/>
    <w:rsid w:val="00FF2D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52880-6FF3-42A3-8E16-5429D658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3194A"/>
    <w:pPr>
      <w:ind w:left="720"/>
    </w:pPr>
    <w:rPr>
      <w:rFonts w:ascii="Calibri" w:eastAsia="Calibri" w:hAnsi="Calibri" w:cs="Calibri"/>
    </w:rPr>
  </w:style>
  <w:style w:type="character" w:customStyle="1" w:styleId="ListeParagrafChar">
    <w:name w:val="Liste Paragraf Char"/>
    <w:link w:val="ListeParagraf"/>
    <w:uiPriority w:val="34"/>
    <w:rsid w:val="0003194A"/>
    <w:rPr>
      <w:rFonts w:ascii="Calibri" w:eastAsia="Calibri" w:hAnsi="Calibri" w:cs="Calibri"/>
    </w:rPr>
  </w:style>
  <w:style w:type="paragraph" w:styleId="BalonMetni">
    <w:name w:val="Balloon Text"/>
    <w:basedOn w:val="Normal"/>
    <w:link w:val="BalonMetniChar"/>
    <w:uiPriority w:val="99"/>
    <w:semiHidden/>
    <w:unhideWhenUsed/>
    <w:rsid w:val="000319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194A"/>
    <w:rPr>
      <w:rFonts w:ascii="Tahoma" w:hAnsi="Tahoma" w:cs="Tahoma"/>
      <w:sz w:val="16"/>
      <w:szCs w:val="16"/>
    </w:rPr>
  </w:style>
  <w:style w:type="table" w:styleId="TabloKlavuzu">
    <w:name w:val="Table Grid"/>
    <w:basedOn w:val="NormalTablo"/>
    <w:uiPriority w:val="59"/>
    <w:rsid w:val="00D3487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7E5BE2"/>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5.jpeg"/><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16</Pages>
  <Words>4032</Words>
  <Characters>22984</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16</cp:revision>
  <dcterms:created xsi:type="dcterms:W3CDTF">2019-07-16T15:04:00Z</dcterms:created>
  <dcterms:modified xsi:type="dcterms:W3CDTF">2020-11-04T13:53:00Z</dcterms:modified>
</cp:coreProperties>
</file>